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74"/>
        <w:gridCol w:w="5180"/>
      </w:tblGrid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  <w:t>İŞLETME KODU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tr-TR"/>
              </w:rPr>
              <w:t>İŞLETME ÜNVANI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KK71000001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Trodos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Arıcılık ve Gıda 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Ank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KK71000002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Uğur Gıda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Mir Ticaret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Hilal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Özbilgen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Metropol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Catering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Ank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İbrahim Alkan &amp;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Sons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Serart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Pastacılık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Mefaş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Tic. Ltd. Şti.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Nemtor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Ticaret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PGC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Catering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Califorian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Mar-do (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Marşıl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Dondurma) Şti. Ltd. (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The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Kitchen)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Ada Kuru Kahvesi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KK71000005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Mavrez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Gıda İmalat ve Pazarlama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Ektam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Kıbrıs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Assembol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İth. İhr. </w:t>
            </w:r>
            <w:proofErr w:type="gram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ve</w:t>
            </w:r>
            <w:proofErr w:type="gram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Loj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Hiz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Ataker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and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Investment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Cyprus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Brewart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Industry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Nebil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Ticaret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Civisilli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Gıda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Melemendi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Bakery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Onan S. Ü. (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Frozen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Foods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)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Onan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Horozoğlu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KOOP SÜT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lastRenderedPageBreak/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Hanife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Şeherli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Ev Ürünleri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Altındemir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İth. İhr. Şti.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Mücahide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Şeherli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Dr.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Kampot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Bülent Çıraklı Sanayi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Adalıer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Çam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Tour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Leisure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and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Development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Zafer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Taah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. İnş. </w:t>
            </w:r>
            <w:proofErr w:type="gram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ve</w:t>
            </w:r>
            <w:proofErr w:type="gram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Tic. A.Ş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MidMediterranean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Mey İçki Sanayi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Bafra Gıda Tic. Şti.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Duran Özer Tic. İşl.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E &amp; S LTD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Garga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Ticaret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Çıtır Çıtır Mehmetçik Ev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Mamülleri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Tat-Al Unlu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Mamülleri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Çerçi Gıda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Metropol Unlu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Mamüller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ve Ekmek Fırını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Şevket Hançerli Tic.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Oero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Hüseyin Minnoş Fırını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Merit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Royal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Otel 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Çaluda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Gıda Sanayi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KK71000003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Orcem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Comp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Tarsan Pazarlama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Kardeşler Fırını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Kencer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Sandviç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KK81000013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Sodexho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Catering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lastRenderedPageBreak/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Bymy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Catering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KK22000040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Hülya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Uluboy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KK36000020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Türk Alkollü İçki ve Şarap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End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KK36000021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Toros Unlu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Mamüller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Cortado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Palüze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Üzüm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Mamülleri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Ozankaya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Tic.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Old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John Enterprises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Shadi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Enterprises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Özerlat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Emektar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Kemal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Tüccaroğlu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Özmeb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Helvasan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Big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Alive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Healthy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Food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KK22000007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Baharyolu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&amp;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Arel Yiğittürk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Okta Hamur Evi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Hasan Çelebi &amp;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Arsal Gıda Sanayi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Kaplıca Yufkaları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Sarıoğulları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Şti.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Özmerhan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Trading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KK22000027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Mar-do (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Marşıl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Dondurma) Şti.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KK36000012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Selim ve Oğlu Sema İçkileri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Çıraklı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Co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Caramel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House of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Chocolate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KK36000002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Up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Foods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&amp;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Sauces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Tarsan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Bakery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KK81000004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Mir Ticaret </w:t>
            </w: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Ltd</w:t>
            </w:r>
            <w:proofErr w:type="spellEnd"/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KK37000010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proofErr w:type="spellStart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Kutret</w:t>
            </w:r>
            <w:proofErr w:type="spellEnd"/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 xml:space="preserve"> Balcı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KK22000029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Alp Enterprises Ltd.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KK22000030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Barış Gürsel</w:t>
            </w:r>
          </w:p>
        </w:tc>
      </w:tr>
      <w:tr w:rsidR="000F7F1E" w:rsidRPr="001F2843" w:rsidTr="009C2F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KK71000004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1E" w:rsidRPr="001F2843" w:rsidRDefault="000F7F1E" w:rsidP="009C2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</w:pPr>
            <w:r w:rsidRPr="001F284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tr-TR"/>
              </w:rPr>
              <w:t>Köle Ltd.</w:t>
            </w:r>
          </w:p>
        </w:tc>
      </w:tr>
    </w:tbl>
    <w:p w:rsidR="000F7F1E" w:rsidRPr="001F2843" w:rsidRDefault="000F7F1E" w:rsidP="000F7F1E">
      <w:pPr>
        <w:rPr>
          <w:rFonts w:ascii="Times New Roman" w:hAnsi="Times New Roman" w:cs="Times New Roman"/>
          <w:sz w:val="36"/>
          <w:szCs w:val="36"/>
        </w:rPr>
      </w:pPr>
    </w:p>
    <w:p w:rsidR="000F7F1E" w:rsidRPr="001F2843" w:rsidRDefault="000F7F1E" w:rsidP="000F7F1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EA086F" w:rsidRDefault="000F7F1E"/>
    <w:sectPr w:rsidR="00EA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1E"/>
    <w:rsid w:val="000F7F1E"/>
    <w:rsid w:val="00277521"/>
    <w:rsid w:val="0090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DF7D-279A-4648-8245-E37E6524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1E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BERKANT YAKAR</dc:creator>
  <cp:keywords/>
  <dc:description/>
  <cp:lastModifiedBy>BERKANT YAKAR</cp:lastModifiedBy>
  <cp:revision>1</cp:revision>
  <dcterms:created xsi:type="dcterms:W3CDTF">2023-03-05T15:56:00Z</dcterms:created>
  <dcterms:modified xsi:type="dcterms:W3CDTF">2023-03-05T15:57:00Z</dcterms:modified>
</cp:coreProperties>
</file>