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F4C5B7" w14:textId="77777777" w:rsidR="000E2B9A" w:rsidRPr="00764A3A" w:rsidRDefault="000E2B9A" w:rsidP="000E2B9A">
      <w:pPr>
        <w:spacing w:line="360" w:lineRule="auto"/>
        <w:jc w:val="center"/>
        <w:rPr>
          <w:rFonts w:asciiTheme="minorHAnsi" w:hAnsiTheme="minorHAnsi" w:cstheme="minorHAnsi"/>
          <w:sz w:val="28"/>
          <w:szCs w:val="28"/>
          <w:lang w:val="tr-TR"/>
        </w:rPr>
      </w:pPr>
      <w:r w:rsidRPr="00764A3A">
        <w:rPr>
          <w:rFonts w:asciiTheme="minorHAnsi" w:hAnsiTheme="minorHAnsi" w:cstheme="minorHAnsi"/>
          <w:bCs/>
          <w:noProof/>
          <w:sz w:val="28"/>
          <w:szCs w:val="28"/>
          <w:lang w:val="tr-TR" w:eastAsia="tr-TR"/>
        </w:rPr>
        <w:drawing>
          <wp:inline distT="0" distB="0" distL="0" distR="0" wp14:anchorId="6D323064" wp14:editId="39775681">
            <wp:extent cx="819150" cy="819150"/>
            <wp:effectExtent l="0" t="0" r="0" b="0"/>
            <wp:docPr id="1" name="Picture 1" descr="amblem_mon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blem_mono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1751D11A" w14:textId="77777777" w:rsidR="000E2B9A" w:rsidRPr="00752163" w:rsidRDefault="000E2B9A" w:rsidP="000E2B9A">
      <w:pPr>
        <w:spacing w:line="360" w:lineRule="auto"/>
        <w:jc w:val="center"/>
        <w:rPr>
          <w:rFonts w:cstheme="minorHAnsi"/>
          <w:bCs/>
          <w:sz w:val="36"/>
          <w:szCs w:val="36"/>
        </w:rPr>
      </w:pPr>
      <w:r w:rsidRPr="00752163">
        <w:rPr>
          <w:rFonts w:cstheme="minorHAnsi"/>
          <w:bCs/>
          <w:sz w:val="36"/>
          <w:szCs w:val="36"/>
        </w:rPr>
        <w:t>KUZEY KIBRIS TÜRK CUMHURİYETİ</w:t>
      </w:r>
    </w:p>
    <w:p w14:paraId="38CFA132" w14:textId="77777777" w:rsidR="000E2B9A" w:rsidRPr="00752163" w:rsidRDefault="000E2B9A" w:rsidP="000E2B9A">
      <w:pPr>
        <w:spacing w:line="360" w:lineRule="auto"/>
        <w:jc w:val="center"/>
        <w:rPr>
          <w:rFonts w:cstheme="minorHAnsi"/>
          <w:bCs/>
          <w:sz w:val="36"/>
          <w:szCs w:val="36"/>
        </w:rPr>
      </w:pPr>
      <w:r w:rsidRPr="00752163">
        <w:rPr>
          <w:rFonts w:cstheme="minorHAnsi"/>
          <w:bCs/>
          <w:sz w:val="36"/>
          <w:szCs w:val="36"/>
        </w:rPr>
        <w:t>MALİYE BAKANLIĞI</w:t>
      </w:r>
    </w:p>
    <w:p w14:paraId="1067D156" w14:textId="77777777" w:rsidR="000E2B9A" w:rsidRPr="00752163" w:rsidRDefault="000E2B9A" w:rsidP="000E2B9A">
      <w:pPr>
        <w:spacing w:line="360" w:lineRule="auto"/>
        <w:jc w:val="center"/>
        <w:rPr>
          <w:rFonts w:cstheme="minorHAnsi"/>
          <w:bCs/>
          <w:sz w:val="36"/>
          <w:szCs w:val="36"/>
        </w:rPr>
      </w:pPr>
    </w:p>
    <w:p w14:paraId="79D67F5E" w14:textId="77777777" w:rsidR="000E2B9A" w:rsidRPr="00752163" w:rsidRDefault="000E2B9A" w:rsidP="000E2B9A">
      <w:pPr>
        <w:spacing w:line="360" w:lineRule="auto"/>
        <w:jc w:val="center"/>
        <w:rPr>
          <w:rFonts w:cstheme="minorHAnsi"/>
          <w:bCs/>
          <w:sz w:val="36"/>
          <w:szCs w:val="36"/>
        </w:rPr>
      </w:pPr>
    </w:p>
    <w:p w14:paraId="34E14304" w14:textId="77777777" w:rsidR="000E2B9A" w:rsidRPr="00752163" w:rsidRDefault="000E2B9A" w:rsidP="000E2B9A">
      <w:pPr>
        <w:spacing w:line="360" w:lineRule="auto"/>
        <w:jc w:val="center"/>
        <w:rPr>
          <w:rFonts w:cstheme="minorHAnsi"/>
          <w:bCs/>
          <w:sz w:val="36"/>
          <w:szCs w:val="36"/>
        </w:rPr>
      </w:pPr>
    </w:p>
    <w:p w14:paraId="3FA3626F" w14:textId="7829E9EB" w:rsidR="000E2B9A" w:rsidRDefault="000E2B9A" w:rsidP="00AF0961">
      <w:pPr>
        <w:spacing w:line="360" w:lineRule="auto"/>
        <w:jc w:val="center"/>
        <w:rPr>
          <w:rFonts w:cstheme="minorHAnsi"/>
          <w:bCs/>
          <w:sz w:val="36"/>
          <w:szCs w:val="36"/>
        </w:rPr>
      </w:pPr>
      <w:r w:rsidRPr="00752163">
        <w:rPr>
          <w:rFonts w:cstheme="minorHAnsi"/>
          <w:bCs/>
          <w:sz w:val="36"/>
          <w:szCs w:val="36"/>
        </w:rPr>
        <w:t>MALİYE BAKANI</w:t>
      </w:r>
    </w:p>
    <w:p w14:paraId="7AFFE75C" w14:textId="2493E732" w:rsidR="00AF0961" w:rsidRPr="00752163" w:rsidRDefault="00AF0961" w:rsidP="00AF0961">
      <w:pPr>
        <w:spacing w:line="360" w:lineRule="auto"/>
        <w:jc w:val="center"/>
        <w:rPr>
          <w:rFonts w:cstheme="minorHAnsi"/>
          <w:bCs/>
          <w:sz w:val="36"/>
          <w:szCs w:val="36"/>
        </w:rPr>
      </w:pPr>
      <w:r>
        <w:rPr>
          <w:rFonts w:cstheme="minorHAnsi"/>
          <w:bCs/>
          <w:sz w:val="36"/>
          <w:szCs w:val="36"/>
        </w:rPr>
        <w:t>SAYIN ÖZDEMİR BEROVA’NIN</w:t>
      </w:r>
    </w:p>
    <w:p w14:paraId="7A041483" w14:textId="77777777" w:rsidR="000E2B9A" w:rsidRPr="00764A3A" w:rsidRDefault="000E2B9A" w:rsidP="000E2B9A">
      <w:pPr>
        <w:spacing w:line="360" w:lineRule="auto"/>
        <w:jc w:val="center"/>
        <w:rPr>
          <w:rFonts w:asciiTheme="minorHAnsi" w:hAnsiTheme="minorHAnsi" w:cstheme="minorHAnsi"/>
          <w:bCs/>
          <w:sz w:val="32"/>
          <w:szCs w:val="32"/>
          <w:lang w:val="tr-TR"/>
        </w:rPr>
      </w:pPr>
    </w:p>
    <w:p w14:paraId="0993DDC7" w14:textId="219134D7" w:rsidR="00752163" w:rsidRPr="00EE0CA0" w:rsidRDefault="000E2B9A" w:rsidP="00752163">
      <w:pPr>
        <w:spacing w:line="360" w:lineRule="auto"/>
        <w:jc w:val="center"/>
        <w:rPr>
          <w:rFonts w:cstheme="minorHAnsi"/>
          <w:bCs/>
          <w:sz w:val="36"/>
          <w:szCs w:val="36"/>
        </w:rPr>
      </w:pPr>
      <w:r w:rsidRPr="00752163">
        <w:rPr>
          <w:rFonts w:cstheme="minorHAnsi"/>
          <w:bCs/>
          <w:sz w:val="36"/>
          <w:szCs w:val="36"/>
        </w:rPr>
        <w:t>202</w:t>
      </w:r>
      <w:r w:rsidR="00AF0961">
        <w:rPr>
          <w:rFonts w:cstheme="minorHAnsi"/>
          <w:bCs/>
          <w:sz w:val="36"/>
          <w:szCs w:val="36"/>
        </w:rPr>
        <w:t>4</w:t>
      </w:r>
      <w:r w:rsidRPr="00752163">
        <w:rPr>
          <w:rFonts w:cstheme="minorHAnsi"/>
          <w:bCs/>
          <w:sz w:val="36"/>
          <w:szCs w:val="36"/>
        </w:rPr>
        <w:t xml:space="preserve"> </w:t>
      </w:r>
      <w:r w:rsidR="00752163" w:rsidRPr="00EE0CA0">
        <w:rPr>
          <w:rFonts w:cstheme="minorHAnsi"/>
          <w:bCs/>
          <w:sz w:val="36"/>
          <w:szCs w:val="36"/>
        </w:rPr>
        <w:t xml:space="preserve">MALİ YILI </w:t>
      </w:r>
      <w:r w:rsidR="00AF0961">
        <w:rPr>
          <w:rFonts w:cstheme="minorHAnsi"/>
          <w:bCs/>
          <w:sz w:val="36"/>
          <w:szCs w:val="36"/>
        </w:rPr>
        <w:t xml:space="preserve">MERKEZİ DEVLET YÖNETİMİ </w:t>
      </w:r>
      <w:r w:rsidR="00752163" w:rsidRPr="00EE0CA0">
        <w:rPr>
          <w:rFonts w:cstheme="minorHAnsi"/>
          <w:bCs/>
          <w:sz w:val="36"/>
          <w:szCs w:val="36"/>
        </w:rPr>
        <w:t>BÜTÇE YASA TASARISI HAKKINDA</w:t>
      </w:r>
    </w:p>
    <w:p w14:paraId="08AFDC42" w14:textId="77777777" w:rsidR="00752163" w:rsidRPr="00EE0CA0" w:rsidRDefault="00752163" w:rsidP="00752163">
      <w:pPr>
        <w:spacing w:line="360" w:lineRule="auto"/>
        <w:jc w:val="center"/>
        <w:rPr>
          <w:rFonts w:cstheme="minorHAnsi"/>
          <w:bCs/>
          <w:sz w:val="36"/>
          <w:szCs w:val="36"/>
        </w:rPr>
      </w:pPr>
      <w:r w:rsidRPr="00EE0CA0">
        <w:rPr>
          <w:rFonts w:cstheme="minorHAnsi"/>
          <w:bCs/>
          <w:sz w:val="36"/>
          <w:szCs w:val="36"/>
        </w:rPr>
        <w:t>K. K. T. C. CUMHURİYET MECLİSİ</w:t>
      </w:r>
    </w:p>
    <w:p w14:paraId="5DA195F5" w14:textId="77777777" w:rsidR="00752163" w:rsidRPr="00EE0CA0" w:rsidRDefault="00584CDC" w:rsidP="00752163">
      <w:pPr>
        <w:spacing w:line="360" w:lineRule="auto"/>
        <w:jc w:val="center"/>
        <w:rPr>
          <w:rFonts w:cstheme="minorHAnsi"/>
          <w:bCs/>
          <w:sz w:val="36"/>
          <w:szCs w:val="36"/>
        </w:rPr>
      </w:pPr>
      <w:r>
        <w:rPr>
          <w:rFonts w:cstheme="minorHAnsi"/>
          <w:bCs/>
          <w:sz w:val="36"/>
          <w:szCs w:val="36"/>
        </w:rPr>
        <w:t>EKONOMİ, MALİYE, BÜTÇE VE PLAN KOMİTESİ’NDE</w:t>
      </w:r>
    </w:p>
    <w:p w14:paraId="1B02CADF" w14:textId="77777777" w:rsidR="00752163" w:rsidRPr="00EE0CA0" w:rsidRDefault="00752163" w:rsidP="00752163">
      <w:pPr>
        <w:spacing w:line="360" w:lineRule="auto"/>
        <w:jc w:val="center"/>
        <w:rPr>
          <w:rFonts w:cstheme="minorHAnsi"/>
          <w:bCs/>
          <w:sz w:val="36"/>
          <w:szCs w:val="36"/>
        </w:rPr>
      </w:pPr>
      <w:r w:rsidRPr="00EE0CA0">
        <w:rPr>
          <w:rFonts w:cstheme="minorHAnsi"/>
          <w:bCs/>
          <w:sz w:val="36"/>
          <w:szCs w:val="36"/>
        </w:rPr>
        <w:t>SUNUŞ KONUŞMASI</w:t>
      </w:r>
    </w:p>
    <w:p w14:paraId="552D91F2" w14:textId="77777777" w:rsidR="000E2B9A" w:rsidRPr="00764A3A" w:rsidRDefault="000E2B9A" w:rsidP="00752163">
      <w:pPr>
        <w:spacing w:line="360" w:lineRule="auto"/>
        <w:jc w:val="center"/>
        <w:rPr>
          <w:rFonts w:asciiTheme="minorHAnsi" w:hAnsiTheme="minorHAnsi" w:cstheme="minorHAnsi"/>
          <w:bCs/>
          <w:sz w:val="32"/>
          <w:szCs w:val="32"/>
          <w:lang w:val="tr-TR"/>
        </w:rPr>
      </w:pPr>
    </w:p>
    <w:p w14:paraId="5044CEF3" w14:textId="77777777" w:rsidR="000E2B9A" w:rsidRPr="00764A3A" w:rsidRDefault="000E2B9A" w:rsidP="000E2B9A">
      <w:pPr>
        <w:spacing w:line="360" w:lineRule="auto"/>
        <w:jc w:val="center"/>
        <w:rPr>
          <w:rFonts w:asciiTheme="minorHAnsi" w:hAnsiTheme="minorHAnsi" w:cstheme="minorHAnsi"/>
          <w:bCs/>
          <w:sz w:val="32"/>
          <w:szCs w:val="32"/>
          <w:lang w:val="tr-TR"/>
        </w:rPr>
      </w:pPr>
    </w:p>
    <w:p w14:paraId="7AC4188A" w14:textId="1411429A" w:rsidR="00752163" w:rsidRPr="00EE0CA0" w:rsidRDefault="00AF0961" w:rsidP="00752163">
      <w:pPr>
        <w:spacing w:line="360" w:lineRule="auto"/>
        <w:jc w:val="center"/>
        <w:rPr>
          <w:rFonts w:cstheme="minorHAnsi"/>
          <w:bCs/>
          <w:sz w:val="36"/>
          <w:szCs w:val="36"/>
        </w:rPr>
      </w:pPr>
      <w:r>
        <w:rPr>
          <w:rFonts w:cstheme="minorHAnsi"/>
          <w:bCs/>
          <w:sz w:val="36"/>
          <w:szCs w:val="36"/>
        </w:rPr>
        <w:t>8</w:t>
      </w:r>
      <w:r w:rsidR="00752163">
        <w:rPr>
          <w:rFonts w:cstheme="minorHAnsi"/>
          <w:bCs/>
          <w:sz w:val="36"/>
          <w:szCs w:val="36"/>
        </w:rPr>
        <w:t xml:space="preserve"> </w:t>
      </w:r>
      <w:proofErr w:type="spellStart"/>
      <w:r w:rsidR="00584CDC">
        <w:rPr>
          <w:rFonts w:cstheme="minorHAnsi"/>
          <w:bCs/>
          <w:sz w:val="36"/>
          <w:szCs w:val="36"/>
        </w:rPr>
        <w:t>Kasım</w:t>
      </w:r>
      <w:proofErr w:type="spellEnd"/>
      <w:r w:rsidR="00752163" w:rsidRPr="00EE0CA0">
        <w:rPr>
          <w:rFonts w:cstheme="minorHAnsi"/>
          <w:bCs/>
          <w:sz w:val="36"/>
          <w:szCs w:val="36"/>
        </w:rPr>
        <w:t xml:space="preserve"> 202</w:t>
      </w:r>
      <w:r>
        <w:rPr>
          <w:rFonts w:cstheme="minorHAnsi"/>
          <w:bCs/>
          <w:sz w:val="36"/>
          <w:szCs w:val="36"/>
        </w:rPr>
        <w:t>3</w:t>
      </w:r>
    </w:p>
    <w:p w14:paraId="4FEE6549" w14:textId="77777777" w:rsidR="00A76C8A" w:rsidRDefault="00A76C8A" w:rsidP="000E2B9A">
      <w:pPr>
        <w:spacing w:line="360" w:lineRule="auto"/>
        <w:jc w:val="center"/>
        <w:rPr>
          <w:rFonts w:asciiTheme="minorHAnsi" w:hAnsiTheme="minorHAnsi" w:cstheme="minorHAnsi"/>
          <w:bCs/>
          <w:sz w:val="32"/>
          <w:szCs w:val="32"/>
          <w:lang w:val="tr-TR"/>
        </w:rPr>
      </w:pPr>
    </w:p>
    <w:p w14:paraId="07B084CE" w14:textId="77777777" w:rsidR="00752163" w:rsidRPr="007F0A27" w:rsidRDefault="00752163" w:rsidP="00752163">
      <w:pPr>
        <w:pStyle w:val="NormalWeb"/>
        <w:spacing w:before="0" w:beforeAutospacing="0" w:after="0" w:afterAutospacing="0"/>
        <w:rPr>
          <w:rFonts w:asciiTheme="minorHAnsi" w:hAnsiTheme="minorHAnsi" w:cstheme="minorHAnsi"/>
          <w:kern w:val="24"/>
          <w:sz w:val="28"/>
          <w:szCs w:val="28"/>
        </w:rPr>
      </w:pPr>
      <w:bookmarkStart w:id="0" w:name="_GoBack"/>
      <w:bookmarkEnd w:id="0"/>
      <w:r w:rsidRPr="007F0A27">
        <w:rPr>
          <w:rFonts w:asciiTheme="minorHAnsi" w:hAnsiTheme="minorHAnsi" w:cstheme="minorHAnsi"/>
          <w:kern w:val="24"/>
          <w:sz w:val="28"/>
          <w:szCs w:val="28"/>
        </w:rPr>
        <w:t xml:space="preserve">Sayın Başkan, </w:t>
      </w:r>
      <w:r w:rsidRPr="007F0A27">
        <w:rPr>
          <w:rFonts w:asciiTheme="minorHAnsi" w:hAnsiTheme="minorHAnsi" w:cstheme="minorHAnsi"/>
          <w:kern w:val="24"/>
          <w:sz w:val="28"/>
          <w:szCs w:val="28"/>
        </w:rPr>
        <w:br/>
      </w:r>
    </w:p>
    <w:p w14:paraId="19E379CD" w14:textId="77777777" w:rsidR="00752163" w:rsidRPr="007F0A27" w:rsidRDefault="00752163" w:rsidP="00752163">
      <w:pPr>
        <w:pStyle w:val="NormalWeb"/>
        <w:spacing w:before="0" w:beforeAutospacing="0" w:after="0" w:afterAutospacing="0"/>
        <w:jc w:val="both"/>
        <w:rPr>
          <w:rFonts w:asciiTheme="minorHAnsi" w:hAnsiTheme="minorHAnsi" w:cstheme="minorHAnsi"/>
          <w:kern w:val="24"/>
          <w:sz w:val="28"/>
          <w:szCs w:val="28"/>
        </w:rPr>
      </w:pPr>
      <w:r w:rsidRPr="007F0A27">
        <w:rPr>
          <w:rFonts w:asciiTheme="minorHAnsi" w:hAnsiTheme="minorHAnsi" w:cstheme="minorHAnsi"/>
          <w:kern w:val="24"/>
          <w:sz w:val="28"/>
          <w:szCs w:val="28"/>
        </w:rPr>
        <w:t xml:space="preserve">Cumhuriyet Meclisinin Değerli Milletvekilleri, </w:t>
      </w:r>
    </w:p>
    <w:p w14:paraId="46C47255" w14:textId="77777777" w:rsidR="00764A3A" w:rsidRPr="007F0A27" w:rsidRDefault="00764A3A" w:rsidP="00B6418D">
      <w:pPr>
        <w:spacing w:after="0" w:line="360" w:lineRule="auto"/>
        <w:jc w:val="both"/>
        <w:rPr>
          <w:rFonts w:asciiTheme="minorHAnsi" w:eastAsia="Arial" w:hAnsiTheme="minorHAnsi" w:cstheme="minorHAnsi"/>
          <w:sz w:val="28"/>
          <w:szCs w:val="28"/>
          <w:lang w:val="tr-TR"/>
        </w:rPr>
      </w:pPr>
    </w:p>
    <w:p w14:paraId="7962FDF1" w14:textId="698E3656" w:rsidR="00752163" w:rsidRPr="007F0A27" w:rsidRDefault="00584CDC" w:rsidP="00752163">
      <w:pPr>
        <w:pStyle w:val="NormalWeb"/>
        <w:spacing w:before="0" w:beforeAutospacing="0" w:after="0" w:afterAutospacing="0" w:line="360" w:lineRule="auto"/>
        <w:jc w:val="both"/>
        <w:rPr>
          <w:rFonts w:asciiTheme="minorHAnsi" w:hAnsiTheme="minorHAnsi" w:cstheme="minorHAnsi"/>
          <w:kern w:val="24"/>
          <w:sz w:val="28"/>
          <w:szCs w:val="28"/>
        </w:rPr>
      </w:pPr>
      <w:r w:rsidRPr="007F0A27">
        <w:rPr>
          <w:rFonts w:asciiTheme="minorHAnsi" w:hAnsiTheme="minorHAnsi" w:cstheme="minorHAnsi"/>
          <w:kern w:val="24"/>
          <w:sz w:val="28"/>
          <w:szCs w:val="28"/>
        </w:rPr>
        <w:t xml:space="preserve">Ekonomi, Maliye, Bütçe ve Plan Komitesinin Değerli Üyeleri, Değerli Basın ve Yayın Çalışanları, </w:t>
      </w:r>
      <w:r w:rsidR="00752163" w:rsidRPr="007F0A27">
        <w:rPr>
          <w:rFonts w:asciiTheme="minorHAnsi" w:hAnsiTheme="minorHAnsi" w:cstheme="minorHAnsi"/>
          <w:kern w:val="24"/>
          <w:sz w:val="28"/>
          <w:szCs w:val="28"/>
        </w:rPr>
        <w:t>Kuzey Kıbrıs Türk Cumhuriyeti 202</w:t>
      </w:r>
      <w:r w:rsidR="00AF0961" w:rsidRPr="007F0A27">
        <w:rPr>
          <w:rFonts w:asciiTheme="minorHAnsi" w:hAnsiTheme="minorHAnsi" w:cstheme="minorHAnsi"/>
          <w:kern w:val="24"/>
          <w:sz w:val="28"/>
          <w:szCs w:val="28"/>
        </w:rPr>
        <w:t>4</w:t>
      </w:r>
      <w:r w:rsidR="00752163" w:rsidRPr="007F0A27">
        <w:rPr>
          <w:rFonts w:asciiTheme="minorHAnsi" w:hAnsiTheme="minorHAnsi" w:cstheme="minorHAnsi"/>
          <w:kern w:val="24"/>
          <w:sz w:val="28"/>
          <w:szCs w:val="28"/>
        </w:rPr>
        <w:t xml:space="preserve"> Mali Yılı </w:t>
      </w:r>
      <w:r w:rsidR="00AF0961" w:rsidRPr="007F0A27">
        <w:rPr>
          <w:rFonts w:asciiTheme="minorHAnsi" w:hAnsiTheme="minorHAnsi" w:cstheme="minorHAnsi"/>
          <w:kern w:val="24"/>
          <w:sz w:val="28"/>
          <w:szCs w:val="28"/>
        </w:rPr>
        <w:t xml:space="preserve">Merkezi </w:t>
      </w:r>
      <w:r w:rsidR="007A56D1" w:rsidRPr="007F0A27">
        <w:rPr>
          <w:rFonts w:asciiTheme="minorHAnsi" w:hAnsiTheme="minorHAnsi" w:cstheme="minorHAnsi"/>
          <w:kern w:val="24"/>
          <w:sz w:val="28"/>
          <w:szCs w:val="28"/>
        </w:rPr>
        <w:t xml:space="preserve">Devlet </w:t>
      </w:r>
      <w:r w:rsidR="00AF0961" w:rsidRPr="007F0A27">
        <w:rPr>
          <w:rFonts w:asciiTheme="minorHAnsi" w:hAnsiTheme="minorHAnsi" w:cstheme="minorHAnsi"/>
          <w:kern w:val="24"/>
          <w:sz w:val="28"/>
          <w:szCs w:val="28"/>
        </w:rPr>
        <w:t>Yönetim</w:t>
      </w:r>
      <w:r w:rsidR="007A56D1" w:rsidRPr="007F0A27">
        <w:rPr>
          <w:rFonts w:asciiTheme="minorHAnsi" w:hAnsiTheme="minorHAnsi" w:cstheme="minorHAnsi"/>
          <w:kern w:val="24"/>
          <w:sz w:val="28"/>
          <w:szCs w:val="28"/>
        </w:rPr>
        <w:t>i</w:t>
      </w:r>
      <w:r w:rsidR="00AF0961" w:rsidRPr="007F0A27">
        <w:rPr>
          <w:rFonts w:asciiTheme="minorHAnsi" w:hAnsiTheme="minorHAnsi" w:cstheme="minorHAnsi"/>
          <w:kern w:val="24"/>
          <w:sz w:val="28"/>
          <w:szCs w:val="28"/>
        </w:rPr>
        <w:t xml:space="preserve"> </w:t>
      </w:r>
      <w:r w:rsidR="00752163" w:rsidRPr="007F0A27">
        <w:rPr>
          <w:rFonts w:asciiTheme="minorHAnsi" w:hAnsiTheme="minorHAnsi" w:cstheme="minorHAnsi"/>
          <w:kern w:val="24"/>
          <w:sz w:val="28"/>
          <w:szCs w:val="28"/>
        </w:rPr>
        <w:t>Bütçesi</w:t>
      </w:r>
      <w:r w:rsidR="007A56D1" w:rsidRPr="007F0A27">
        <w:rPr>
          <w:rFonts w:asciiTheme="minorHAnsi" w:hAnsiTheme="minorHAnsi" w:cstheme="minorHAnsi"/>
          <w:kern w:val="24"/>
          <w:sz w:val="28"/>
          <w:szCs w:val="28"/>
        </w:rPr>
        <w:t>’</w:t>
      </w:r>
      <w:r w:rsidR="00752163" w:rsidRPr="007F0A27">
        <w:rPr>
          <w:rFonts w:asciiTheme="minorHAnsi" w:hAnsiTheme="minorHAnsi" w:cstheme="minorHAnsi"/>
          <w:kern w:val="24"/>
          <w:sz w:val="28"/>
          <w:szCs w:val="28"/>
        </w:rPr>
        <w:t>nin ülkemize hayırlı olmasını diliyorum.</w:t>
      </w:r>
    </w:p>
    <w:p w14:paraId="65B5094C" w14:textId="77777777" w:rsidR="00752163" w:rsidRPr="007F0A27" w:rsidRDefault="00752163" w:rsidP="00B6418D">
      <w:pPr>
        <w:spacing w:after="0" w:line="360" w:lineRule="auto"/>
        <w:jc w:val="both"/>
        <w:rPr>
          <w:rFonts w:asciiTheme="minorHAnsi" w:eastAsia="Arial" w:hAnsiTheme="minorHAnsi" w:cstheme="minorHAnsi"/>
          <w:sz w:val="28"/>
          <w:szCs w:val="28"/>
          <w:lang w:val="tr-TR"/>
        </w:rPr>
      </w:pPr>
    </w:p>
    <w:p w14:paraId="6D32A776" w14:textId="09E11023" w:rsidR="00B6418D" w:rsidRPr="007F0A27" w:rsidRDefault="00FE7C40" w:rsidP="00C73009">
      <w:pPr>
        <w:jc w:val="both"/>
        <w:rPr>
          <w:rFonts w:asciiTheme="minorHAnsi" w:eastAsia="Arial" w:hAnsiTheme="minorHAnsi" w:cstheme="minorHAnsi"/>
          <w:sz w:val="28"/>
          <w:szCs w:val="28"/>
          <w:lang w:val="tr-TR"/>
        </w:rPr>
      </w:pPr>
      <w:r w:rsidRPr="007F0A27">
        <w:rPr>
          <w:rFonts w:asciiTheme="minorHAnsi" w:eastAsia="Arial" w:hAnsiTheme="minorHAnsi" w:cstheme="minorHAnsi"/>
          <w:sz w:val="28"/>
          <w:szCs w:val="28"/>
          <w:lang w:val="tr-TR"/>
        </w:rPr>
        <w:t>Öncelikle Bütçe hazırlıklarında katkı koyan, Bakanlığımız ve diğer Bakanlıklar ile Bağımsız Dairelerin çalışanlarına, her bütçe döneminde olduğu gibi yoğun bir tempoda yürütülecek bütçe maratonunda katkı koyacak olan Meclis çalışanları ile değerli Komite başkan ve üyelerine ayrıca basın ve yayın çalışanlarına da teşekkür ediyorum.</w:t>
      </w:r>
      <w:r w:rsidR="00A3408F" w:rsidRPr="007F0A27">
        <w:rPr>
          <w:rFonts w:asciiTheme="minorHAnsi" w:eastAsia="Arial" w:hAnsiTheme="minorHAnsi" w:cstheme="minorHAnsi"/>
          <w:sz w:val="28"/>
          <w:szCs w:val="28"/>
          <w:lang w:val="tr-TR"/>
        </w:rPr>
        <w:t xml:space="preserve"> </w:t>
      </w:r>
      <w:r w:rsidR="00764A3A" w:rsidRPr="007F0A27">
        <w:rPr>
          <w:rFonts w:asciiTheme="minorHAnsi" w:eastAsia="Arial" w:hAnsiTheme="minorHAnsi" w:cstheme="minorHAnsi"/>
          <w:sz w:val="28"/>
          <w:szCs w:val="28"/>
          <w:lang w:val="tr-TR"/>
        </w:rPr>
        <w:t xml:space="preserve">Sürdürülecek </w:t>
      </w:r>
      <w:r w:rsidRPr="007F0A27">
        <w:rPr>
          <w:rFonts w:asciiTheme="minorHAnsi" w:eastAsia="Arial" w:hAnsiTheme="minorHAnsi" w:cstheme="minorHAnsi"/>
          <w:sz w:val="28"/>
          <w:szCs w:val="28"/>
          <w:lang w:val="tr-TR"/>
        </w:rPr>
        <w:t>yoğun çalışmalar sırasında gerçekleştirilecek tüm değerlendirme, eleştiri ve katkılarınızdan yararlanmak istiyoruz.</w:t>
      </w:r>
    </w:p>
    <w:p w14:paraId="4B4F4790" w14:textId="77777777" w:rsidR="00B6418D" w:rsidRPr="007F0A27" w:rsidRDefault="00B6418D" w:rsidP="00B6418D">
      <w:pPr>
        <w:spacing w:after="0" w:line="120" w:lineRule="auto"/>
        <w:jc w:val="both"/>
        <w:rPr>
          <w:rFonts w:asciiTheme="minorHAnsi" w:eastAsia="Arial" w:hAnsiTheme="minorHAnsi" w:cstheme="minorHAnsi"/>
          <w:sz w:val="28"/>
          <w:szCs w:val="28"/>
          <w:lang w:val="tr-TR"/>
        </w:rPr>
      </w:pPr>
    </w:p>
    <w:p w14:paraId="5C023B28" w14:textId="5383D36E" w:rsidR="00893CBE" w:rsidRPr="007F0A27" w:rsidRDefault="005D65C8" w:rsidP="008546DA">
      <w:pPr>
        <w:shd w:val="clear" w:color="auto" w:fill="FFFFFF" w:themeFill="background1"/>
        <w:spacing w:before="120" w:after="120" w:line="360" w:lineRule="auto"/>
        <w:jc w:val="both"/>
        <w:rPr>
          <w:sz w:val="28"/>
          <w:szCs w:val="28"/>
        </w:rPr>
      </w:pPr>
      <w:r w:rsidRPr="007F0A27">
        <w:rPr>
          <w:rFonts w:asciiTheme="minorHAnsi" w:eastAsia="Arial" w:hAnsiTheme="minorHAnsi" w:cstheme="minorHAnsi"/>
          <w:sz w:val="28"/>
          <w:szCs w:val="28"/>
          <w:lang w:val="tr-TR"/>
        </w:rPr>
        <w:t>E</w:t>
      </w:r>
      <w:r w:rsidR="008546DA" w:rsidRPr="007F0A27">
        <w:rPr>
          <w:rFonts w:asciiTheme="minorHAnsi" w:eastAsia="Arial" w:hAnsiTheme="minorHAnsi" w:cstheme="minorHAnsi"/>
          <w:sz w:val="28"/>
          <w:szCs w:val="28"/>
          <w:lang w:val="tr-TR"/>
        </w:rPr>
        <w:t>tkinli</w:t>
      </w:r>
      <w:r w:rsidRPr="007F0A27">
        <w:rPr>
          <w:rFonts w:asciiTheme="minorHAnsi" w:eastAsia="Arial" w:hAnsiTheme="minorHAnsi" w:cstheme="minorHAnsi"/>
          <w:sz w:val="28"/>
          <w:szCs w:val="28"/>
          <w:lang w:val="tr-TR"/>
        </w:rPr>
        <w:t xml:space="preserve">k, verimlilik ve katma değerin artırılması çerçevesinde kaynak tahsislerinin düzenlenmesi, </w:t>
      </w:r>
      <w:r w:rsidR="008546DA" w:rsidRPr="007F0A27">
        <w:rPr>
          <w:rFonts w:asciiTheme="minorHAnsi" w:eastAsia="Arial" w:hAnsiTheme="minorHAnsi" w:cstheme="minorHAnsi"/>
          <w:sz w:val="28"/>
          <w:szCs w:val="28"/>
          <w:lang w:val="tr-TR"/>
        </w:rPr>
        <w:t>etkin kamu mali yönetiminin sağlanabilmesi, kamu idarelerinin bu yeni dönemde karar verme süreçleri güçlendirilerek mali saydamlık ve hesap verebilirliğinin artırılması,</w:t>
      </w:r>
      <w:r w:rsidR="008546DA" w:rsidRPr="007F0A27">
        <w:t xml:space="preserve"> </w:t>
      </w:r>
      <w:proofErr w:type="spellStart"/>
      <w:r w:rsidR="008546DA" w:rsidRPr="007F0A27">
        <w:rPr>
          <w:rFonts w:asciiTheme="minorHAnsi" w:hAnsiTheme="minorHAnsi" w:cstheme="minorHAnsi"/>
          <w:sz w:val="28"/>
          <w:szCs w:val="28"/>
        </w:rPr>
        <w:t>e</w:t>
      </w:r>
      <w:r w:rsidR="00AF0961" w:rsidRPr="007F0A27">
        <w:rPr>
          <w:rFonts w:asciiTheme="minorHAnsi" w:hAnsiTheme="minorHAnsi" w:cstheme="minorHAnsi"/>
          <w:sz w:val="28"/>
          <w:szCs w:val="28"/>
        </w:rPr>
        <w:t>konomide</w:t>
      </w:r>
      <w:proofErr w:type="spellEnd"/>
      <w:r w:rsidR="00AF0961" w:rsidRPr="007F0A27">
        <w:rPr>
          <w:rFonts w:asciiTheme="minorHAnsi" w:hAnsiTheme="minorHAnsi" w:cstheme="minorHAnsi"/>
          <w:sz w:val="28"/>
          <w:szCs w:val="28"/>
        </w:rPr>
        <w:t xml:space="preserve"> </w:t>
      </w:r>
      <w:proofErr w:type="spellStart"/>
      <w:r w:rsidR="00AF0961" w:rsidRPr="007F0A27">
        <w:rPr>
          <w:rFonts w:asciiTheme="minorHAnsi" w:hAnsiTheme="minorHAnsi" w:cstheme="minorHAnsi"/>
          <w:sz w:val="28"/>
          <w:szCs w:val="28"/>
        </w:rPr>
        <w:t>istikrarın</w:t>
      </w:r>
      <w:proofErr w:type="spellEnd"/>
      <w:r w:rsidR="00AF0961" w:rsidRPr="007F0A27">
        <w:rPr>
          <w:rFonts w:asciiTheme="minorHAnsi" w:hAnsiTheme="minorHAnsi" w:cstheme="minorHAnsi"/>
          <w:sz w:val="28"/>
          <w:szCs w:val="28"/>
        </w:rPr>
        <w:t xml:space="preserve"> </w:t>
      </w:r>
      <w:proofErr w:type="spellStart"/>
      <w:r w:rsidR="00AF0961" w:rsidRPr="007F0A27">
        <w:rPr>
          <w:rFonts w:asciiTheme="minorHAnsi" w:hAnsiTheme="minorHAnsi" w:cstheme="minorHAnsi"/>
          <w:sz w:val="28"/>
          <w:szCs w:val="28"/>
        </w:rPr>
        <w:t>ve</w:t>
      </w:r>
      <w:proofErr w:type="spellEnd"/>
      <w:r w:rsidR="00AF0961" w:rsidRPr="007F0A27">
        <w:rPr>
          <w:rFonts w:asciiTheme="minorHAnsi" w:hAnsiTheme="minorHAnsi" w:cstheme="minorHAnsi"/>
          <w:sz w:val="28"/>
          <w:szCs w:val="28"/>
        </w:rPr>
        <w:t xml:space="preserve"> </w:t>
      </w:r>
      <w:proofErr w:type="spellStart"/>
      <w:r w:rsidR="00AF0961" w:rsidRPr="007F0A27">
        <w:rPr>
          <w:rFonts w:asciiTheme="minorHAnsi" w:hAnsiTheme="minorHAnsi" w:cstheme="minorHAnsi"/>
          <w:sz w:val="28"/>
          <w:szCs w:val="28"/>
        </w:rPr>
        <w:t>sürdürülebilirliğin</w:t>
      </w:r>
      <w:proofErr w:type="spellEnd"/>
      <w:r w:rsidR="00AF0961" w:rsidRPr="007F0A27">
        <w:rPr>
          <w:rFonts w:asciiTheme="minorHAnsi" w:hAnsiTheme="minorHAnsi" w:cstheme="minorHAnsi"/>
          <w:sz w:val="28"/>
          <w:szCs w:val="28"/>
        </w:rPr>
        <w:t xml:space="preserve"> </w:t>
      </w:r>
      <w:proofErr w:type="spellStart"/>
      <w:r w:rsidR="00AF0961" w:rsidRPr="007F0A27">
        <w:rPr>
          <w:rFonts w:asciiTheme="minorHAnsi" w:hAnsiTheme="minorHAnsi" w:cstheme="minorHAnsi"/>
          <w:sz w:val="28"/>
          <w:szCs w:val="28"/>
        </w:rPr>
        <w:t>temini</w:t>
      </w:r>
      <w:proofErr w:type="spellEnd"/>
      <w:r w:rsidR="00AF0961" w:rsidRPr="007F0A27">
        <w:rPr>
          <w:rFonts w:asciiTheme="minorHAnsi" w:hAnsiTheme="minorHAnsi" w:cstheme="minorHAnsi"/>
          <w:sz w:val="28"/>
          <w:szCs w:val="28"/>
        </w:rPr>
        <w:t xml:space="preserve">, </w:t>
      </w:r>
      <w:proofErr w:type="spellStart"/>
      <w:r w:rsidR="003420B9" w:rsidRPr="007F0A27">
        <w:rPr>
          <w:rFonts w:asciiTheme="minorHAnsi" w:hAnsiTheme="minorHAnsi" w:cstheme="minorHAnsi"/>
          <w:sz w:val="28"/>
          <w:szCs w:val="28"/>
        </w:rPr>
        <w:t>kamu</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ve</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özel</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kesim</w:t>
      </w:r>
      <w:proofErr w:type="spellEnd"/>
      <w:r w:rsidR="003420B9" w:rsidRPr="007F0A27">
        <w:rPr>
          <w:rFonts w:asciiTheme="minorHAnsi" w:hAnsiTheme="minorHAnsi" w:cstheme="minorHAnsi"/>
          <w:sz w:val="28"/>
          <w:szCs w:val="28"/>
        </w:rPr>
        <w:t xml:space="preserve"> </w:t>
      </w:r>
      <w:proofErr w:type="spellStart"/>
      <w:r w:rsidR="003420B9" w:rsidRPr="007F0A27">
        <w:rPr>
          <w:rFonts w:asciiTheme="minorHAnsi" w:hAnsiTheme="minorHAnsi" w:cstheme="minorHAnsi"/>
          <w:sz w:val="28"/>
          <w:szCs w:val="28"/>
        </w:rPr>
        <w:t>yatırımlarının</w:t>
      </w:r>
      <w:proofErr w:type="spellEnd"/>
      <w:r w:rsidR="003420B9" w:rsidRPr="007F0A27">
        <w:rPr>
          <w:rFonts w:asciiTheme="minorHAnsi" w:hAnsiTheme="minorHAnsi" w:cstheme="minorHAnsi"/>
          <w:sz w:val="28"/>
          <w:szCs w:val="28"/>
        </w:rPr>
        <w:t xml:space="preserve">, </w:t>
      </w:r>
      <w:proofErr w:type="spellStart"/>
      <w:r w:rsidR="00AF0961" w:rsidRPr="007F0A27">
        <w:rPr>
          <w:rFonts w:asciiTheme="minorHAnsi" w:hAnsiTheme="minorHAnsi" w:cstheme="minorHAnsi"/>
          <w:sz w:val="28"/>
          <w:szCs w:val="28"/>
        </w:rPr>
        <w:t>nitelikli</w:t>
      </w:r>
      <w:proofErr w:type="spellEnd"/>
      <w:r w:rsidR="00AF0961" w:rsidRPr="007F0A27">
        <w:rPr>
          <w:rFonts w:asciiTheme="minorHAnsi" w:hAnsiTheme="minorHAnsi" w:cstheme="minorHAnsi"/>
          <w:sz w:val="28"/>
          <w:szCs w:val="28"/>
        </w:rPr>
        <w:t xml:space="preserve"> </w:t>
      </w:r>
      <w:proofErr w:type="spellStart"/>
      <w:r w:rsidR="00AF0961" w:rsidRPr="007F0A27">
        <w:rPr>
          <w:rFonts w:asciiTheme="minorHAnsi" w:hAnsiTheme="minorHAnsi" w:cstheme="minorHAnsi"/>
          <w:sz w:val="28"/>
          <w:szCs w:val="28"/>
        </w:rPr>
        <w:t>büyümenin</w:t>
      </w:r>
      <w:proofErr w:type="spellEnd"/>
      <w:r w:rsidR="00AF0961" w:rsidRPr="007F0A27">
        <w:rPr>
          <w:rFonts w:asciiTheme="minorHAnsi" w:hAnsiTheme="minorHAnsi" w:cstheme="minorHAnsi"/>
          <w:sz w:val="28"/>
          <w:szCs w:val="28"/>
        </w:rPr>
        <w:t xml:space="preserve"> </w:t>
      </w:r>
      <w:proofErr w:type="spellStart"/>
      <w:r w:rsidR="00AF0961" w:rsidRPr="007F0A27">
        <w:rPr>
          <w:rFonts w:asciiTheme="minorHAnsi" w:hAnsiTheme="minorHAnsi" w:cstheme="minorHAnsi"/>
          <w:sz w:val="28"/>
          <w:szCs w:val="28"/>
        </w:rPr>
        <w:t>ve</w:t>
      </w:r>
      <w:proofErr w:type="spellEnd"/>
      <w:r w:rsidR="00AF0961" w:rsidRPr="007F0A27">
        <w:rPr>
          <w:rFonts w:asciiTheme="minorHAnsi" w:hAnsiTheme="minorHAnsi" w:cstheme="minorHAnsi"/>
          <w:sz w:val="28"/>
          <w:szCs w:val="28"/>
        </w:rPr>
        <w:t xml:space="preserve"> </w:t>
      </w:r>
      <w:proofErr w:type="spellStart"/>
      <w:r w:rsidR="00AF0961" w:rsidRPr="007F0A27">
        <w:rPr>
          <w:rFonts w:asciiTheme="minorHAnsi" w:hAnsiTheme="minorHAnsi" w:cstheme="minorHAnsi"/>
          <w:sz w:val="28"/>
          <w:szCs w:val="28"/>
        </w:rPr>
        <w:t>istihdamın</w:t>
      </w:r>
      <w:proofErr w:type="spellEnd"/>
      <w:r w:rsidR="00AF0961" w:rsidRPr="007F0A27">
        <w:rPr>
          <w:rFonts w:asciiTheme="minorHAnsi" w:hAnsiTheme="minorHAnsi" w:cstheme="minorHAnsi"/>
          <w:sz w:val="28"/>
          <w:szCs w:val="28"/>
        </w:rPr>
        <w:t xml:space="preserve"> </w:t>
      </w:r>
      <w:proofErr w:type="spellStart"/>
      <w:r w:rsidR="00AF0961" w:rsidRPr="007F0A27">
        <w:rPr>
          <w:rFonts w:asciiTheme="minorHAnsi" w:hAnsiTheme="minorHAnsi" w:cstheme="minorHAnsi"/>
          <w:sz w:val="28"/>
          <w:szCs w:val="28"/>
        </w:rPr>
        <w:t>desteklenmesi</w:t>
      </w:r>
      <w:proofErr w:type="spellEnd"/>
      <w:r w:rsidR="00AF0961" w:rsidRPr="007F0A27">
        <w:rPr>
          <w:rFonts w:asciiTheme="minorHAnsi" w:hAnsiTheme="minorHAnsi" w:cstheme="minorHAnsi"/>
          <w:sz w:val="28"/>
          <w:szCs w:val="28"/>
        </w:rPr>
        <w:t xml:space="preserve">, </w:t>
      </w:r>
      <w:proofErr w:type="spellStart"/>
      <w:r w:rsidR="00AF0961" w:rsidRPr="007F0A27">
        <w:rPr>
          <w:rFonts w:asciiTheme="minorHAnsi" w:hAnsiTheme="minorHAnsi" w:cstheme="minorHAnsi"/>
          <w:sz w:val="28"/>
          <w:szCs w:val="28"/>
        </w:rPr>
        <w:t>toplumsal</w:t>
      </w:r>
      <w:proofErr w:type="spellEnd"/>
      <w:r w:rsidR="00AF0961" w:rsidRPr="007F0A27">
        <w:rPr>
          <w:rFonts w:asciiTheme="minorHAnsi" w:hAnsiTheme="minorHAnsi" w:cstheme="minorHAnsi"/>
          <w:sz w:val="28"/>
          <w:szCs w:val="28"/>
        </w:rPr>
        <w:t xml:space="preserve"> </w:t>
      </w:r>
      <w:proofErr w:type="spellStart"/>
      <w:r w:rsidR="00AF0961" w:rsidRPr="007F0A27">
        <w:rPr>
          <w:rFonts w:asciiTheme="minorHAnsi" w:hAnsiTheme="minorHAnsi" w:cstheme="minorHAnsi"/>
          <w:sz w:val="28"/>
          <w:szCs w:val="28"/>
        </w:rPr>
        <w:t>refahın</w:t>
      </w:r>
      <w:proofErr w:type="spellEnd"/>
      <w:r w:rsidR="00AF0961" w:rsidRPr="007F0A27">
        <w:rPr>
          <w:rFonts w:asciiTheme="minorHAnsi" w:hAnsiTheme="minorHAnsi" w:cstheme="minorHAnsi"/>
          <w:sz w:val="28"/>
          <w:szCs w:val="28"/>
        </w:rPr>
        <w:t xml:space="preserve"> </w:t>
      </w:r>
      <w:proofErr w:type="spellStart"/>
      <w:r w:rsidR="00AF0961" w:rsidRPr="007F0A27">
        <w:rPr>
          <w:rFonts w:asciiTheme="minorHAnsi" w:hAnsiTheme="minorHAnsi" w:cstheme="minorHAnsi"/>
          <w:sz w:val="28"/>
          <w:szCs w:val="28"/>
        </w:rPr>
        <w:t>artışı</w:t>
      </w:r>
      <w:proofErr w:type="spellEnd"/>
      <w:r w:rsidR="00AF0961" w:rsidRPr="007F0A27">
        <w:rPr>
          <w:rFonts w:asciiTheme="minorHAnsi" w:hAnsiTheme="minorHAnsi" w:cstheme="minorHAnsi"/>
          <w:sz w:val="28"/>
          <w:szCs w:val="28"/>
        </w:rPr>
        <w:t xml:space="preserve"> </w:t>
      </w:r>
      <w:proofErr w:type="spellStart"/>
      <w:r w:rsidR="00AF0961" w:rsidRPr="007F0A27">
        <w:rPr>
          <w:rFonts w:asciiTheme="minorHAnsi" w:hAnsiTheme="minorHAnsi" w:cstheme="minorHAnsi"/>
          <w:sz w:val="28"/>
          <w:szCs w:val="28"/>
        </w:rPr>
        <w:t>ve</w:t>
      </w:r>
      <w:proofErr w:type="spellEnd"/>
      <w:r w:rsidR="00AF0961" w:rsidRPr="007F0A27">
        <w:rPr>
          <w:rFonts w:asciiTheme="minorHAnsi" w:hAnsiTheme="minorHAnsi" w:cstheme="minorHAnsi"/>
          <w:sz w:val="28"/>
          <w:szCs w:val="28"/>
        </w:rPr>
        <w:t xml:space="preserve"> </w:t>
      </w:r>
      <w:proofErr w:type="spellStart"/>
      <w:r w:rsidR="00AF0961" w:rsidRPr="007F0A27">
        <w:rPr>
          <w:rFonts w:asciiTheme="minorHAnsi" w:hAnsiTheme="minorHAnsi" w:cstheme="minorHAnsi"/>
          <w:sz w:val="28"/>
          <w:szCs w:val="28"/>
        </w:rPr>
        <w:t>adil</w:t>
      </w:r>
      <w:proofErr w:type="spellEnd"/>
      <w:r w:rsidR="00AF0961" w:rsidRPr="007F0A27">
        <w:rPr>
          <w:rFonts w:asciiTheme="minorHAnsi" w:hAnsiTheme="minorHAnsi" w:cstheme="minorHAnsi"/>
          <w:sz w:val="28"/>
          <w:szCs w:val="28"/>
        </w:rPr>
        <w:t xml:space="preserve"> </w:t>
      </w:r>
      <w:proofErr w:type="spellStart"/>
      <w:r w:rsidR="00AF0961" w:rsidRPr="007F0A27">
        <w:rPr>
          <w:rFonts w:asciiTheme="minorHAnsi" w:hAnsiTheme="minorHAnsi" w:cstheme="minorHAnsi"/>
          <w:sz w:val="28"/>
          <w:szCs w:val="28"/>
        </w:rPr>
        <w:t>paylaşımı</w:t>
      </w:r>
      <w:proofErr w:type="spellEnd"/>
      <w:r w:rsidR="00AF0961" w:rsidRPr="007F0A27">
        <w:rPr>
          <w:rFonts w:asciiTheme="minorHAnsi" w:hAnsiTheme="minorHAnsi" w:cstheme="minorHAnsi"/>
          <w:sz w:val="28"/>
          <w:szCs w:val="28"/>
        </w:rPr>
        <w:t xml:space="preserve"> </w:t>
      </w:r>
      <w:r w:rsidR="00934228" w:rsidRPr="007F0A27">
        <w:rPr>
          <w:rFonts w:asciiTheme="minorHAnsi" w:hAnsiTheme="minorHAnsi" w:cstheme="minorHAnsi"/>
          <w:kern w:val="24"/>
          <w:sz w:val="28"/>
          <w:szCs w:val="28"/>
        </w:rPr>
        <w:t xml:space="preserve">2024 Mali </w:t>
      </w:r>
      <w:proofErr w:type="spellStart"/>
      <w:r w:rsidR="00934228" w:rsidRPr="007F0A27">
        <w:rPr>
          <w:rFonts w:asciiTheme="minorHAnsi" w:hAnsiTheme="minorHAnsi" w:cstheme="minorHAnsi"/>
          <w:kern w:val="24"/>
          <w:sz w:val="28"/>
          <w:szCs w:val="28"/>
        </w:rPr>
        <w:t>Yılı</w:t>
      </w:r>
      <w:proofErr w:type="spellEnd"/>
      <w:r w:rsidR="00934228" w:rsidRPr="007F0A27">
        <w:rPr>
          <w:rFonts w:asciiTheme="minorHAnsi" w:hAnsiTheme="minorHAnsi" w:cstheme="minorHAnsi"/>
          <w:kern w:val="24"/>
          <w:sz w:val="28"/>
          <w:szCs w:val="28"/>
        </w:rPr>
        <w:t xml:space="preserve"> </w:t>
      </w:r>
      <w:proofErr w:type="spellStart"/>
      <w:r w:rsidR="00934228" w:rsidRPr="007F0A27">
        <w:rPr>
          <w:rFonts w:asciiTheme="minorHAnsi" w:hAnsiTheme="minorHAnsi" w:cstheme="minorHAnsi"/>
          <w:kern w:val="24"/>
          <w:sz w:val="28"/>
          <w:szCs w:val="28"/>
        </w:rPr>
        <w:t>Merkezi</w:t>
      </w:r>
      <w:proofErr w:type="spellEnd"/>
      <w:r w:rsidR="00934228" w:rsidRPr="007F0A27">
        <w:rPr>
          <w:rFonts w:asciiTheme="minorHAnsi" w:hAnsiTheme="minorHAnsi" w:cstheme="minorHAnsi"/>
          <w:kern w:val="24"/>
          <w:sz w:val="28"/>
          <w:szCs w:val="28"/>
        </w:rPr>
        <w:t xml:space="preserve"> </w:t>
      </w:r>
      <w:proofErr w:type="spellStart"/>
      <w:r w:rsidR="00934228" w:rsidRPr="007F0A27">
        <w:rPr>
          <w:rFonts w:asciiTheme="minorHAnsi" w:hAnsiTheme="minorHAnsi" w:cstheme="minorHAnsi"/>
          <w:kern w:val="24"/>
          <w:sz w:val="28"/>
          <w:szCs w:val="28"/>
        </w:rPr>
        <w:t>Devlet</w:t>
      </w:r>
      <w:proofErr w:type="spellEnd"/>
      <w:r w:rsidR="00934228" w:rsidRPr="007F0A27">
        <w:rPr>
          <w:rFonts w:asciiTheme="minorHAnsi" w:hAnsiTheme="minorHAnsi" w:cstheme="minorHAnsi"/>
          <w:kern w:val="24"/>
          <w:sz w:val="28"/>
          <w:szCs w:val="28"/>
        </w:rPr>
        <w:t xml:space="preserve"> </w:t>
      </w:r>
      <w:proofErr w:type="spellStart"/>
      <w:r w:rsidR="00934228" w:rsidRPr="007F0A27">
        <w:rPr>
          <w:rFonts w:asciiTheme="minorHAnsi" w:hAnsiTheme="minorHAnsi" w:cstheme="minorHAnsi"/>
          <w:kern w:val="24"/>
          <w:sz w:val="28"/>
          <w:szCs w:val="28"/>
        </w:rPr>
        <w:t>Yönetimi</w:t>
      </w:r>
      <w:proofErr w:type="spellEnd"/>
      <w:r w:rsidR="00934228" w:rsidRPr="007F0A27">
        <w:rPr>
          <w:rFonts w:asciiTheme="minorHAnsi" w:hAnsiTheme="minorHAnsi" w:cstheme="minorHAnsi"/>
          <w:kern w:val="24"/>
          <w:sz w:val="28"/>
          <w:szCs w:val="28"/>
        </w:rPr>
        <w:t xml:space="preserve"> </w:t>
      </w:r>
      <w:proofErr w:type="spellStart"/>
      <w:r w:rsidR="00AF0961" w:rsidRPr="007F0A27">
        <w:rPr>
          <w:rFonts w:asciiTheme="minorHAnsi" w:hAnsiTheme="minorHAnsi" w:cstheme="minorHAnsi"/>
          <w:sz w:val="28"/>
          <w:szCs w:val="28"/>
        </w:rPr>
        <w:t>Bütçesi’nde</w:t>
      </w:r>
      <w:proofErr w:type="spellEnd"/>
      <w:r w:rsidR="00AF0961" w:rsidRPr="007F0A27">
        <w:rPr>
          <w:rFonts w:asciiTheme="minorHAnsi" w:hAnsiTheme="minorHAnsi" w:cstheme="minorHAnsi"/>
          <w:sz w:val="28"/>
          <w:szCs w:val="28"/>
        </w:rPr>
        <w:t xml:space="preserve"> </w:t>
      </w:r>
      <w:proofErr w:type="spellStart"/>
      <w:r w:rsidR="00AF0961" w:rsidRPr="007F0A27">
        <w:rPr>
          <w:rFonts w:asciiTheme="minorHAnsi" w:hAnsiTheme="minorHAnsi" w:cstheme="minorHAnsi"/>
          <w:sz w:val="28"/>
          <w:szCs w:val="28"/>
        </w:rPr>
        <w:t>öncelikli</w:t>
      </w:r>
      <w:proofErr w:type="spellEnd"/>
      <w:r w:rsidR="00AF0961" w:rsidRPr="007F0A27">
        <w:rPr>
          <w:rFonts w:asciiTheme="minorHAnsi" w:hAnsiTheme="minorHAnsi" w:cstheme="minorHAnsi"/>
          <w:sz w:val="28"/>
          <w:szCs w:val="28"/>
        </w:rPr>
        <w:t xml:space="preserve"> </w:t>
      </w:r>
      <w:proofErr w:type="spellStart"/>
      <w:r w:rsidR="00AF0961" w:rsidRPr="007F0A27">
        <w:rPr>
          <w:rFonts w:asciiTheme="minorHAnsi" w:hAnsiTheme="minorHAnsi" w:cstheme="minorHAnsi"/>
          <w:sz w:val="28"/>
          <w:szCs w:val="28"/>
        </w:rPr>
        <w:t>amaçlar</w:t>
      </w:r>
      <w:proofErr w:type="spellEnd"/>
      <w:r w:rsidR="00AF0961" w:rsidRPr="007F0A27">
        <w:rPr>
          <w:rFonts w:asciiTheme="minorHAnsi" w:hAnsiTheme="minorHAnsi" w:cstheme="minorHAnsi"/>
          <w:sz w:val="28"/>
          <w:szCs w:val="28"/>
        </w:rPr>
        <w:t xml:space="preserve"> </w:t>
      </w:r>
      <w:proofErr w:type="spellStart"/>
      <w:r w:rsidR="00AF0961" w:rsidRPr="007F0A27">
        <w:rPr>
          <w:rFonts w:asciiTheme="minorHAnsi" w:hAnsiTheme="minorHAnsi" w:cstheme="minorHAnsi"/>
          <w:sz w:val="28"/>
          <w:szCs w:val="28"/>
        </w:rPr>
        <w:t>olarak</w:t>
      </w:r>
      <w:proofErr w:type="spellEnd"/>
      <w:r w:rsidR="00AF0961" w:rsidRPr="007F0A27">
        <w:rPr>
          <w:rFonts w:asciiTheme="minorHAnsi" w:hAnsiTheme="minorHAnsi" w:cstheme="minorHAnsi"/>
          <w:sz w:val="28"/>
          <w:szCs w:val="28"/>
        </w:rPr>
        <w:t xml:space="preserve"> </w:t>
      </w:r>
      <w:proofErr w:type="spellStart"/>
      <w:r w:rsidR="00AF0961" w:rsidRPr="007F0A27">
        <w:rPr>
          <w:rFonts w:asciiTheme="minorHAnsi" w:hAnsiTheme="minorHAnsi" w:cstheme="minorHAnsi"/>
          <w:sz w:val="28"/>
          <w:szCs w:val="28"/>
        </w:rPr>
        <w:t>ortaya</w:t>
      </w:r>
      <w:proofErr w:type="spellEnd"/>
      <w:r w:rsidR="00AF0961" w:rsidRPr="007F0A27">
        <w:rPr>
          <w:rFonts w:asciiTheme="minorHAnsi" w:hAnsiTheme="minorHAnsi" w:cstheme="minorHAnsi"/>
          <w:sz w:val="28"/>
          <w:szCs w:val="28"/>
        </w:rPr>
        <w:t xml:space="preserve"> </w:t>
      </w:r>
      <w:proofErr w:type="spellStart"/>
      <w:r w:rsidR="00AF0961" w:rsidRPr="007F0A27">
        <w:rPr>
          <w:rFonts w:asciiTheme="minorHAnsi" w:hAnsiTheme="minorHAnsi" w:cstheme="minorHAnsi"/>
          <w:sz w:val="28"/>
          <w:szCs w:val="28"/>
        </w:rPr>
        <w:t>konulmuştur</w:t>
      </w:r>
      <w:proofErr w:type="spellEnd"/>
      <w:r w:rsidR="00AF0961" w:rsidRPr="007F0A27">
        <w:rPr>
          <w:rFonts w:asciiTheme="minorHAnsi" w:hAnsiTheme="minorHAnsi" w:cstheme="minorHAnsi"/>
          <w:sz w:val="28"/>
          <w:szCs w:val="28"/>
        </w:rPr>
        <w:t xml:space="preserve">. </w:t>
      </w:r>
      <w:proofErr w:type="spellStart"/>
      <w:r w:rsidR="00AF0961" w:rsidRPr="007F0A27">
        <w:rPr>
          <w:rFonts w:asciiTheme="minorHAnsi" w:hAnsiTheme="minorHAnsi" w:cstheme="minorHAnsi"/>
          <w:sz w:val="28"/>
          <w:szCs w:val="28"/>
        </w:rPr>
        <w:t>Ülkemizin</w:t>
      </w:r>
      <w:proofErr w:type="spellEnd"/>
      <w:r w:rsidR="00AF0961" w:rsidRPr="007F0A27">
        <w:rPr>
          <w:rFonts w:asciiTheme="minorHAnsi" w:hAnsiTheme="minorHAnsi" w:cstheme="minorHAnsi"/>
          <w:sz w:val="28"/>
          <w:szCs w:val="28"/>
        </w:rPr>
        <w:t xml:space="preserve"> </w:t>
      </w:r>
      <w:proofErr w:type="spellStart"/>
      <w:r w:rsidR="00AF0961" w:rsidRPr="007F0A27">
        <w:rPr>
          <w:rFonts w:asciiTheme="minorHAnsi" w:hAnsiTheme="minorHAnsi" w:cstheme="minorHAnsi"/>
          <w:sz w:val="28"/>
          <w:szCs w:val="28"/>
        </w:rPr>
        <w:t>ekonomik</w:t>
      </w:r>
      <w:proofErr w:type="spellEnd"/>
      <w:r w:rsidR="00AF0961" w:rsidRPr="007F0A27">
        <w:rPr>
          <w:rFonts w:asciiTheme="minorHAnsi" w:hAnsiTheme="minorHAnsi" w:cstheme="minorHAnsi"/>
          <w:sz w:val="28"/>
          <w:szCs w:val="28"/>
        </w:rPr>
        <w:t xml:space="preserve"> </w:t>
      </w:r>
      <w:proofErr w:type="spellStart"/>
      <w:r w:rsidR="00AF0961" w:rsidRPr="007F0A27">
        <w:rPr>
          <w:rFonts w:asciiTheme="minorHAnsi" w:hAnsiTheme="minorHAnsi" w:cstheme="minorHAnsi"/>
          <w:sz w:val="28"/>
          <w:szCs w:val="28"/>
        </w:rPr>
        <w:t>ve</w:t>
      </w:r>
      <w:proofErr w:type="spellEnd"/>
      <w:r w:rsidR="00AF0961" w:rsidRPr="007F0A27">
        <w:rPr>
          <w:rFonts w:asciiTheme="minorHAnsi" w:hAnsiTheme="minorHAnsi" w:cstheme="minorHAnsi"/>
          <w:sz w:val="28"/>
          <w:szCs w:val="28"/>
        </w:rPr>
        <w:t xml:space="preserve"> </w:t>
      </w:r>
      <w:proofErr w:type="spellStart"/>
      <w:r w:rsidR="00AF0961" w:rsidRPr="007F0A27">
        <w:rPr>
          <w:rFonts w:asciiTheme="minorHAnsi" w:hAnsiTheme="minorHAnsi" w:cstheme="minorHAnsi"/>
          <w:sz w:val="28"/>
          <w:szCs w:val="28"/>
        </w:rPr>
        <w:t>sosyal</w:t>
      </w:r>
      <w:proofErr w:type="spellEnd"/>
      <w:r w:rsidR="00AF0961" w:rsidRPr="007F0A27">
        <w:rPr>
          <w:rFonts w:asciiTheme="minorHAnsi" w:hAnsiTheme="minorHAnsi" w:cstheme="minorHAnsi"/>
          <w:sz w:val="28"/>
          <w:szCs w:val="28"/>
        </w:rPr>
        <w:t xml:space="preserve"> </w:t>
      </w:r>
      <w:proofErr w:type="spellStart"/>
      <w:r w:rsidR="00AF0961" w:rsidRPr="007F0A27">
        <w:rPr>
          <w:rFonts w:asciiTheme="minorHAnsi" w:hAnsiTheme="minorHAnsi" w:cstheme="minorHAnsi"/>
          <w:sz w:val="28"/>
          <w:szCs w:val="28"/>
        </w:rPr>
        <w:t>kalkınmasına</w:t>
      </w:r>
      <w:proofErr w:type="spellEnd"/>
      <w:r w:rsidR="00AF0961" w:rsidRPr="007F0A27">
        <w:rPr>
          <w:rFonts w:asciiTheme="minorHAnsi" w:hAnsiTheme="minorHAnsi" w:cstheme="minorHAnsi"/>
          <w:sz w:val="28"/>
          <w:szCs w:val="28"/>
        </w:rPr>
        <w:t xml:space="preserve"> </w:t>
      </w:r>
      <w:proofErr w:type="spellStart"/>
      <w:r w:rsidR="00AF0961" w:rsidRPr="007F0A27">
        <w:rPr>
          <w:rFonts w:asciiTheme="minorHAnsi" w:hAnsiTheme="minorHAnsi" w:cstheme="minorHAnsi"/>
          <w:sz w:val="28"/>
          <w:szCs w:val="28"/>
        </w:rPr>
        <w:t>yönelik</w:t>
      </w:r>
      <w:proofErr w:type="spellEnd"/>
      <w:r w:rsidR="00AF0961" w:rsidRPr="007F0A27">
        <w:rPr>
          <w:rFonts w:asciiTheme="minorHAnsi" w:hAnsiTheme="minorHAnsi" w:cstheme="minorHAnsi"/>
          <w:sz w:val="28"/>
          <w:szCs w:val="28"/>
        </w:rPr>
        <w:t xml:space="preserve"> </w:t>
      </w:r>
      <w:proofErr w:type="spellStart"/>
      <w:r w:rsidR="00AF0961" w:rsidRPr="007F0A27">
        <w:rPr>
          <w:rFonts w:asciiTheme="minorHAnsi" w:hAnsiTheme="minorHAnsi" w:cstheme="minorHAnsi"/>
          <w:sz w:val="28"/>
          <w:szCs w:val="28"/>
        </w:rPr>
        <w:t>amaç</w:t>
      </w:r>
      <w:proofErr w:type="spellEnd"/>
      <w:r w:rsidR="00AF0961" w:rsidRPr="007F0A27">
        <w:rPr>
          <w:rFonts w:asciiTheme="minorHAnsi" w:hAnsiTheme="minorHAnsi" w:cstheme="minorHAnsi"/>
          <w:sz w:val="28"/>
          <w:szCs w:val="28"/>
        </w:rPr>
        <w:t xml:space="preserve"> </w:t>
      </w:r>
      <w:proofErr w:type="spellStart"/>
      <w:r w:rsidR="00AF0961" w:rsidRPr="007F0A27">
        <w:rPr>
          <w:rFonts w:asciiTheme="minorHAnsi" w:hAnsiTheme="minorHAnsi" w:cstheme="minorHAnsi"/>
          <w:sz w:val="28"/>
          <w:szCs w:val="28"/>
        </w:rPr>
        <w:t>ve</w:t>
      </w:r>
      <w:proofErr w:type="spellEnd"/>
      <w:r w:rsidR="00AF0961" w:rsidRPr="007F0A27">
        <w:rPr>
          <w:rFonts w:asciiTheme="minorHAnsi" w:hAnsiTheme="minorHAnsi" w:cstheme="minorHAnsi"/>
          <w:sz w:val="28"/>
          <w:szCs w:val="28"/>
        </w:rPr>
        <w:t xml:space="preserve"> </w:t>
      </w:r>
      <w:proofErr w:type="spellStart"/>
      <w:r w:rsidR="00AF0961" w:rsidRPr="007F0A27">
        <w:rPr>
          <w:rFonts w:asciiTheme="minorHAnsi" w:hAnsiTheme="minorHAnsi" w:cstheme="minorHAnsi"/>
          <w:sz w:val="28"/>
          <w:szCs w:val="28"/>
        </w:rPr>
        <w:t>hedefleri</w:t>
      </w:r>
      <w:proofErr w:type="spellEnd"/>
      <w:r w:rsidR="00AF0961" w:rsidRPr="007F0A27">
        <w:rPr>
          <w:rFonts w:asciiTheme="minorHAnsi" w:hAnsiTheme="minorHAnsi" w:cstheme="minorHAnsi"/>
          <w:sz w:val="28"/>
          <w:szCs w:val="28"/>
        </w:rPr>
        <w:t xml:space="preserve"> </w:t>
      </w:r>
      <w:proofErr w:type="spellStart"/>
      <w:r w:rsidR="00AF0961" w:rsidRPr="007F0A27">
        <w:rPr>
          <w:rFonts w:asciiTheme="minorHAnsi" w:hAnsiTheme="minorHAnsi" w:cstheme="minorHAnsi"/>
          <w:sz w:val="28"/>
          <w:szCs w:val="28"/>
        </w:rPr>
        <w:t>gerçekleştirmek</w:t>
      </w:r>
      <w:proofErr w:type="spellEnd"/>
      <w:r w:rsidR="00AF0961" w:rsidRPr="007F0A27">
        <w:rPr>
          <w:rFonts w:asciiTheme="minorHAnsi" w:hAnsiTheme="minorHAnsi" w:cstheme="minorHAnsi"/>
          <w:sz w:val="28"/>
          <w:szCs w:val="28"/>
        </w:rPr>
        <w:t xml:space="preserve"> </w:t>
      </w:r>
      <w:proofErr w:type="spellStart"/>
      <w:r w:rsidR="00AF0961" w:rsidRPr="007F0A27">
        <w:rPr>
          <w:rFonts w:asciiTheme="minorHAnsi" w:hAnsiTheme="minorHAnsi" w:cstheme="minorHAnsi"/>
          <w:sz w:val="28"/>
          <w:szCs w:val="28"/>
        </w:rPr>
        <w:t>üzere</w:t>
      </w:r>
      <w:proofErr w:type="spellEnd"/>
      <w:r w:rsidR="00AF0961" w:rsidRPr="007F0A27">
        <w:rPr>
          <w:rFonts w:asciiTheme="minorHAnsi" w:hAnsiTheme="minorHAnsi" w:cstheme="minorHAnsi"/>
          <w:sz w:val="28"/>
          <w:szCs w:val="28"/>
        </w:rPr>
        <w:t xml:space="preserve">, </w:t>
      </w:r>
      <w:proofErr w:type="spellStart"/>
      <w:proofErr w:type="gramStart"/>
      <w:r w:rsidR="00AF0961" w:rsidRPr="007F0A27">
        <w:rPr>
          <w:rFonts w:asciiTheme="minorHAnsi" w:hAnsiTheme="minorHAnsi" w:cstheme="minorHAnsi"/>
          <w:sz w:val="28"/>
          <w:szCs w:val="28"/>
        </w:rPr>
        <w:t>mali</w:t>
      </w:r>
      <w:proofErr w:type="spellEnd"/>
      <w:proofErr w:type="gramEnd"/>
      <w:r w:rsidR="00AF0961" w:rsidRPr="007F0A27">
        <w:rPr>
          <w:rFonts w:asciiTheme="minorHAnsi" w:hAnsiTheme="minorHAnsi" w:cstheme="minorHAnsi"/>
          <w:sz w:val="28"/>
          <w:szCs w:val="28"/>
        </w:rPr>
        <w:t xml:space="preserve"> </w:t>
      </w:r>
      <w:proofErr w:type="spellStart"/>
      <w:r w:rsidR="00AF0961" w:rsidRPr="007F0A27">
        <w:rPr>
          <w:rFonts w:asciiTheme="minorHAnsi" w:hAnsiTheme="minorHAnsi" w:cstheme="minorHAnsi"/>
          <w:sz w:val="28"/>
          <w:szCs w:val="28"/>
        </w:rPr>
        <w:t>kaynakların</w:t>
      </w:r>
      <w:proofErr w:type="spellEnd"/>
      <w:r w:rsidR="00AF0961" w:rsidRPr="007F0A27">
        <w:rPr>
          <w:rFonts w:asciiTheme="minorHAnsi" w:hAnsiTheme="minorHAnsi" w:cstheme="minorHAnsi"/>
          <w:sz w:val="28"/>
          <w:szCs w:val="28"/>
        </w:rPr>
        <w:t xml:space="preserve"> </w:t>
      </w:r>
      <w:proofErr w:type="spellStart"/>
      <w:r w:rsidR="00AF0961" w:rsidRPr="007F0A27">
        <w:rPr>
          <w:rFonts w:asciiTheme="minorHAnsi" w:hAnsiTheme="minorHAnsi" w:cstheme="minorHAnsi"/>
          <w:sz w:val="28"/>
          <w:szCs w:val="28"/>
        </w:rPr>
        <w:t>stratejik</w:t>
      </w:r>
      <w:proofErr w:type="spellEnd"/>
      <w:r w:rsidR="00AF0961" w:rsidRPr="007F0A27">
        <w:rPr>
          <w:rFonts w:asciiTheme="minorHAnsi" w:hAnsiTheme="minorHAnsi" w:cstheme="minorHAnsi"/>
          <w:sz w:val="28"/>
          <w:szCs w:val="28"/>
        </w:rPr>
        <w:t xml:space="preserve"> </w:t>
      </w:r>
      <w:proofErr w:type="spellStart"/>
      <w:r w:rsidR="00AF0961" w:rsidRPr="007F0A27">
        <w:rPr>
          <w:rFonts w:asciiTheme="minorHAnsi" w:hAnsiTheme="minorHAnsi" w:cstheme="minorHAnsi"/>
          <w:sz w:val="28"/>
          <w:szCs w:val="28"/>
        </w:rPr>
        <w:t>önceliklere</w:t>
      </w:r>
      <w:proofErr w:type="spellEnd"/>
      <w:r w:rsidR="00AF0961" w:rsidRPr="007F0A27">
        <w:rPr>
          <w:rFonts w:asciiTheme="minorHAnsi" w:hAnsiTheme="minorHAnsi" w:cstheme="minorHAnsi"/>
          <w:sz w:val="28"/>
          <w:szCs w:val="28"/>
        </w:rPr>
        <w:t xml:space="preserve"> </w:t>
      </w:r>
      <w:proofErr w:type="spellStart"/>
      <w:r w:rsidR="00AF0961" w:rsidRPr="007F0A27">
        <w:rPr>
          <w:rFonts w:asciiTheme="minorHAnsi" w:hAnsiTheme="minorHAnsi" w:cstheme="minorHAnsi"/>
          <w:sz w:val="28"/>
          <w:szCs w:val="28"/>
        </w:rPr>
        <w:t>göre</w:t>
      </w:r>
      <w:proofErr w:type="spellEnd"/>
      <w:r w:rsidR="00AF0961" w:rsidRPr="007F0A27">
        <w:rPr>
          <w:rFonts w:asciiTheme="minorHAnsi" w:hAnsiTheme="minorHAnsi" w:cstheme="minorHAnsi"/>
          <w:sz w:val="28"/>
          <w:szCs w:val="28"/>
        </w:rPr>
        <w:t xml:space="preserve"> </w:t>
      </w:r>
      <w:proofErr w:type="spellStart"/>
      <w:r w:rsidR="00AF0961" w:rsidRPr="007F0A27">
        <w:rPr>
          <w:rFonts w:asciiTheme="minorHAnsi" w:hAnsiTheme="minorHAnsi" w:cstheme="minorHAnsi"/>
          <w:sz w:val="28"/>
          <w:szCs w:val="28"/>
        </w:rPr>
        <w:t>etkin</w:t>
      </w:r>
      <w:proofErr w:type="spellEnd"/>
      <w:r w:rsidR="00AF0961" w:rsidRPr="007F0A27">
        <w:rPr>
          <w:rFonts w:asciiTheme="minorHAnsi" w:hAnsiTheme="minorHAnsi" w:cstheme="minorHAnsi"/>
          <w:sz w:val="28"/>
          <w:szCs w:val="28"/>
        </w:rPr>
        <w:t xml:space="preserve">, </w:t>
      </w:r>
      <w:proofErr w:type="spellStart"/>
      <w:r w:rsidR="00AF0961" w:rsidRPr="007F0A27">
        <w:rPr>
          <w:rFonts w:asciiTheme="minorHAnsi" w:hAnsiTheme="minorHAnsi" w:cstheme="minorHAnsi"/>
          <w:sz w:val="28"/>
          <w:szCs w:val="28"/>
        </w:rPr>
        <w:t>etkili</w:t>
      </w:r>
      <w:proofErr w:type="spellEnd"/>
      <w:r w:rsidR="00AF0961" w:rsidRPr="007F0A27">
        <w:rPr>
          <w:rFonts w:asciiTheme="minorHAnsi" w:hAnsiTheme="minorHAnsi" w:cstheme="minorHAnsi"/>
          <w:sz w:val="28"/>
          <w:szCs w:val="28"/>
        </w:rPr>
        <w:t xml:space="preserve"> </w:t>
      </w:r>
      <w:proofErr w:type="spellStart"/>
      <w:r w:rsidR="00AF0961" w:rsidRPr="007F0A27">
        <w:rPr>
          <w:rFonts w:asciiTheme="minorHAnsi" w:hAnsiTheme="minorHAnsi" w:cstheme="minorHAnsi"/>
          <w:sz w:val="28"/>
          <w:szCs w:val="28"/>
        </w:rPr>
        <w:t>ve</w:t>
      </w:r>
      <w:proofErr w:type="spellEnd"/>
      <w:r w:rsidR="00AF0961" w:rsidRPr="007F0A27">
        <w:rPr>
          <w:rFonts w:asciiTheme="minorHAnsi" w:hAnsiTheme="minorHAnsi" w:cstheme="minorHAnsi"/>
          <w:sz w:val="28"/>
          <w:szCs w:val="28"/>
        </w:rPr>
        <w:t xml:space="preserve"> </w:t>
      </w:r>
      <w:proofErr w:type="spellStart"/>
      <w:r w:rsidR="00AF0961" w:rsidRPr="007F0A27">
        <w:rPr>
          <w:rFonts w:asciiTheme="minorHAnsi" w:hAnsiTheme="minorHAnsi" w:cstheme="minorHAnsi"/>
          <w:sz w:val="28"/>
          <w:szCs w:val="28"/>
        </w:rPr>
        <w:t>verimli</w:t>
      </w:r>
      <w:proofErr w:type="spellEnd"/>
      <w:r w:rsidR="00AF0961" w:rsidRPr="007F0A27">
        <w:rPr>
          <w:rFonts w:asciiTheme="minorHAnsi" w:hAnsiTheme="minorHAnsi" w:cstheme="minorHAnsi"/>
          <w:sz w:val="28"/>
          <w:szCs w:val="28"/>
        </w:rPr>
        <w:t xml:space="preserve"> </w:t>
      </w:r>
      <w:proofErr w:type="spellStart"/>
      <w:r w:rsidR="00AF0961" w:rsidRPr="007F0A27">
        <w:rPr>
          <w:rFonts w:asciiTheme="minorHAnsi" w:hAnsiTheme="minorHAnsi" w:cstheme="minorHAnsi"/>
          <w:sz w:val="28"/>
          <w:szCs w:val="28"/>
        </w:rPr>
        <w:t>bir</w:t>
      </w:r>
      <w:proofErr w:type="spellEnd"/>
      <w:r w:rsidR="00AF0961" w:rsidRPr="007F0A27">
        <w:rPr>
          <w:rFonts w:asciiTheme="minorHAnsi" w:hAnsiTheme="minorHAnsi" w:cstheme="minorHAnsi"/>
          <w:sz w:val="28"/>
          <w:szCs w:val="28"/>
        </w:rPr>
        <w:t xml:space="preserve"> </w:t>
      </w:r>
      <w:proofErr w:type="spellStart"/>
      <w:r w:rsidR="00AF0961" w:rsidRPr="007F0A27">
        <w:rPr>
          <w:rFonts w:asciiTheme="minorHAnsi" w:hAnsiTheme="minorHAnsi" w:cstheme="minorHAnsi"/>
          <w:sz w:val="28"/>
          <w:szCs w:val="28"/>
        </w:rPr>
        <w:t>şekilde</w:t>
      </w:r>
      <w:proofErr w:type="spellEnd"/>
      <w:r w:rsidR="00AF0961" w:rsidRPr="007F0A27">
        <w:rPr>
          <w:rFonts w:asciiTheme="minorHAnsi" w:hAnsiTheme="minorHAnsi" w:cstheme="minorHAnsi"/>
          <w:sz w:val="28"/>
          <w:szCs w:val="28"/>
        </w:rPr>
        <w:t xml:space="preserve"> </w:t>
      </w:r>
      <w:proofErr w:type="spellStart"/>
      <w:r w:rsidR="00AF0961" w:rsidRPr="007F0A27">
        <w:rPr>
          <w:rFonts w:asciiTheme="minorHAnsi" w:hAnsiTheme="minorHAnsi" w:cstheme="minorHAnsi"/>
          <w:sz w:val="28"/>
          <w:szCs w:val="28"/>
        </w:rPr>
        <w:t>elde</w:t>
      </w:r>
      <w:proofErr w:type="spellEnd"/>
      <w:r w:rsidR="00AF0961" w:rsidRPr="007F0A27">
        <w:rPr>
          <w:rFonts w:asciiTheme="minorHAnsi" w:hAnsiTheme="minorHAnsi" w:cstheme="minorHAnsi"/>
          <w:sz w:val="28"/>
          <w:szCs w:val="28"/>
        </w:rPr>
        <w:t xml:space="preserve"> </w:t>
      </w:r>
      <w:proofErr w:type="spellStart"/>
      <w:r w:rsidR="00AF0961" w:rsidRPr="007F0A27">
        <w:rPr>
          <w:rFonts w:asciiTheme="minorHAnsi" w:hAnsiTheme="minorHAnsi" w:cstheme="minorHAnsi"/>
          <w:sz w:val="28"/>
          <w:szCs w:val="28"/>
        </w:rPr>
        <w:t>edilmesi</w:t>
      </w:r>
      <w:proofErr w:type="spellEnd"/>
      <w:r w:rsidR="00AF0961" w:rsidRPr="007F0A27">
        <w:rPr>
          <w:rFonts w:asciiTheme="minorHAnsi" w:hAnsiTheme="minorHAnsi" w:cstheme="minorHAnsi"/>
          <w:sz w:val="28"/>
          <w:szCs w:val="28"/>
        </w:rPr>
        <w:t xml:space="preserve"> </w:t>
      </w:r>
      <w:proofErr w:type="spellStart"/>
      <w:r w:rsidR="00AF0961" w:rsidRPr="007F0A27">
        <w:rPr>
          <w:rFonts w:asciiTheme="minorHAnsi" w:hAnsiTheme="minorHAnsi" w:cstheme="minorHAnsi"/>
          <w:sz w:val="28"/>
          <w:szCs w:val="28"/>
        </w:rPr>
        <w:t>ve</w:t>
      </w:r>
      <w:proofErr w:type="spellEnd"/>
      <w:r w:rsidR="00AF0961" w:rsidRPr="007F0A27">
        <w:rPr>
          <w:rFonts w:asciiTheme="minorHAnsi" w:hAnsiTheme="minorHAnsi" w:cstheme="minorHAnsi"/>
          <w:sz w:val="28"/>
          <w:szCs w:val="28"/>
        </w:rPr>
        <w:t xml:space="preserve"> </w:t>
      </w:r>
      <w:proofErr w:type="spellStart"/>
      <w:r w:rsidR="00AF0961" w:rsidRPr="007F0A27">
        <w:rPr>
          <w:rFonts w:asciiTheme="minorHAnsi" w:hAnsiTheme="minorHAnsi" w:cstheme="minorHAnsi"/>
          <w:sz w:val="28"/>
          <w:szCs w:val="28"/>
        </w:rPr>
        <w:t>kullanılması</w:t>
      </w:r>
      <w:proofErr w:type="spellEnd"/>
      <w:r w:rsidR="00AF0961" w:rsidRPr="007F0A27">
        <w:rPr>
          <w:rFonts w:asciiTheme="minorHAnsi" w:hAnsiTheme="minorHAnsi" w:cstheme="minorHAnsi"/>
          <w:sz w:val="28"/>
          <w:szCs w:val="28"/>
        </w:rPr>
        <w:t xml:space="preserve"> </w:t>
      </w:r>
      <w:proofErr w:type="spellStart"/>
      <w:r w:rsidR="00AF0961" w:rsidRPr="007F0A27">
        <w:rPr>
          <w:rFonts w:asciiTheme="minorHAnsi" w:hAnsiTheme="minorHAnsi" w:cstheme="minorHAnsi"/>
          <w:sz w:val="28"/>
          <w:szCs w:val="28"/>
        </w:rPr>
        <w:t>büyük</w:t>
      </w:r>
      <w:proofErr w:type="spellEnd"/>
      <w:r w:rsidR="00AF0961" w:rsidRPr="007F0A27">
        <w:rPr>
          <w:rFonts w:asciiTheme="minorHAnsi" w:hAnsiTheme="minorHAnsi" w:cstheme="minorHAnsi"/>
          <w:sz w:val="28"/>
          <w:szCs w:val="28"/>
        </w:rPr>
        <w:t xml:space="preserve"> </w:t>
      </w:r>
      <w:proofErr w:type="spellStart"/>
      <w:r w:rsidR="00AF0961" w:rsidRPr="007F0A27">
        <w:rPr>
          <w:rFonts w:asciiTheme="minorHAnsi" w:hAnsiTheme="minorHAnsi" w:cstheme="minorHAnsi"/>
          <w:sz w:val="28"/>
          <w:szCs w:val="28"/>
        </w:rPr>
        <w:t>önem</w:t>
      </w:r>
      <w:proofErr w:type="spellEnd"/>
      <w:r w:rsidR="00AF0961" w:rsidRPr="007F0A27">
        <w:rPr>
          <w:rFonts w:asciiTheme="minorHAnsi" w:hAnsiTheme="minorHAnsi" w:cstheme="minorHAnsi"/>
          <w:sz w:val="28"/>
          <w:szCs w:val="28"/>
        </w:rPr>
        <w:t xml:space="preserve"> </w:t>
      </w:r>
      <w:proofErr w:type="spellStart"/>
      <w:r w:rsidR="00AF0961" w:rsidRPr="007F0A27">
        <w:rPr>
          <w:rFonts w:asciiTheme="minorHAnsi" w:hAnsiTheme="minorHAnsi" w:cstheme="minorHAnsi"/>
          <w:sz w:val="28"/>
          <w:szCs w:val="28"/>
        </w:rPr>
        <w:t>arz</w:t>
      </w:r>
      <w:proofErr w:type="spellEnd"/>
      <w:r w:rsidR="00AF0961" w:rsidRPr="007F0A27">
        <w:rPr>
          <w:rFonts w:asciiTheme="minorHAnsi" w:hAnsiTheme="minorHAnsi" w:cstheme="minorHAnsi"/>
          <w:sz w:val="28"/>
          <w:szCs w:val="28"/>
        </w:rPr>
        <w:t xml:space="preserve"> </w:t>
      </w:r>
      <w:proofErr w:type="spellStart"/>
      <w:r w:rsidR="00AF0961" w:rsidRPr="007F0A27">
        <w:rPr>
          <w:rFonts w:asciiTheme="minorHAnsi" w:hAnsiTheme="minorHAnsi" w:cstheme="minorHAnsi"/>
          <w:sz w:val="28"/>
          <w:szCs w:val="28"/>
        </w:rPr>
        <w:t>etmektedir</w:t>
      </w:r>
      <w:proofErr w:type="spellEnd"/>
      <w:r w:rsidR="00AF0961" w:rsidRPr="007F0A27">
        <w:rPr>
          <w:rFonts w:asciiTheme="minorHAnsi" w:hAnsiTheme="minorHAnsi" w:cstheme="minorHAnsi"/>
          <w:sz w:val="28"/>
          <w:szCs w:val="28"/>
        </w:rPr>
        <w:t xml:space="preserve">. Bu </w:t>
      </w:r>
      <w:proofErr w:type="spellStart"/>
      <w:r w:rsidR="00AF0961" w:rsidRPr="007F0A27">
        <w:rPr>
          <w:rFonts w:asciiTheme="minorHAnsi" w:hAnsiTheme="minorHAnsi" w:cstheme="minorHAnsi"/>
          <w:sz w:val="28"/>
          <w:szCs w:val="28"/>
        </w:rPr>
        <w:t>çerçevede</w:t>
      </w:r>
      <w:proofErr w:type="spellEnd"/>
      <w:r w:rsidR="00AF0961" w:rsidRPr="007F0A27">
        <w:rPr>
          <w:rFonts w:asciiTheme="minorHAnsi" w:hAnsiTheme="minorHAnsi" w:cstheme="minorHAnsi"/>
          <w:sz w:val="28"/>
          <w:szCs w:val="28"/>
        </w:rPr>
        <w:t xml:space="preserve">, </w:t>
      </w:r>
      <w:proofErr w:type="spellStart"/>
      <w:r w:rsidR="00AF0961" w:rsidRPr="007F0A27">
        <w:rPr>
          <w:rFonts w:asciiTheme="minorHAnsi" w:hAnsiTheme="minorHAnsi" w:cstheme="minorHAnsi"/>
          <w:sz w:val="28"/>
          <w:szCs w:val="28"/>
        </w:rPr>
        <w:t>Bakanlığımızca</w:t>
      </w:r>
      <w:proofErr w:type="spellEnd"/>
      <w:r w:rsidR="00AF0961" w:rsidRPr="007F0A27">
        <w:rPr>
          <w:rFonts w:asciiTheme="minorHAnsi" w:hAnsiTheme="minorHAnsi" w:cstheme="minorHAnsi"/>
          <w:sz w:val="28"/>
          <w:szCs w:val="28"/>
        </w:rPr>
        <w:t xml:space="preserve"> 41/2019 </w:t>
      </w:r>
      <w:proofErr w:type="spellStart"/>
      <w:r w:rsidR="00AF0961" w:rsidRPr="007F0A27">
        <w:rPr>
          <w:rFonts w:asciiTheme="minorHAnsi" w:hAnsiTheme="minorHAnsi" w:cstheme="minorHAnsi"/>
          <w:sz w:val="28"/>
          <w:szCs w:val="28"/>
        </w:rPr>
        <w:t>Sayılı</w:t>
      </w:r>
      <w:proofErr w:type="spellEnd"/>
      <w:r w:rsidR="00AF0961" w:rsidRPr="007F0A27">
        <w:rPr>
          <w:rFonts w:asciiTheme="minorHAnsi" w:hAnsiTheme="minorHAnsi" w:cstheme="minorHAnsi"/>
          <w:sz w:val="28"/>
          <w:szCs w:val="28"/>
        </w:rPr>
        <w:t xml:space="preserve"> </w:t>
      </w:r>
      <w:proofErr w:type="spellStart"/>
      <w:r w:rsidR="00AF0961" w:rsidRPr="007F0A27">
        <w:rPr>
          <w:rFonts w:asciiTheme="minorHAnsi" w:hAnsiTheme="minorHAnsi" w:cstheme="minorHAnsi"/>
          <w:sz w:val="28"/>
          <w:szCs w:val="28"/>
        </w:rPr>
        <w:t>Kamu</w:t>
      </w:r>
      <w:proofErr w:type="spellEnd"/>
      <w:r w:rsidR="00AF0961" w:rsidRPr="007F0A27">
        <w:rPr>
          <w:rFonts w:asciiTheme="minorHAnsi" w:hAnsiTheme="minorHAnsi" w:cstheme="minorHAnsi"/>
          <w:sz w:val="28"/>
          <w:szCs w:val="28"/>
        </w:rPr>
        <w:t xml:space="preserve"> Mali </w:t>
      </w:r>
      <w:proofErr w:type="spellStart"/>
      <w:r w:rsidR="00AF0961" w:rsidRPr="007F0A27">
        <w:rPr>
          <w:rFonts w:asciiTheme="minorHAnsi" w:hAnsiTheme="minorHAnsi" w:cstheme="minorHAnsi"/>
          <w:sz w:val="28"/>
          <w:szCs w:val="28"/>
        </w:rPr>
        <w:t>Yönetim</w:t>
      </w:r>
      <w:proofErr w:type="spellEnd"/>
      <w:r w:rsidR="00AF0961" w:rsidRPr="007F0A27">
        <w:rPr>
          <w:rFonts w:asciiTheme="minorHAnsi" w:hAnsiTheme="minorHAnsi" w:cstheme="minorHAnsi"/>
          <w:sz w:val="28"/>
          <w:szCs w:val="28"/>
        </w:rPr>
        <w:t xml:space="preserve"> </w:t>
      </w:r>
      <w:proofErr w:type="spellStart"/>
      <w:r w:rsidR="00AF0961" w:rsidRPr="007F0A27">
        <w:rPr>
          <w:rFonts w:asciiTheme="minorHAnsi" w:hAnsiTheme="minorHAnsi" w:cstheme="minorHAnsi"/>
          <w:sz w:val="28"/>
          <w:szCs w:val="28"/>
        </w:rPr>
        <w:t>ve</w:t>
      </w:r>
      <w:proofErr w:type="spellEnd"/>
      <w:r w:rsidR="00AF0961" w:rsidRPr="007F0A27">
        <w:rPr>
          <w:rFonts w:asciiTheme="minorHAnsi" w:hAnsiTheme="minorHAnsi" w:cstheme="minorHAnsi"/>
          <w:sz w:val="28"/>
          <w:szCs w:val="28"/>
        </w:rPr>
        <w:t xml:space="preserve"> </w:t>
      </w:r>
      <w:proofErr w:type="spellStart"/>
      <w:r w:rsidR="00AF0961" w:rsidRPr="007F0A27">
        <w:rPr>
          <w:rFonts w:asciiTheme="minorHAnsi" w:hAnsiTheme="minorHAnsi" w:cstheme="minorHAnsi"/>
          <w:sz w:val="28"/>
          <w:szCs w:val="28"/>
        </w:rPr>
        <w:t>Kontrol</w:t>
      </w:r>
      <w:proofErr w:type="spellEnd"/>
      <w:r w:rsidR="00AF0961" w:rsidRPr="007F0A27">
        <w:rPr>
          <w:rFonts w:asciiTheme="minorHAnsi" w:hAnsiTheme="minorHAnsi" w:cstheme="minorHAnsi"/>
          <w:sz w:val="28"/>
          <w:szCs w:val="28"/>
        </w:rPr>
        <w:t xml:space="preserve"> </w:t>
      </w:r>
      <w:proofErr w:type="spellStart"/>
      <w:r w:rsidR="00AF0961" w:rsidRPr="007F0A27">
        <w:rPr>
          <w:rFonts w:asciiTheme="minorHAnsi" w:hAnsiTheme="minorHAnsi" w:cstheme="minorHAnsi"/>
          <w:sz w:val="28"/>
          <w:szCs w:val="28"/>
        </w:rPr>
        <w:t>Yasası</w:t>
      </w:r>
      <w:proofErr w:type="spellEnd"/>
      <w:r w:rsidR="00AF0961" w:rsidRPr="007F0A27">
        <w:rPr>
          <w:rFonts w:asciiTheme="minorHAnsi" w:hAnsiTheme="minorHAnsi" w:cstheme="minorHAnsi"/>
          <w:sz w:val="28"/>
          <w:szCs w:val="28"/>
        </w:rPr>
        <w:t xml:space="preserve"> </w:t>
      </w:r>
      <w:proofErr w:type="spellStart"/>
      <w:r w:rsidR="00AF0961" w:rsidRPr="007F0A27">
        <w:rPr>
          <w:rFonts w:asciiTheme="minorHAnsi" w:hAnsiTheme="minorHAnsi" w:cstheme="minorHAnsi"/>
          <w:sz w:val="28"/>
          <w:szCs w:val="28"/>
        </w:rPr>
        <w:t>çerçevesinde</w:t>
      </w:r>
      <w:proofErr w:type="spellEnd"/>
      <w:r w:rsidR="00AF0961" w:rsidRPr="007F0A27">
        <w:rPr>
          <w:rFonts w:asciiTheme="minorHAnsi" w:hAnsiTheme="minorHAnsi" w:cstheme="minorHAnsi"/>
          <w:sz w:val="28"/>
          <w:szCs w:val="28"/>
        </w:rPr>
        <w:t xml:space="preserve"> </w:t>
      </w:r>
      <w:r w:rsidR="00AF0961" w:rsidRPr="007F0A27">
        <w:rPr>
          <w:sz w:val="28"/>
          <w:szCs w:val="28"/>
        </w:rPr>
        <w:t xml:space="preserve">2024 Mali </w:t>
      </w:r>
      <w:proofErr w:type="spellStart"/>
      <w:r w:rsidR="00AF0961" w:rsidRPr="007F0A27">
        <w:rPr>
          <w:sz w:val="28"/>
          <w:szCs w:val="28"/>
        </w:rPr>
        <w:t>Yılı</w:t>
      </w:r>
      <w:proofErr w:type="spellEnd"/>
      <w:r w:rsidR="00AF0961" w:rsidRPr="007F0A27">
        <w:rPr>
          <w:sz w:val="28"/>
          <w:szCs w:val="28"/>
        </w:rPr>
        <w:t xml:space="preserve"> </w:t>
      </w:r>
      <w:proofErr w:type="spellStart"/>
      <w:r w:rsidR="00AF0961" w:rsidRPr="007F0A27">
        <w:rPr>
          <w:sz w:val="28"/>
          <w:szCs w:val="28"/>
        </w:rPr>
        <w:t>Merkezi</w:t>
      </w:r>
      <w:proofErr w:type="spellEnd"/>
      <w:r w:rsidR="00AF0961" w:rsidRPr="007F0A27">
        <w:rPr>
          <w:sz w:val="28"/>
          <w:szCs w:val="28"/>
        </w:rPr>
        <w:t xml:space="preserve"> </w:t>
      </w:r>
      <w:proofErr w:type="spellStart"/>
      <w:r w:rsidR="00AF0961" w:rsidRPr="007F0A27">
        <w:rPr>
          <w:sz w:val="28"/>
          <w:szCs w:val="28"/>
        </w:rPr>
        <w:t>Devlet</w:t>
      </w:r>
      <w:proofErr w:type="spellEnd"/>
      <w:r w:rsidR="00AF0961" w:rsidRPr="007F0A27">
        <w:rPr>
          <w:sz w:val="28"/>
          <w:szCs w:val="28"/>
        </w:rPr>
        <w:t xml:space="preserve"> </w:t>
      </w:r>
      <w:proofErr w:type="spellStart"/>
      <w:r w:rsidR="00AF0961" w:rsidRPr="007F0A27">
        <w:rPr>
          <w:sz w:val="28"/>
          <w:szCs w:val="28"/>
        </w:rPr>
        <w:t>Yönetimi</w:t>
      </w:r>
      <w:proofErr w:type="spellEnd"/>
      <w:r w:rsidR="00AF0961" w:rsidRPr="007F0A27">
        <w:rPr>
          <w:sz w:val="28"/>
          <w:szCs w:val="28"/>
        </w:rPr>
        <w:t xml:space="preserve"> </w:t>
      </w:r>
      <w:proofErr w:type="spellStart"/>
      <w:r w:rsidR="00AF0961" w:rsidRPr="007F0A27">
        <w:rPr>
          <w:sz w:val="28"/>
          <w:szCs w:val="28"/>
        </w:rPr>
        <w:t>Bütçe</w:t>
      </w:r>
      <w:proofErr w:type="spellEnd"/>
      <w:r w:rsidR="00AF0961" w:rsidRPr="007F0A27">
        <w:rPr>
          <w:sz w:val="28"/>
          <w:szCs w:val="28"/>
        </w:rPr>
        <w:t xml:space="preserve"> </w:t>
      </w:r>
      <w:proofErr w:type="spellStart"/>
      <w:r w:rsidR="00AF0961" w:rsidRPr="007F0A27">
        <w:rPr>
          <w:sz w:val="28"/>
          <w:szCs w:val="28"/>
        </w:rPr>
        <w:t>Yasa</w:t>
      </w:r>
      <w:proofErr w:type="spellEnd"/>
      <w:r w:rsidR="00AF0961" w:rsidRPr="007F0A27">
        <w:rPr>
          <w:sz w:val="28"/>
          <w:szCs w:val="28"/>
        </w:rPr>
        <w:t xml:space="preserve"> </w:t>
      </w:r>
      <w:proofErr w:type="spellStart"/>
      <w:r w:rsidR="00AF0961" w:rsidRPr="007F0A27">
        <w:rPr>
          <w:sz w:val="28"/>
          <w:szCs w:val="28"/>
        </w:rPr>
        <w:t>Tasarısı</w:t>
      </w:r>
      <w:proofErr w:type="spellEnd"/>
      <w:r w:rsidR="00AF0961" w:rsidRPr="007F0A27">
        <w:rPr>
          <w:sz w:val="28"/>
          <w:szCs w:val="28"/>
        </w:rPr>
        <w:t xml:space="preserve"> </w:t>
      </w:r>
      <w:proofErr w:type="spellStart"/>
      <w:r w:rsidR="00AF0961" w:rsidRPr="007F0A27">
        <w:rPr>
          <w:sz w:val="28"/>
          <w:szCs w:val="28"/>
        </w:rPr>
        <w:t>hazırlanmıştır</w:t>
      </w:r>
      <w:proofErr w:type="spellEnd"/>
      <w:r w:rsidR="00AF0961" w:rsidRPr="007F0A27">
        <w:rPr>
          <w:sz w:val="28"/>
          <w:szCs w:val="28"/>
        </w:rPr>
        <w:t>.</w:t>
      </w:r>
    </w:p>
    <w:p w14:paraId="4CC2271C" w14:textId="77777777" w:rsidR="00F81448" w:rsidRPr="007F0A27" w:rsidRDefault="00F81448" w:rsidP="00B6418D">
      <w:pPr>
        <w:jc w:val="both"/>
        <w:rPr>
          <w:sz w:val="28"/>
          <w:szCs w:val="28"/>
        </w:rPr>
      </w:pPr>
    </w:p>
    <w:p w14:paraId="4F6347DF" w14:textId="2131FC3A" w:rsidR="00F81448" w:rsidRPr="007F0A27" w:rsidRDefault="00F81448" w:rsidP="00B6418D">
      <w:pPr>
        <w:jc w:val="both"/>
        <w:rPr>
          <w:rFonts w:asciiTheme="minorHAnsi" w:hAnsiTheme="minorHAnsi" w:cstheme="minorHAnsi"/>
          <w:sz w:val="28"/>
          <w:szCs w:val="28"/>
        </w:rPr>
      </w:pPr>
      <w:r w:rsidRPr="007F0A27">
        <w:rPr>
          <w:rFonts w:asciiTheme="minorHAnsi" w:hAnsiTheme="minorHAnsi" w:cstheme="minorHAnsi"/>
          <w:sz w:val="28"/>
          <w:szCs w:val="28"/>
        </w:rPr>
        <w:lastRenderedPageBreak/>
        <w:t xml:space="preserve">1 </w:t>
      </w:r>
      <w:proofErr w:type="spellStart"/>
      <w:r w:rsidRPr="007F0A27">
        <w:rPr>
          <w:rFonts w:asciiTheme="minorHAnsi" w:hAnsiTheme="minorHAnsi" w:cstheme="minorHAnsi"/>
          <w:sz w:val="28"/>
          <w:szCs w:val="28"/>
        </w:rPr>
        <w:t>Ocak</w:t>
      </w:r>
      <w:proofErr w:type="spellEnd"/>
      <w:r w:rsidRPr="007F0A27">
        <w:rPr>
          <w:rFonts w:asciiTheme="minorHAnsi" w:hAnsiTheme="minorHAnsi" w:cstheme="minorHAnsi"/>
          <w:sz w:val="28"/>
          <w:szCs w:val="28"/>
        </w:rPr>
        <w:t xml:space="preserve"> 2021 </w:t>
      </w:r>
      <w:proofErr w:type="spellStart"/>
      <w:r w:rsidRPr="007F0A27">
        <w:rPr>
          <w:rFonts w:asciiTheme="minorHAnsi" w:hAnsiTheme="minorHAnsi" w:cstheme="minorHAnsi"/>
          <w:sz w:val="28"/>
          <w:szCs w:val="28"/>
        </w:rPr>
        <w:t>tarihinde</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yürürlüge</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girmesi</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gereken</w:t>
      </w:r>
      <w:proofErr w:type="spellEnd"/>
      <w:r w:rsidRPr="007F0A27">
        <w:rPr>
          <w:rFonts w:asciiTheme="minorHAnsi" w:hAnsiTheme="minorHAnsi" w:cstheme="minorHAnsi"/>
          <w:sz w:val="28"/>
          <w:szCs w:val="28"/>
        </w:rPr>
        <w:t xml:space="preserve"> 41/2019 </w:t>
      </w:r>
      <w:proofErr w:type="spellStart"/>
      <w:r w:rsidRPr="007F0A27">
        <w:rPr>
          <w:rFonts w:asciiTheme="minorHAnsi" w:hAnsiTheme="minorHAnsi" w:cstheme="minorHAnsi"/>
          <w:sz w:val="28"/>
          <w:szCs w:val="28"/>
        </w:rPr>
        <w:t>sayılı</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Kamu</w:t>
      </w:r>
      <w:proofErr w:type="spellEnd"/>
      <w:r w:rsidRPr="007F0A27">
        <w:rPr>
          <w:rFonts w:asciiTheme="minorHAnsi" w:hAnsiTheme="minorHAnsi" w:cstheme="minorHAnsi"/>
          <w:sz w:val="28"/>
          <w:szCs w:val="28"/>
        </w:rPr>
        <w:t xml:space="preserve"> Mali </w:t>
      </w:r>
      <w:proofErr w:type="spellStart"/>
      <w:r w:rsidRPr="007F0A27">
        <w:rPr>
          <w:rFonts w:asciiTheme="minorHAnsi" w:hAnsiTheme="minorHAnsi" w:cstheme="minorHAnsi"/>
          <w:sz w:val="28"/>
          <w:szCs w:val="28"/>
        </w:rPr>
        <w:t>Yönetimi</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ve</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Kontrol</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Yasası</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kamu</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düzenine</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ve</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mevcut</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bütçe</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politikaları</w:t>
      </w:r>
      <w:r w:rsidR="00513B01" w:rsidRPr="007F0A27">
        <w:rPr>
          <w:rFonts w:asciiTheme="minorHAnsi" w:hAnsiTheme="minorHAnsi" w:cstheme="minorHAnsi"/>
          <w:sz w:val="28"/>
          <w:szCs w:val="28"/>
        </w:rPr>
        <w:t>na</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uyum</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sağlayabilme</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çalışmalarına</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yönelik</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yürürlüğü</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bir</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yıl</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ertelenerek</w:t>
      </w:r>
      <w:proofErr w:type="spellEnd"/>
      <w:r w:rsidRPr="007F0A27">
        <w:rPr>
          <w:rFonts w:asciiTheme="minorHAnsi" w:hAnsiTheme="minorHAnsi" w:cstheme="minorHAnsi"/>
          <w:sz w:val="28"/>
          <w:szCs w:val="28"/>
        </w:rPr>
        <w:t xml:space="preserve"> 1 </w:t>
      </w:r>
      <w:proofErr w:type="spellStart"/>
      <w:r w:rsidRPr="007F0A27">
        <w:rPr>
          <w:rFonts w:asciiTheme="minorHAnsi" w:hAnsiTheme="minorHAnsi" w:cstheme="minorHAnsi"/>
          <w:sz w:val="28"/>
          <w:szCs w:val="28"/>
        </w:rPr>
        <w:t>Ocak</w:t>
      </w:r>
      <w:proofErr w:type="spellEnd"/>
      <w:r w:rsidRPr="007F0A27">
        <w:rPr>
          <w:rFonts w:asciiTheme="minorHAnsi" w:hAnsiTheme="minorHAnsi" w:cstheme="minorHAnsi"/>
          <w:sz w:val="28"/>
          <w:szCs w:val="28"/>
        </w:rPr>
        <w:t xml:space="preserve"> 2022 </w:t>
      </w:r>
      <w:proofErr w:type="spellStart"/>
      <w:r w:rsidRPr="007F0A27">
        <w:rPr>
          <w:rFonts w:asciiTheme="minorHAnsi" w:hAnsiTheme="minorHAnsi" w:cstheme="minorHAnsi"/>
          <w:sz w:val="28"/>
          <w:szCs w:val="28"/>
        </w:rPr>
        <w:t>tarihinde</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yürürlü</w:t>
      </w:r>
      <w:r w:rsidR="00124A5C" w:rsidRPr="007F0A27">
        <w:rPr>
          <w:rFonts w:asciiTheme="minorHAnsi" w:hAnsiTheme="minorHAnsi" w:cstheme="minorHAnsi"/>
          <w:sz w:val="28"/>
          <w:szCs w:val="28"/>
        </w:rPr>
        <w:t>ğ</w:t>
      </w:r>
      <w:r w:rsidRPr="007F0A27">
        <w:rPr>
          <w:rFonts w:asciiTheme="minorHAnsi" w:hAnsiTheme="minorHAnsi" w:cstheme="minorHAnsi"/>
          <w:sz w:val="28"/>
          <w:szCs w:val="28"/>
        </w:rPr>
        <w:t>e</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girmiştir</w:t>
      </w:r>
      <w:proofErr w:type="spellEnd"/>
      <w:r w:rsidRPr="007F0A27">
        <w:rPr>
          <w:rFonts w:asciiTheme="minorHAnsi" w:hAnsiTheme="minorHAnsi" w:cstheme="minorHAnsi"/>
          <w:sz w:val="28"/>
          <w:szCs w:val="28"/>
        </w:rPr>
        <w:t xml:space="preserve">. </w:t>
      </w:r>
      <w:proofErr w:type="spellStart"/>
      <w:r w:rsidR="008546DA" w:rsidRPr="007F0A27">
        <w:rPr>
          <w:rFonts w:asciiTheme="minorHAnsi" w:hAnsiTheme="minorHAnsi" w:cstheme="minorHAnsi"/>
          <w:sz w:val="28"/>
          <w:szCs w:val="28"/>
        </w:rPr>
        <w:t>Anılan</w:t>
      </w:r>
      <w:proofErr w:type="spellEnd"/>
      <w:r w:rsidR="008546DA" w:rsidRPr="007F0A27">
        <w:rPr>
          <w:rFonts w:asciiTheme="minorHAnsi" w:hAnsiTheme="minorHAnsi" w:cstheme="minorHAnsi"/>
          <w:sz w:val="28"/>
          <w:szCs w:val="28"/>
        </w:rPr>
        <w:t xml:space="preserve"> </w:t>
      </w:r>
      <w:proofErr w:type="spellStart"/>
      <w:r w:rsidR="008546DA" w:rsidRPr="007F0A27">
        <w:rPr>
          <w:rFonts w:asciiTheme="minorHAnsi" w:hAnsiTheme="minorHAnsi" w:cstheme="minorHAnsi"/>
          <w:sz w:val="28"/>
          <w:szCs w:val="28"/>
        </w:rPr>
        <w:t>Yasada</w:t>
      </w:r>
      <w:proofErr w:type="spellEnd"/>
      <w:r w:rsidR="008546DA" w:rsidRPr="007F0A27">
        <w:rPr>
          <w:rFonts w:asciiTheme="minorHAnsi" w:hAnsiTheme="minorHAnsi" w:cstheme="minorHAnsi"/>
          <w:sz w:val="28"/>
          <w:szCs w:val="28"/>
        </w:rPr>
        <w:t xml:space="preserve">, </w:t>
      </w:r>
      <w:r w:rsidRPr="007F0A27">
        <w:rPr>
          <w:rFonts w:asciiTheme="minorHAnsi" w:hAnsiTheme="minorHAnsi" w:cstheme="minorHAnsi"/>
          <w:sz w:val="28"/>
          <w:szCs w:val="28"/>
        </w:rPr>
        <w:t xml:space="preserve">30 </w:t>
      </w:r>
      <w:proofErr w:type="spellStart"/>
      <w:r w:rsidRPr="007F0A27">
        <w:rPr>
          <w:rFonts w:asciiTheme="minorHAnsi" w:hAnsiTheme="minorHAnsi" w:cstheme="minorHAnsi"/>
          <w:sz w:val="28"/>
          <w:szCs w:val="28"/>
        </w:rPr>
        <w:t>Ekim</w:t>
      </w:r>
      <w:proofErr w:type="spellEnd"/>
      <w:r w:rsidRPr="007F0A27">
        <w:rPr>
          <w:rFonts w:asciiTheme="minorHAnsi" w:hAnsiTheme="minorHAnsi" w:cstheme="minorHAnsi"/>
          <w:sz w:val="28"/>
          <w:szCs w:val="28"/>
        </w:rPr>
        <w:t xml:space="preserve"> 2023 </w:t>
      </w:r>
      <w:proofErr w:type="spellStart"/>
      <w:r w:rsidRPr="007F0A27">
        <w:rPr>
          <w:rFonts w:asciiTheme="minorHAnsi" w:hAnsiTheme="minorHAnsi" w:cstheme="minorHAnsi"/>
          <w:sz w:val="28"/>
          <w:szCs w:val="28"/>
        </w:rPr>
        <w:t>tarihinde</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yapılan</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değişikli</w:t>
      </w:r>
      <w:r w:rsidR="003400CF" w:rsidRPr="007F0A27">
        <w:rPr>
          <w:rFonts w:asciiTheme="minorHAnsi" w:hAnsiTheme="minorHAnsi" w:cstheme="minorHAnsi"/>
          <w:sz w:val="28"/>
          <w:szCs w:val="28"/>
        </w:rPr>
        <w:t>k</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ile</w:t>
      </w:r>
      <w:proofErr w:type="spellEnd"/>
      <w:r w:rsidRPr="007F0A27">
        <w:rPr>
          <w:rFonts w:asciiTheme="minorHAnsi" w:hAnsiTheme="minorHAnsi" w:cstheme="minorHAnsi"/>
          <w:sz w:val="28"/>
          <w:szCs w:val="28"/>
        </w:rPr>
        <w:t xml:space="preserve"> de 2024 – 2026</w:t>
      </w:r>
      <w:r w:rsidR="003400CF" w:rsidRPr="007F0A27">
        <w:rPr>
          <w:rFonts w:asciiTheme="minorHAnsi" w:hAnsiTheme="minorHAnsi" w:cstheme="minorHAnsi"/>
          <w:sz w:val="28"/>
          <w:szCs w:val="28"/>
        </w:rPr>
        <w:t xml:space="preserve"> </w:t>
      </w:r>
      <w:proofErr w:type="spellStart"/>
      <w:r w:rsidR="003400CF" w:rsidRPr="007F0A27">
        <w:rPr>
          <w:rFonts w:asciiTheme="minorHAnsi" w:hAnsiTheme="minorHAnsi" w:cstheme="minorHAnsi"/>
          <w:sz w:val="28"/>
          <w:szCs w:val="28"/>
        </w:rPr>
        <w:t>yıllarını</w:t>
      </w:r>
      <w:proofErr w:type="spellEnd"/>
      <w:r w:rsidR="003400CF" w:rsidRPr="007F0A27">
        <w:rPr>
          <w:rFonts w:asciiTheme="minorHAnsi" w:hAnsiTheme="minorHAnsi" w:cstheme="minorHAnsi"/>
          <w:sz w:val="28"/>
          <w:szCs w:val="28"/>
        </w:rPr>
        <w:t xml:space="preserve"> </w:t>
      </w:r>
      <w:proofErr w:type="spellStart"/>
      <w:r w:rsidR="003400CF" w:rsidRPr="007F0A27">
        <w:rPr>
          <w:rFonts w:asciiTheme="minorHAnsi" w:hAnsiTheme="minorHAnsi" w:cstheme="minorHAnsi"/>
          <w:sz w:val="28"/>
          <w:szCs w:val="28"/>
        </w:rPr>
        <w:t>kapsayan</w:t>
      </w:r>
      <w:proofErr w:type="spellEnd"/>
      <w:r w:rsidR="003400CF" w:rsidRPr="007F0A27">
        <w:rPr>
          <w:rFonts w:asciiTheme="minorHAnsi" w:hAnsiTheme="minorHAnsi" w:cstheme="minorHAnsi"/>
          <w:sz w:val="28"/>
          <w:szCs w:val="28"/>
        </w:rPr>
        <w:t xml:space="preserve"> </w:t>
      </w:r>
      <w:proofErr w:type="spellStart"/>
      <w:r w:rsidR="003400CF" w:rsidRPr="007F0A27">
        <w:rPr>
          <w:rFonts w:asciiTheme="minorHAnsi" w:hAnsiTheme="minorHAnsi" w:cstheme="minorHAnsi"/>
          <w:sz w:val="28"/>
          <w:szCs w:val="28"/>
        </w:rPr>
        <w:t>dönem</w:t>
      </w:r>
      <w:proofErr w:type="spellEnd"/>
      <w:r w:rsidR="00D13131" w:rsidRPr="007F0A27">
        <w:rPr>
          <w:rFonts w:asciiTheme="minorHAnsi" w:hAnsiTheme="minorHAnsi" w:cstheme="minorHAnsi"/>
          <w:sz w:val="28"/>
          <w:szCs w:val="28"/>
        </w:rPr>
        <w:t xml:space="preserve"> </w:t>
      </w:r>
      <w:proofErr w:type="spellStart"/>
      <w:r w:rsidR="00D13131" w:rsidRPr="007F0A27">
        <w:rPr>
          <w:rFonts w:asciiTheme="minorHAnsi" w:hAnsiTheme="minorHAnsi" w:cstheme="minorHAnsi"/>
          <w:sz w:val="28"/>
          <w:szCs w:val="28"/>
        </w:rPr>
        <w:t>için</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Merkezi</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Devlet</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Yönetimi</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Bütçe</w:t>
      </w:r>
      <w:proofErr w:type="spellEnd"/>
      <w:r w:rsidRPr="007F0A27">
        <w:rPr>
          <w:rFonts w:asciiTheme="minorHAnsi" w:hAnsiTheme="minorHAnsi" w:cstheme="minorHAnsi"/>
          <w:sz w:val="28"/>
          <w:szCs w:val="28"/>
        </w:rPr>
        <w:t xml:space="preserve"> </w:t>
      </w:r>
      <w:proofErr w:type="spellStart"/>
      <w:r w:rsidR="003400CF" w:rsidRPr="007F0A27">
        <w:rPr>
          <w:rFonts w:asciiTheme="minorHAnsi" w:hAnsiTheme="minorHAnsi" w:cstheme="minorHAnsi"/>
          <w:sz w:val="28"/>
          <w:szCs w:val="28"/>
        </w:rPr>
        <w:t>Yasa</w:t>
      </w:r>
      <w:proofErr w:type="spellEnd"/>
      <w:r w:rsidR="003400CF"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Tasarısı</w:t>
      </w:r>
      <w:proofErr w:type="spellEnd"/>
      <w:r w:rsidRPr="007F0A27">
        <w:rPr>
          <w:rFonts w:asciiTheme="minorHAnsi" w:hAnsiTheme="minorHAnsi" w:cstheme="minorHAnsi"/>
          <w:sz w:val="28"/>
          <w:szCs w:val="28"/>
        </w:rPr>
        <w:t xml:space="preserve"> ilk </w:t>
      </w:r>
      <w:proofErr w:type="spellStart"/>
      <w:r w:rsidRPr="007F0A27">
        <w:rPr>
          <w:rFonts w:asciiTheme="minorHAnsi" w:hAnsiTheme="minorHAnsi" w:cstheme="minorHAnsi"/>
          <w:sz w:val="28"/>
          <w:szCs w:val="28"/>
        </w:rPr>
        <w:t>kez</w:t>
      </w:r>
      <w:proofErr w:type="spellEnd"/>
      <w:r w:rsidRPr="007F0A27">
        <w:rPr>
          <w:rFonts w:asciiTheme="minorHAnsi" w:hAnsiTheme="minorHAnsi" w:cstheme="minorHAnsi"/>
          <w:sz w:val="28"/>
          <w:szCs w:val="28"/>
        </w:rPr>
        <w:t xml:space="preserve"> </w:t>
      </w:r>
      <w:proofErr w:type="spellStart"/>
      <w:r w:rsidR="00D13131" w:rsidRPr="007F0A27">
        <w:rPr>
          <w:rFonts w:asciiTheme="minorHAnsi" w:hAnsiTheme="minorHAnsi" w:cstheme="minorHAnsi"/>
          <w:sz w:val="28"/>
          <w:szCs w:val="28"/>
        </w:rPr>
        <w:t>hazırlanmıştır</w:t>
      </w:r>
      <w:proofErr w:type="spellEnd"/>
      <w:r w:rsidR="00D13131" w:rsidRPr="007F0A27">
        <w:rPr>
          <w:rFonts w:asciiTheme="minorHAnsi" w:hAnsiTheme="minorHAnsi" w:cstheme="minorHAnsi"/>
          <w:sz w:val="28"/>
          <w:szCs w:val="28"/>
        </w:rPr>
        <w:t>.</w:t>
      </w:r>
      <w:r w:rsidRPr="007F0A27">
        <w:rPr>
          <w:rFonts w:asciiTheme="minorHAnsi" w:hAnsiTheme="minorHAnsi" w:cstheme="minorHAnsi"/>
          <w:sz w:val="28"/>
          <w:szCs w:val="28"/>
        </w:rPr>
        <w:t>.</w:t>
      </w:r>
    </w:p>
    <w:p w14:paraId="646D9E51" w14:textId="35009382" w:rsidR="00D826EC" w:rsidRPr="007F0A27" w:rsidRDefault="00D07997" w:rsidP="00E744C6">
      <w:pPr>
        <w:jc w:val="both"/>
        <w:rPr>
          <w:rFonts w:asciiTheme="minorHAnsi" w:hAnsiTheme="minorHAnsi" w:cstheme="minorHAnsi"/>
          <w:sz w:val="28"/>
          <w:szCs w:val="28"/>
        </w:rPr>
      </w:pPr>
      <w:proofErr w:type="spellStart"/>
      <w:r w:rsidRPr="007F0A27">
        <w:rPr>
          <w:rFonts w:asciiTheme="minorHAnsi" w:hAnsiTheme="minorHAnsi" w:cstheme="minorHAnsi"/>
          <w:sz w:val="28"/>
          <w:szCs w:val="28"/>
        </w:rPr>
        <w:t>Dünya</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ekonomisi</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olarak</w:t>
      </w:r>
      <w:proofErr w:type="spellEnd"/>
      <w:r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Büyük</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bir</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belirsizlik</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ve</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artan</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riskin</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olduğu</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dönemden</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geçiyoruz</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Bilindiği</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üzere</w:t>
      </w:r>
      <w:proofErr w:type="spellEnd"/>
      <w:r w:rsidR="00E744C6" w:rsidRPr="007F0A27">
        <w:rPr>
          <w:rFonts w:asciiTheme="minorHAnsi" w:hAnsiTheme="minorHAnsi" w:cstheme="minorHAnsi"/>
          <w:sz w:val="28"/>
          <w:szCs w:val="28"/>
        </w:rPr>
        <w:t xml:space="preserve">, 2020 </w:t>
      </w:r>
      <w:proofErr w:type="spellStart"/>
      <w:r w:rsidR="00E744C6" w:rsidRPr="007F0A27">
        <w:rPr>
          <w:rFonts w:asciiTheme="minorHAnsi" w:hAnsiTheme="minorHAnsi" w:cstheme="minorHAnsi"/>
          <w:sz w:val="28"/>
          <w:szCs w:val="28"/>
        </w:rPr>
        <w:t>yılının</w:t>
      </w:r>
      <w:proofErr w:type="spellEnd"/>
      <w:r w:rsidR="00E744C6" w:rsidRPr="007F0A27">
        <w:rPr>
          <w:rFonts w:asciiTheme="minorHAnsi" w:hAnsiTheme="minorHAnsi" w:cstheme="minorHAnsi"/>
          <w:sz w:val="28"/>
          <w:szCs w:val="28"/>
        </w:rPr>
        <w:t xml:space="preserve"> ilk </w:t>
      </w:r>
      <w:proofErr w:type="spellStart"/>
      <w:r w:rsidR="00E744C6" w:rsidRPr="007F0A27">
        <w:rPr>
          <w:rFonts w:asciiTheme="minorHAnsi" w:hAnsiTheme="minorHAnsi" w:cstheme="minorHAnsi"/>
          <w:sz w:val="28"/>
          <w:szCs w:val="28"/>
        </w:rPr>
        <w:t>çeyreğinden</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bu</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yana</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tüm</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dünyayı</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etkisi</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altına</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alan</w:t>
      </w:r>
      <w:proofErr w:type="spellEnd"/>
      <w:r w:rsidR="00E744C6" w:rsidRPr="007F0A27">
        <w:rPr>
          <w:rFonts w:asciiTheme="minorHAnsi" w:hAnsiTheme="minorHAnsi" w:cstheme="minorHAnsi"/>
          <w:sz w:val="28"/>
          <w:szCs w:val="28"/>
        </w:rPr>
        <w:t xml:space="preserve"> </w:t>
      </w:r>
      <w:r w:rsidR="00E744C6" w:rsidRPr="007F0A27">
        <w:rPr>
          <w:rFonts w:asciiTheme="minorHAnsi" w:eastAsia="Arial" w:hAnsiTheme="minorHAnsi" w:cstheme="minorHAnsi"/>
          <w:sz w:val="28"/>
          <w:szCs w:val="28"/>
          <w:lang w:val="tr-TR"/>
        </w:rPr>
        <w:t xml:space="preserve">Pandemik Koronavirüs (Covid-19) </w:t>
      </w:r>
      <w:proofErr w:type="spellStart"/>
      <w:r w:rsidR="00E744C6" w:rsidRPr="007F0A27">
        <w:rPr>
          <w:rFonts w:asciiTheme="minorHAnsi" w:hAnsiTheme="minorHAnsi" w:cstheme="minorHAnsi"/>
          <w:sz w:val="28"/>
          <w:szCs w:val="28"/>
        </w:rPr>
        <w:t>salgın</w:t>
      </w:r>
      <w:r w:rsidR="008A2A9C" w:rsidRPr="007F0A27">
        <w:rPr>
          <w:rFonts w:asciiTheme="minorHAnsi" w:hAnsiTheme="minorHAnsi" w:cstheme="minorHAnsi"/>
          <w:sz w:val="28"/>
          <w:szCs w:val="28"/>
        </w:rPr>
        <w:t>ıy</w:t>
      </w:r>
      <w:r w:rsidR="00E744C6" w:rsidRPr="007F0A27">
        <w:rPr>
          <w:rFonts w:asciiTheme="minorHAnsi" w:hAnsiTheme="minorHAnsi" w:cstheme="minorHAnsi"/>
          <w:sz w:val="28"/>
          <w:szCs w:val="28"/>
        </w:rPr>
        <w:t>la</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birlikte</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halihazırda</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artmakta</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olan</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başta</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enerji</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ve</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gıda</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olmak</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üzere</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küresel</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emtia</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fiyatları</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tedarik</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zincirlerindeki</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aksaklıklar</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ve</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artan</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navlun</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maliyetleri</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Rusya-Ukrayna</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savaşı</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ile</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hız</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kazanmış</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yüksek</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enflasyon</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küresel</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düzeyde</w:t>
      </w:r>
      <w:proofErr w:type="spellEnd"/>
      <w:r w:rsidR="00E744C6" w:rsidRPr="007F0A27">
        <w:rPr>
          <w:rFonts w:asciiTheme="minorHAnsi" w:hAnsiTheme="minorHAnsi" w:cstheme="minorHAnsi"/>
          <w:sz w:val="28"/>
          <w:szCs w:val="28"/>
        </w:rPr>
        <w:t xml:space="preserve"> en </w:t>
      </w:r>
      <w:proofErr w:type="spellStart"/>
      <w:r w:rsidR="00E744C6" w:rsidRPr="007F0A27">
        <w:rPr>
          <w:rFonts w:asciiTheme="minorHAnsi" w:hAnsiTheme="minorHAnsi" w:cstheme="minorHAnsi"/>
          <w:sz w:val="28"/>
          <w:szCs w:val="28"/>
        </w:rPr>
        <w:t>önemli</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sorunlardan</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biri</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haline</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gelmişti</w:t>
      </w:r>
      <w:proofErr w:type="spellEnd"/>
      <w:r w:rsidR="00E744C6" w:rsidRPr="007F0A27">
        <w:rPr>
          <w:rFonts w:asciiTheme="minorHAnsi" w:hAnsiTheme="minorHAnsi" w:cstheme="minorHAnsi"/>
          <w:sz w:val="28"/>
          <w:szCs w:val="28"/>
        </w:rPr>
        <w:t xml:space="preserve">. </w:t>
      </w:r>
      <w:proofErr w:type="spellStart"/>
      <w:r w:rsidR="004E1633" w:rsidRPr="007F0A27">
        <w:rPr>
          <w:rFonts w:asciiTheme="minorHAnsi" w:hAnsiTheme="minorHAnsi" w:cstheme="minorHAnsi"/>
          <w:sz w:val="28"/>
          <w:szCs w:val="28"/>
        </w:rPr>
        <w:t>Y</w:t>
      </w:r>
      <w:r w:rsidR="001F5FCF" w:rsidRPr="007F0A27">
        <w:rPr>
          <w:rFonts w:asciiTheme="minorHAnsi" w:hAnsiTheme="minorHAnsi" w:cstheme="minorHAnsi"/>
          <w:sz w:val="28"/>
          <w:szCs w:val="28"/>
        </w:rPr>
        <w:t>aşanmakta</w:t>
      </w:r>
      <w:proofErr w:type="spellEnd"/>
      <w:r w:rsidR="001F5FCF" w:rsidRPr="007F0A27">
        <w:rPr>
          <w:rFonts w:asciiTheme="minorHAnsi" w:hAnsiTheme="minorHAnsi" w:cstheme="minorHAnsi"/>
          <w:sz w:val="28"/>
          <w:szCs w:val="28"/>
        </w:rPr>
        <w:t xml:space="preserve"> </w:t>
      </w:r>
      <w:proofErr w:type="spellStart"/>
      <w:r w:rsidR="001F5FCF" w:rsidRPr="007F0A27">
        <w:rPr>
          <w:rFonts w:asciiTheme="minorHAnsi" w:hAnsiTheme="minorHAnsi" w:cstheme="minorHAnsi"/>
          <w:sz w:val="28"/>
          <w:szCs w:val="28"/>
        </w:rPr>
        <w:t>olan</w:t>
      </w:r>
      <w:proofErr w:type="spellEnd"/>
      <w:r w:rsidR="001F5FCF" w:rsidRPr="007F0A27">
        <w:rPr>
          <w:rFonts w:asciiTheme="minorHAnsi" w:hAnsiTheme="minorHAnsi" w:cstheme="minorHAnsi"/>
          <w:sz w:val="28"/>
          <w:szCs w:val="28"/>
        </w:rPr>
        <w:t xml:space="preserve"> </w:t>
      </w:r>
      <w:proofErr w:type="spellStart"/>
      <w:r w:rsidR="001C42B7" w:rsidRPr="007F0A27">
        <w:rPr>
          <w:rFonts w:asciiTheme="minorHAnsi" w:hAnsiTheme="minorHAnsi" w:cstheme="minorHAnsi"/>
          <w:sz w:val="28"/>
          <w:szCs w:val="28"/>
        </w:rPr>
        <w:t>Rusya-Ukrayna</w:t>
      </w:r>
      <w:proofErr w:type="spellEnd"/>
      <w:r w:rsidR="001C42B7" w:rsidRPr="007F0A27">
        <w:rPr>
          <w:rFonts w:asciiTheme="minorHAnsi" w:hAnsiTheme="minorHAnsi" w:cstheme="minorHAnsi"/>
          <w:sz w:val="28"/>
          <w:szCs w:val="28"/>
        </w:rPr>
        <w:t xml:space="preserve"> </w:t>
      </w:r>
      <w:proofErr w:type="spellStart"/>
      <w:r w:rsidR="001C42B7" w:rsidRPr="007F0A27">
        <w:rPr>
          <w:rFonts w:asciiTheme="minorHAnsi" w:hAnsiTheme="minorHAnsi" w:cstheme="minorHAnsi"/>
          <w:sz w:val="28"/>
          <w:szCs w:val="28"/>
        </w:rPr>
        <w:t>savaşı</w:t>
      </w:r>
      <w:proofErr w:type="spellEnd"/>
      <w:r w:rsidR="001C42B7" w:rsidRPr="007F0A27">
        <w:rPr>
          <w:rFonts w:asciiTheme="minorHAnsi" w:hAnsiTheme="minorHAnsi" w:cstheme="minorHAnsi"/>
          <w:sz w:val="28"/>
          <w:szCs w:val="28"/>
        </w:rPr>
        <w:t xml:space="preserve"> </w:t>
      </w:r>
      <w:proofErr w:type="spellStart"/>
      <w:r w:rsidR="001C42B7" w:rsidRPr="007F0A27">
        <w:rPr>
          <w:rFonts w:asciiTheme="minorHAnsi" w:hAnsiTheme="minorHAnsi" w:cstheme="minorHAnsi"/>
          <w:sz w:val="28"/>
          <w:szCs w:val="28"/>
        </w:rPr>
        <w:t>ve</w:t>
      </w:r>
      <w:proofErr w:type="spellEnd"/>
      <w:r w:rsidR="001F5FCF" w:rsidRPr="007F0A27">
        <w:rPr>
          <w:rFonts w:asciiTheme="minorHAnsi" w:hAnsiTheme="minorHAnsi" w:cstheme="minorHAnsi"/>
          <w:sz w:val="28"/>
          <w:szCs w:val="28"/>
        </w:rPr>
        <w:t xml:space="preserve"> </w:t>
      </w:r>
      <w:proofErr w:type="spellStart"/>
      <w:r w:rsidR="001F5FCF" w:rsidRPr="007F0A27">
        <w:rPr>
          <w:rFonts w:asciiTheme="minorHAnsi" w:hAnsiTheme="minorHAnsi" w:cstheme="minorHAnsi"/>
          <w:sz w:val="28"/>
          <w:szCs w:val="28"/>
        </w:rPr>
        <w:t>beraberinde</w:t>
      </w:r>
      <w:proofErr w:type="spellEnd"/>
      <w:r w:rsidR="001F5FCF" w:rsidRPr="007F0A27">
        <w:rPr>
          <w:rFonts w:asciiTheme="minorHAnsi" w:hAnsiTheme="minorHAnsi" w:cstheme="minorHAnsi"/>
          <w:sz w:val="28"/>
          <w:szCs w:val="28"/>
        </w:rPr>
        <w:t xml:space="preserve"> </w:t>
      </w:r>
      <w:proofErr w:type="spellStart"/>
      <w:r w:rsidR="001F5FCF" w:rsidRPr="007F0A27">
        <w:rPr>
          <w:rFonts w:asciiTheme="minorHAnsi" w:hAnsiTheme="minorHAnsi" w:cstheme="minorHAnsi"/>
          <w:sz w:val="28"/>
          <w:szCs w:val="28"/>
        </w:rPr>
        <w:t>ortadoğuda</w:t>
      </w:r>
      <w:proofErr w:type="spellEnd"/>
      <w:r w:rsidR="001F5FCF" w:rsidRPr="007F0A27">
        <w:rPr>
          <w:rFonts w:asciiTheme="minorHAnsi" w:hAnsiTheme="minorHAnsi" w:cstheme="minorHAnsi"/>
          <w:sz w:val="28"/>
          <w:szCs w:val="28"/>
        </w:rPr>
        <w:t xml:space="preserve"> </w:t>
      </w:r>
      <w:proofErr w:type="spellStart"/>
      <w:r w:rsidR="001F5FCF" w:rsidRPr="007F0A27">
        <w:rPr>
          <w:rFonts w:asciiTheme="minorHAnsi" w:hAnsiTheme="minorHAnsi" w:cstheme="minorHAnsi"/>
          <w:sz w:val="28"/>
          <w:szCs w:val="28"/>
        </w:rPr>
        <w:t>ortaya</w:t>
      </w:r>
      <w:proofErr w:type="spellEnd"/>
      <w:r w:rsidR="001F5FCF" w:rsidRPr="007F0A27">
        <w:rPr>
          <w:rFonts w:asciiTheme="minorHAnsi" w:hAnsiTheme="minorHAnsi" w:cstheme="minorHAnsi"/>
          <w:sz w:val="28"/>
          <w:szCs w:val="28"/>
        </w:rPr>
        <w:t xml:space="preserve"> </w:t>
      </w:r>
      <w:proofErr w:type="spellStart"/>
      <w:r w:rsidR="001F5FCF" w:rsidRPr="007F0A27">
        <w:rPr>
          <w:rFonts w:asciiTheme="minorHAnsi" w:hAnsiTheme="minorHAnsi" w:cstheme="minorHAnsi"/>
          <w:sz w:val="28"/>
          <w:szCs w:val="28"/>
        </w:rPr>
        <w:t>çıkan</w:t>
      </w:r>
      <w:proofErr w:type="spellEnd"/>
      <w:r w:rsidR="001F5FCF" w:rsidRPr="007F0A27">
        <w:rPr>
          <w:rFonts w:asciiTheme="minorHAnsi" w:hAnsiTheme="minorHAnsi" w:cstheme="minorHAnsi"/>
          <w:sz w:val="28"/>
          <w:szCs w:val="28"/>
        </w:rPr>
        <w:t xml:space="preserve"> </w:t>
      </w:r>
      <w:proofErr w:type="spellStart"/>
      <w:r w:rsidR="001F5FCF" w:rsidRPr="007F0A27">
        <w:rPr>
          <w:rFonts w:asciiTheme="minorHAnsi" w:hAnsiTheme="minorHAnsi" w:cstheme="minorHAnsi"/>
          <w:sz w:val="28"/>
          <w:szCs w:val="28"/>
        </w:rPr>
        <w:t>şavaş</w:t>
      </w:r>
      <w:proofErr w:type="spellEnd"/>
      <w:r w:rsidR="001F5FCF" w:rsidRPr="007F0A27">
        <w:rPr>
          <w:rFonts w:asciiTheme="minorHAnsi" w:hAnsiTheme="minorHAnsi" w:cstheme="minorHAnsi"/>
          <w:sz w:val="28"/>
          <w:szCs w:val="28"/>
        </w:rPr>
        <w:t xml:space="preserve"> </w:t>
      </w:r>
      <w:proofErr w:type="spellStart"/>
      <w:r w:rsidR="004E1633" w:rsidRPr="007F0A27">
        <w:rPr>
          <w:rFonts w:asciiTheme="minorHAnsi" w:hAnsiTheme="minorHAnsi" w:cstheme="minorHAnsi"/>
          <w:sz w:val="28"/>
          <w:szCs w:val="28"/>
        </w:rPr>
        <w:t>ile</w:t>
      </w:r>
      <w:proofErr w:type="spellEnd"/>
      <w:r w:rsidR="001F5FCF" w:rsidRPr="007F0A27">
        <w:rPr>
          <w:rFonts w:asciiTheme="minorHAnsi" w:hAnsiTheme="minorHAnsi" w:cstheme="minorHAnsi"/>
          <w:sz w:val="28"/>
          <w:szCs w:val="28"/>
        </w:rPr>
        <w:t xml:space="preserve"> </w:t>
      </w:r>
      <w:proofErr w:type="spellStart"/>
      <w:r w:rsidR="001F5FCF" w:rsidRPr="007F0A27">
        <w:rPr>
          <w:rFonts w:asciiTheme="minorHAnsi" w:hAnsiTheme="minorHAnsi" w:cstheme="minorHAnsi"/>
          <w:sz w:val="28"/>
          <w:szCs w:val="28"/>
        </w:rPr>
        <w:t>bunların</w:t>
      </w:r>
      <w:proofErr w:type="spellEnd"/>
      <w:r w:rsidR="001F5FCF" w:rsidRPr="007F0A27">
        <w:rPr>
          <w:rFonts w:asciiTheme="minorHAnsi" w:hAnsiTheme="minorHAnsi" w:cstheme="minorHAnsi"/>
          <w:sz w:val="28"/>
          <w:szCs w:val="28"/>
        </w:rPr>
        <w:t xml:space="preserve"> </w:t>
      </w:r>
      <w:proofErr w:type="spellStart"/>
      <w:r w:rsidR="001F5FCF" w:rsidRPr="007F0A27">
        <w:rPr>
          <w:rFonts w:asciiTheme="minorHAnsi" w:hAnsiTheme="minorHAnsi" w:cstheme="minorHAnsi"/>
          <w:sz w:val="28"/>
          <w:szCs w:val="28"/>
        </w:rPr>
        <w:t>dünya</w:t>
      </w:r>
      <w:proofErr w:type="spellEnd"/>
      <w:r w:rsidR="001F5FCF" w:rsidRPr="007F0A27">
        <w:rPr>
          <w:rFonts w:asciiTheme="minorHAnsi" w:hAnsiTheme="minorHAnsi" w:cstheme="minorHAnsi"/>
          <w:sz w:val="28"/>
          <w:szCs w:val="28"/>
        </w:rPr>
        <w:t xml:space="preserve"> </w:t>
      </w:r>
      <w:proofErr w:type="spellStart"/>
      <w:r w:rsidR="001F5FCF" w:rsidRPr="007F0A27">
        <w:rPr>
          <w:rFonts w:asciiTheme="minorHAnsi" w:hAnsiTheme="minorHAnsi" w:cstheme="minorHAnsi"/>
          <w:sz w:val="28"/>
          <w:szCs w:val="28"/>
        </w:rPr>
        <w:t>ekonomisine</w:t>
      </w:r>
      <w:proofErr w:type="spellEnd"/>
      <w:r w:rsidR="001F5FCF" w:rsidRPr="007F0A27">
        <w:rPr>
          <w:rFonts w:asciiTheme="minorHAnsi" w:hAnsiTheme="minorHAnsi" w:cstheme="minorHAnsi"/>
          <w:sz w:val="28"/>
          <w:szCs w:val="28"/>
        </w:rPr>
        <w:t xml:space="preserve"> </w:t>
      </w:r>
      <w:proofErr w:type="spellStart"/>
      <w:r w:rsidR="001F5FCF" w:rsidRPr="007F0A27">
        <w:rPr>
          <w:rFonts w:asciiTheme="minorHAnsi" w:hAnsiTheme="minorHAnsi" w:cstheme="minorHAnsi"/>
          <w:sz w:val="28"/>
          <w:szCs w:val="28"/>
        </w:rPr>
        <w:t>etkileri</w:t>
      </w:r>
      <w:proofErr w:type="spellEnd"/>
      <w:r w:rsidR="004E1633" w:rsidRPr="007F0A27">
        <w:rPr>
          <w:rFonts w:asciiTheme="minorHAnsi" w:hAnsiTheme="minorHAnsi" w:cstheme="minorHAnsi"/>
          <w:sz w:val="28"/>
          <w:szCs w:val="28"/>
        </w:rPr>
        <w:t>,</w:t>
      </w:r>
      <w:r w:rsidR="001F5FCF" w:rsidRPr="007F0A27">
        <w:rPr>
          <w:rFonts w:asciiTheme="minorHAnsi" w:hAnsiTheme="minorHAnsi" w:cstheme="minorHAnsi"/>
          <w:sz w:val="28"/>
          <w:szCs w:val="28"/>
        </w:rPr>
        <w:t xml:space="preserve"> </w:t>
      </w:r>
      <w:proofErr w:type="spellStart"/>
      <w:r w:rsidR="001F5FCF" w:rsidRPr="007F0A27">
        <w:rPr>
          <w:rFonts w:asciiTheme="minorHAnsi" w:hAnsiTheme="minorHAnsi" w:cstheme="minorHAnsi"/>
          <w:sz w:val="28"/>
          <w:szCs w:val="28"/>
        </w:rPr>
        <w:t>sıralı</w:t>
      </w:r>
      <w:proofErr w:type="spellEnd"/>
      <w:r w:rsidR="001F5FCF" w:rsidRPr="007F0A27">
        <w:rPr>
          <w:rFonts w:asciiTheme="minorHAnsi" w:hAnsiTheme="minorHAnsi" w:cstheme="minorHAnsi"/>
          <w:sz w:val="28"/>
          <w:szCs w:val="28"/>
        </w:rPr>
        <w:t xml:space="preserve"> </w:t>
      </w:r>
      <w:proofErr w:type="spellStart"/>
      <w:r w:rsidR="001F5FCF" w:rsidRPr="007F0A27">
        <w:rPr>
          <w:rFonts w:asciiTheme="minorHAnsi" w:hAnsiTheme="minorHAnsi" w:cstheme="minorHAnsi"/>
          <w:sz w:val="28"/>
          <w:szCs w:val="28"/>
        </w:rPr>
        <w:t>ekonomik</w:t>
      </w:r>
      <w:proofErr w:type="spellEnd"/>
      <w:r w:rsidR="001F5FCF" w:rsidRPr="007F0A27">
        <w:rPr>
          <w:rFonts w:asciiTheme="minorHAnsi" w:hAnsiTheme="minorHAnsi" w:cstheme="minorHAnsi"/>
          <w:sz w:val="28"/>
          <w:szCs w:val="28"/>
        </w:rPr>
        <w:t xml:space="preserve"> </w:t>
      </w:r>
      <w:proofErr w:type="spellStart"/>
      <w:r w:rsidR="001F5FCF" w:rsidRPr="007F0A27">
        <w:rPr>
          <w:rFonts w:asciiTheme="minorHAnsi" w:hAnsiTheme="minorHAnsi" w:cstheme="minorHAnsi"/>
          <w:sz w:val="28"/>
          <w:szCs w:val="28"/>
        </w:rPr>
        <w:t>travmalara</w:t>
      </w:r>
      <w:proofErr w:type="spellEnd"/>
      <w:r w:rsidR="001F5FCF" w:rsidRPr="007F0A27">
        <w:rPr>
          <w:rFonts w:asciiTheme="minorHAnsi" w:hAnsiTheme="minorHAnsi" w:cstheme="minorHAnsi"/>
          <w:sz w:val="28"/>
          <w:szCs w:val="28"/>
        </w:rPr>
        <w:t xml:space="preserve"> </w:t>
      </w:r>
      <w:proofErr w:type="spellStart"/>
      <w:r w:rsidR="001F5FCF" w:rsidRPr="007F0A27">
        <w:rPr>
          <w:rFonts w:asciiTheme="minorHAnsi" w:hAnsiTheme="minorHAnsi" w:cstheme="minorHAnsi"/>
          <w:sz w:val="28"/>
          <w:szCs w:val="28"/>
        </w:rPr>
        <w:t>sebep</w:t>
      </w:r>
      <w:proofErr w:type="spellEnd"/>
      <w:r w:rsidR="001F5FCF" w:rsidRPr="007F0A27">
        <w:rPr>
          <w:rFonts w:asciiTheme="minorHAnsi" w:hAnsiTheme="minorHAnsi" w:cstheme="minorHAnsi"/>
          <w:sz w:val="28"/>
          <w:szCs w:val="28"/>
        </w:rPr>
        <w:t xml:space="preserve"> </w:t>
      </w:r>
      <w:proofErr w:type="spellStart"/>
      <w:r w:rsidR="001F5FCF" w:rsidRPr="007F0A27">
        <w:rPr>
          <w:rFonts w:asciiTheme="minorHAnsi" w:hAnsiTheme="minorHAnsi" w:cstheme="minorHAnsi"/>
          <w:sz w:val="28"/>
          <w:szCs w:val="28"/>
        </w:rPr>
        <w:t>olmuş</w:t>
      </w:r>
      <w:proofErr w:type="spellEnd"/>
      <w:r w:rsidR="004E1633" w:rsidRPr="007F0A27">
        <w:rPr>
          <w:rFonts w:asciiTheme="minorHAnsi" w:hAnsiTheme="minorHAnsi" w:cstheme="minorHAnsi"/>
          <w:sz w:val="28"/>
          <w:szCs w:val="28"/>
        </w:rPr>
        <w:t>,</w:t>
      </w:r>
      <w:r w:rsidR="001F5FCF" w:rsidRPr="007F0A27">
        <w:rPr>
          <w:rFonts w:asciiTheme="minorHAnsi" w:hAnsiTheme="minorHAnsi" w:cstheme="minorHAnsi"/>
          <w:sz w:val="28"/>
          <w:szCs w:val="28"/>
        </w:rPr>
        <w:t xml:space="preserve"> </w:t>
      </w:r>
      <w:proofErr w:type="spellStart"/>
      <w:r w:rsidR="001F5FCF" w:rsidRPr="007F0A27">
        <w:rPr>
          <w:rFonts w:asciiTheme="minorHAnsi" w:hAnsiTheme="minorHAnsi" w:cstheme="minorHAnsi"/>
          <w:sz w:val="28"/>
          <w:szCs w:val="28"/>
        </w:rPr>
        <w:t>beraberinde</w:t>
      </w:r>
      <w:proofErr w:type="spellEnd"/>
      <w:r w:rsidR="001F5FCF" w:rsidRPr="007F0A27">
        <w:rPr>
          <w:rFonts w:asciiTheme="minorHAnsi" w:hAnsiTheme="minorHAnsi" w:cstheme="minorHAnsi"/>
          <w:sz w:val="28"/>
          <w:szCs w:val="28"/>
        </w:rPr>
        <w:t xml:space="preserve"> </w:t>
      </w:r>
      <w:proofErr w:type="spellStart"/>
      <w:r w:rsidR="001F5FCF" w:rsidRPr="007F0A27">
        <w:rPr>
          <w:rFonts w:asciiTheme="minorHAnsi" w:hAnsiTheme="minorHAnsi" w:cstheme="minorHAnsi"/>
          <w:sz w:val="28"/>
          <w:szCs w:val="28"/>
        </w:rPr>
        <w:t>tüm</w:t>
      </w:r>
      <w:proofErr w:type="spellEnd"/>
      <w:r w:rsidR="001F5FCF" w:rsidRPr="007F0A27">
        <w:rPr>
          <w:rFonts w:asciiTheme="minorHAnsi" w:hAnsiTheme="minorHAnsi" w:cstheme="minorHAnsi"/>
          <w:sz w:val="28"/>
          <w:szCs w:val="28"/>
        </w:rPr>
        <w:t xml:space="preserve"> </w:t>
      </w:r>
      <w:proofErr w:type="spellStart"/>
      <w:r w:rsidR="001F5FCF" w:rsidRPr="007F0A27">
        <w:rPr>
          <w:rFonts w:asciiTheme="minorHAnsi" w:hAnsiTheme="minorHAnsi" w:cstheme="minorHAnsi"/>
          <w:sz w:val="28"/>
          <w:szCs w:val="28"/>
        </w:rPr>
        <w:t>dünyada</w:t>
      </w:r>
      <w:proofErr w:type="spellEnd"/>
      <w:r w:rsidR="001F5FCF" w:rsidRPr="007F0A27">
        <w:rPr>
          <w:rFonts w:asciiTheme="minorHAnsi" w:hAnsiTheme="minorHAnsi" w:cstheme="minorHAnsi"/>
          <w:sz w:val="28"/>
          <w:szCs w:val="28"/>
        </w:rPr>
        <w:t xml:space="preserve"> </w:t>
      </w:r>
      <w:proofErr w:type="spellStart"/>
      <w:r w:rsidR="001F5FCF" w:rsidRPr="007F0A27">
        <w:rPr>
          <w:rFonts w:asciiTheme="minorHAnsi" w:hAnsiTheme="minorHAnsi" w:cstheme="minorHAnsi"/>
          <w:sz w:val="28"/>
          <w:szCs w:val="28"/>
        </w:rPr>
        <w:t>sosyo</w:t>
      </w:r>
      <w:proofErr w:type="spellEnd"/>
      <w:r w:rsidR="001F5FCF" w:rsidRPr="007F0A27">
        <w:rPr>
          <w:rFonts w:asciiTheme="minorHAnsi" w:hAnsiTheme="minorHAnsi" w:cstheme="minorHAnsi"/>
          <w:sz w:val="28"/>
          <w:szCs w:val="28"/>
        </w:rPr>
        <w:t xml:space="preserve"> </w:t>
      </w:r>
      <w:proofErr w:type="spellStart"/>
      <w:r w:rsidR="001F5FCF" w:rsidRPr="007F0A27">
        <w:rPr>
          <w:rFonts w:asciiTheme="minorHAnsi" w:hAnsiTheme="minorHAnsi" w:cstheme="minorHAnsi"/>
          <w:sz w:val="28"/>
          <w:szCs w:val="28"/>
        </w:rPr>
        <w:t>ekonomik</w:t>
      </w:r>
      <w:proofErr w:type="spellEnd"/>
      <w:r w:rsidR="001F5FCF" w:rsidRPr="007F0A27">
        <w:rPr>
          <w:rFonts w:asciiTheme="minorHAnsi" w:hAnsiTheme="minorHAnsi" w:cstheme="minorHAnsi"/>
          <w:sz w:val="28"/>
          <w:szCs w:val="28"/>
        </w:rPr>
        <w:t xml:space="preserve"> </w:t>
      </w:r>
      <w:proofErr w:type="spellStart"/>
      <w:r w:rsidR="001F5FCF" w:rsidRPr="007F0A27">
        <w:rPr>
          <w:rFonts w:asciiTheme="minorHAnsi" w:hAnsiTheme="minorHAnsi" w:cstheme="minorHAnsi"/>
          <w:sz w:val="28"/>
          <w:szCs w:val="28"/>
        </w:rPr>
        <w:t>gelişim</w:t>
      </w:r>
      <w:proofErr w:type="spellEnd"/>
      <w:r w:rsidR="001F5FCF" w:rsidRPr="007F0A27">
        <w:rPr>
          <w:rFonts w:asciiTheme="minorHAnsi" w:hAnsiTheme="minorHAnsi" w:cstheme="minorHAnsi"/>
          <w:sz w:val="28"/>
          <w:szCs w:val="28"/>
        </w:rPr>
        <w:t xml:space="preserve"> </w:t>
      </w:r>
      <w:proofErr w:type="spellStart"/>
      <w:r w:rsidR="001F5FCF" w:rsidRPr="007F0A27">
        <w:rPr>
          <w:rFonts w:asciiTheme="minorHAnsi" w:hAnsiTheme="minorHAnsi" w:cstheme="minorHAnsi"/>
          <w:sz w:val="28"/>
          <w:szCs w:val="28"/>
        </w:rPr>
        <w:t>ve</w:t>
      </w:r>
      <w:proofErr w:type="spellEnd"/>
      <w:r w:rsidR="001F5FCF" w:rsidRPr="007F0A27">
        <w:rPr>
          <w:rFonts w:asciiTheme="minorHAnsi" w:hAnsiTheme="minorHAnsi" w:cstheme="minorHAnsi"/>
          <w:sz w:val="28"/>
          <w:szCs w:val="28"/>
        </w:rPr>
        <w:t xml:space="preserve"> </w:t>
      </w:r>
      <w:proofErr w:type="spellStart"/>
      <w:r w:rsidR="001F5FCF" w:rsidRPr="007F0A27">
        <w:rPr>
          <w:rFonts w:asciiTheme="minorHAnsi" w:hAnsiTheme="minorHAnsi" w:cstheme="minorHAnsi"/>
          <w:sz w:val="28"/>
          <w:szCs w:val="28"/>
        </w:rPr>
        <w:t>yapılanma</w:t>
      </w:r>
      <w:proofErr w:type="spellEnd"/>
      <w:r w:rsidR="001F5FCF" w:rsidRPr="007F0A27">
        <w:rPr>
          <w:rFonts w:asciiTheme="minorHAnsi" w:hAnsiTheme="minorHAnsi" w:cstheme="minorHAnsi"/>
          <w:sz w:val="28"/>
          <w:szCs w:val="28"/>
        </w:rPr>
        <w:t xml:space="preserve"> </w:t>
      </w:r>
      <w:proofErr w:type="spellStart"/>
      <w:r w:rsidR="001F5FCF" w:rsidRPr="007F0A27">
        <w:rPr>
          <w:rFonts w:asciiTheme="minorHAnsi" w:hAnsiTheme="minorHAnsi" w:cstheme="minorHAnsi"/>
          <w:sz w:val="28"/>
          <w:szCs w:val="28"/>
        </w:rPr>
        <w:t>süreci</w:t>
      </w:r>
      <w:proofErr w:type="spellEnd"/>
      <w:r w:rsidR="001F5FCF" w:rsidRPr="007F0A27">
        <w:rPr>
          <w:rFonts w:asciiTheme="minorHAnsi" w:hAnsiTheme="minorHAnsi" w:cstheme="minorHAnsi"/>
          <w:sz w:val="28"/>
          <w:szCs w:val="28"/>
        </w:rPr>
        <w:t xml:space="preserve"> </w:t>
      </w:r>
      <w:proofErr w:type="spellStart"/>
      <w:r w:rsidR="001F5FCF" w:rsidRPr="007F0A27">
        <w:rPr>
          <w:rFonts w:asciiTheme="minorHAnsi" w:hAnsiTheme="minorHAnsi" w:cstheme="minorHAnsi"/>
          <w:sz w:val="28"/>
          <w:szCs w:val="28"/>
        </w:rPr>
        <w:t>yeniden</w:t>
      </w:r>
      <w:proofErr w:type="spellEnd"/>
      <w:r w:rsidR="001F5FCF" w:rsidRPr="007F0A27">
        <w:rPr>
          <w:rFonts w:asciiTheme="minorHAnsi" w:hAnsiTheme="minorHAnsi" w:cstheme="minorHAnsi"/>
          <w:sz w:val="28"/>
          <w:szCs w:val="28"/>
        </w:rPr>
        <w:t xml:space="preserve"> </w:t>
      </w:r>
      <w:proofErr w:type="spellStart"/>
      <w:r w:rsidR="001F5FCF" w:rsidRPr="007F0A27">
        <w:rPr>
          <w:rFonts w:asciiTheme="minorHAnsi" w:hAnsiTheme="minorHAnsi" w:cstheme="minorHAnsi"/>
          <w:sz w:val="28"/>
          <w:szCs w:val="28"/>
        </w:rPr>
        <w:t>icra</w:t>
      </w:r>
      <w:proofErr w:type="spellEnd"/>
      <w:r w:rsidR="001F5FCF" w:rsidRPr="007F0A27">
        <w:rPr>
          <w:rFonts w:asciiTheme="minorHAnsi" w:hAnsiTheme="minorHAnsi" w:cstheme="minorHAnsi"/>
          <w:sz w:val="28"/>
          <w:szCs w:val="28"/>
        </w:rPr>
        <w:t xml:space="preserve"> </w:t>
      </w:r>
      <w:proofErr w:type="spellStart"/>
      <w:r w:rsidR="001F5FCF" w:rsidRPr="007F0A27">
        <w:rPr>
          <w:rFonts w:asciiTheme="minorHAnsi" w:hAnsiTheme="minorHAnsi" w:cstheme="minorHAnsi"/>
          <w:sz w:val="28"/>
          <w:szCs w:val="28"/>
        </w:rPr>
        <w:t>edilmek</w:t>
      </w:r>
      <w:proofErr w:type="spellEnd"/>
      <w:r w:rsidR="001F5FCF" w:rsidRPr="007F0A27">
        <w:rPr>
          <w:rFonts w:asciiTheme="minorHAnsi" w:hAnsiTheme="minorHAnsi" w:cstheme="minorHAnsi"/>
          <w:sz w:val="28"/>
          <w:szCs w:val="28"/>
        </w:rPr>
        <w:t xml:space="preserve"> </w:t>
      </w:r>
      <w:proofErr w:type="spellStart"/>
      <w:r w:rsidR="001F5FCF" w:rsidRPr="007F0A27">
        <w:rPr>
          <w:rFonts w:asciiTheme="minorHAnsi" w:hAnsiTheme="minorHAnsi" w:cstheme="minorHAnsi"/>
          <w:sz w:val="28"/>
          <w:szCs w:val="28"/>
        </w:rPr>
        <w:t>zorunda</w:t>
      </w:r>
      <w:proofErr w:type="spellEnd"/>
      <w:r w:rsidR="001F5FCF" w:rsidRPr="007F0A27">
        <w:rPr>
          <w:rFonts w:asciiTheme="minorHAnsi" w:hAnsiTheme="minorHAnsi" w:cstheme="minorHAnsi"/>
          <w:sz w:val="28"/>
          <w:szCs w:val="28"/>
        </w:rPr>
        <w:t xml:space="preserve"> </w:t>
      </w:r>
      <w:proofErr w:type="spellStart"/>
      <w:r w:rsidR="001F5FCF" w:rsidRPr="007F0A27">
        <w:rPr>
          <w:rFonts w:asciiTheme="minorHAnsi" w:hAnsiTheme="minorHAnsi" w:cstheme="minorHAnsi"/>
          <w:sz w:val="28"/>
          <w:szCs w:val="28"/>
        </w:rPr>
        <w:t>kalınmıştır</w:t>
      </w:r>
      <w:proofErr w:type="spellEnd"/>
      <w:r w:rsidR="001F5FCF" w:rsidRPr="007F0A27">
        <w:rPr>
          <w:rFonts w:asciiTheme="minorHAnsi" w:hAnsiTheme="minorHAnsi" w:cstheme="minorHAnsi"/>
          <w:sz w:val="28"/>
          <w:szCs w:val="28"/>
        </w:rPr>
        <w:t>.</w:t>
      </w:r>
      <w:r w:rsidR="001C42B7" w:rsidRPr="007F0A27">
        <w:rPr>
          <w:rFonts w:asciiTheme="minorHAnsi" w:hAnsiTheme="minorHAnsi" w:cstheme="minorHAnsi"/>
          <w:sz w:val="28"/>
          <w:szCs w:val="28"/>
        </w:rPr>
        <w:t xml:space="preserve"> </w:t>
      </w:r>
      <w:proofErr w:type="spellStart"/>
      <w:r w:rsidR="001C42B7" w:rsidRPr="007F0A27">
        <w:rPr>
          <w:rFonts w:asciiTheme="minorHAnsi" w:hAnsiTheme="minorHAnsi" w:cstheme="minorHAnsi"/>
          <w:sz w:val="28"/>
          <w:szCs w:val="28"/>
        </w:rPr>
        <w:t>Ülkemiz</w:t>
      </w:r>
      <w:r w:rsidR="00996110" w:rsidRPr="007F0A27">
        <w:rPr>
          <w:rFonts w:asciiTheme="minorHAnsi" w:hAnsiTheme="minorHAnsi" w:cstheme="minorHAnsi"/>
          <w:sz w:val="28"/>
          <w:szCs w:val="28"/>
        </w:rPr>
        <w:t>in</w:t>
      </w:r>
      <w:proofErr w:type="spellEnd"/>
      <w:r w:rsidR="001C42B7" w:rsidRPr="007F0A27">
        <w:rPr>
          <w:rFonts w:asciiTheme="minorHAnsi" w:hAnsiTheme="minorHAnsi" w:cstheme="minorHAnsi"/>
          <w:sz w:val="28"/>
          <w:szCs w:val="28"/>
        </w:rPr>
        <w:t xml:space="preserve"> </w:t>
      </w:r>
      <w:proofErr w:type="spellStart"/>
      <w:r w:rsidR="001C42B7" w:rsidRPr="007F0A27">
        <w:rPr>
          <w:rFonts w:asciiTheme="minorHAnsi" w:hAnsiTheme="minorHAnsi" w:cstheme="minorHAnsi"/>
          <w:sz w:val="28"/>
          <w:szCs w:val="28"/>
        </w:rPr>
        <w:t>jeopolitik</w:t>
      </w:r>
      <w:proofErr w:type="spellEnd"/>
      <w:r w:rsidR="00996110" w:rsidRPr="007F0A27">
        <w:rPr>
          <w:rFonts w:asciiTheme="minorHAnsi" w:hAnsiTheme="minorHAnsi" w:cstheme="minorHAnsi"/>
          <w:sz w:val="28"/>
          <w:szCs w:val="28"/>
        </w:rPr>
        <w:t>,</w:t>
      </w:r>
      <w:r w:rsidR="001C42B7" w:rsidRPr="007F0A27">
        <w:rPr>
          <w:rFonts w:asciiTheme="minorHAnsi" w:hAnsiTheme="minorHAnsi" w:cstheme="minorHAnsi"/>
          <w:sz w:val="28"/>
          <w:szCs w:val="28"/>
        </w:rPr>
        <w:t xml:space="preserve"> </w:t>
      </w:r>
      <w:proofErr w:type="spellStart"/>
      <w:r w:rsidR="001C42B7" w:rsidRPr="007F0A27">
        <w:rPr>
          <w:rFonts w:asciiTheme="minorHAnsi" w:hAnsiTheme="minorHAnsi" w:cstheme="minorHAnsi"/>
          <w:sz w:val="28"/>
          <w:szCs w:val="28"/>
        </w:rPr>
        <w:t>jeostratejik</w:t>
      </w:r>
      <w:proofErr w:type="spellEnd"/>
      <w:r w:rsidR="00996110" w:rsidRPr="007F0A27">
        <w:rPr>
          <w:rFonts w:asciiTheme="minorHAnsi" w:hAnsiTheme="minorHAnsi" w:cstheme="minorHAnsi"/>
          <w:sz w:val="28"/>
          <w:szCs w:val="28"/>
        </w:rPr>
        <w:t xml:space="preserve"> </w:t>
      </w:r>
      <w:proofErr w:type="spellStart"/>
      <w:r w:rsidR="00996110" w:rsidRPr="007F0A27">
        <w:rPr>
          <w:rFonts w:asciiTheme="minorHAnsi" w:hAnsiTheme="minorHAnsi" w:cstheme="minorHAnsi"/>
          <w:sz w:val="28"/>
          <w:szCs w:val="28"/>
        </w:rPr>
        <w:t>ve</w:t>
      </w:r>
      <w:proofErr w:type="spellEnd"/>
      <w:r w:rsidR="00996110" w:rsidRPr="007F0A27">
        <w:rPr>
          <w:rFonts w:asciiTheme="minorHAnsi" w:hAnsiTheme="minorHAnsi" w:cstheme="minorHAnsi"/>
          <w:sz w:val="28"/>
          <w:szCs w:val="28"/>
        </w:rPr>
        <w:t xml:space="preserve"> </w:t>
      </w:r>
      <w:proofErr w:type="spellStart"/>
      <w:r w:rsidR="00996110" w:rsidRPr="007F0A27">
        <w:rPr>
          <w:rFonts w:asciiTheme="minorHAnsi" w:hAnsiTheme="minorHAnsi" w:cstheme="minorHAnsi"/>
          <w:sz w:val="28"/>
          <w:szCs w:val="28"/>
        </w:rPr>
        <w:t>siyasi</w:t>
      </w:r>
      <w:proofErr w:type="spellEnd"/>
      <w:r w:rsidR="001C42B7" w:rsidRPr="007F0A27">
        <w:rPr>
          <w:rFonts w:asciiTheme="minorHAnsi" w:hAnsiTheme="minorHAnsi" w:cstheme="minorHAnsi"/>
          <w:sz w:val="28"/>
          <w:szCs w:val="28"/>
        </w:rPr>
        <w:t xml:space="preserve"> </w:t>
      </w:r>
      <w:proofErr w:type="spellStart"/>
      <w:r w:rsidR="001C42B7" w:rsidRPr="007F0A27">
        <w:rPr>
          <w:rFonts w:asciiTheme="minorHAnsi" w:hAnsiTheme="minorHAnsi" w:cstheme="minorHAnsi"/>
          <w:sz w:val="28"/>
          <w:szCs w:val="28"/>
        </w:rPr>
        <w:t>konumu</w:t>
      </w:r>
      <w:proofErr w:type="spellEnd"/>
      <w:r w:rsidR="00996110" w:rsidRPr="007F0A27">
        <w:rPr>
          <w:rFonts w:asciiTheme="minorHAnsi" w:hAnsiTheme="minorHAnsi" w:cstheme="minorHAnsi"/>
          <w:sz w:val="28"/>
          <w:szCs w:val="28"/>
        </w:rPr>
        <w:t xml:space="preserve"> </w:t>
      </w:r>
      <w:proofErr w:type="spellStart"/>
      <w:r w:rsidR="00996110" w:rsidRPr="007F0A27">
        <w:rPr>
          <w:rFonts w:asciiTheme="minorHAnsi" w:hAnsiTheme="minorHAnsi" w:cstheme="minorHAnsi"/>
          <w:sz w:val="28"/>
          <w:szCs w:val="28"/>
        </w:rPr>
        <w:t>nedeniyle</w:t>
      </w:r>
      <w:proofErr w:type="spellEnd"/>
      <w:r w:rsidR="00996110" w:rsidRPr="007F0A27">
        <w:rPr>
          <w:rFonts w:asciiTheme="minorHAnsi" w:hAnsiTheme="minorHAnsi" w:cstheme="minorHAnsi"/>
          <w:sz w:val="28"/>
          <w:szCs w:val="28"/>
        </w:rPr>
        <w:t xml:space="preserve"> </w:t>
      </w:r>
      <w:proofErr w:type="spellStart"/>
      <w:r w:rsidR="00996110" w:rsidRPr="007F0A27">
        <w:rPr>
          <w:rFonts w:asciiTheme="minorHAnsi" w:hAnsiTheme="minorHAnsi" w:cstheme="minorHAnsi"/>
          <w:sz w:val="28"/>
          <w:szCs w:val="28"/>
        </w:rPr>
        <w:t>dünyada</w:t>
      </w:r>
      <w:proofErr w:type="spellEnd"/>
      <w:r w:rsidR="00996110" w:rsidRPr="007F0A27">
        <w:rPr>
          <w:rFonts w:asciiTheme="minorHAnsi" w:hAnsiTheme="minorHAnsi" w:cstheme="minorHAnsi"/>
          <w:sz w:val="28"/>
          <w:szCs w:val="28"/>
        </w:rPr>
        <w:t xml:space="preserve"> </w:t>
      </w:r>
      <w:proofErr w:type="spellStart"/>
      <w:r w:rsidR="00996110" w:rsidRPr="007F0A27">
        <w:rPr>
          <w:rFonts w:asciiTheme="minorHAnsi" w:hAnsiTheme="minorHAnsi" w:cstheme="minorHAnsi"/>
          <w:sz w:val="28"/>
          <w:szCs w:val="28"/>
        </w:rPr>
        <w:t>yaşanan</w:t>
      </w:r>
      <w:proofErr w:type="spellEnd"/>
      <w:r w:rsidR="00996110" w:rsidRPr="007F0A27">
        <w:rPr>
          <w:rFonts w:asciiTheme="minorHAnsi" w:hAnsiTheme="minorHAnsi" w:cstheme="minorHAnsi"/>
          <w:sz w:val="28"/>
          <w:szCs w:val="28"/>
        </w:rPr>
        <w:t xml:space="preserve"> </w:t>
      </w:r>
      <w:proofErr w:type="spellStart"/>
      <w:r w:rsidR="00996110" w:rsidRPr="007F0A27">
        <w:rPr>
          <w:rFonts w:asciiTheme="minorHAnsi" w:hAnsiTheme="minorHAnsi" w:cstheme="minorHAnsi"/>
          <w:sz w:val="28"/>
          <w:szCs w:val="28"/>
        </w:rPr>
        <w:t>hertürlü</w:t>
      </w:r>
      <w:proofErr w:type="spellEnd"/>
      <w:r w:rsidR="00996110" w:rsidRPr="007F0A27">
        <w:rPr>
          <w:rFonts w:asciiTheme="minorHAnsi" w:hAnsiTheme="minorHAnsi" w:cstheme="minorHAnsi"/>
          <w:sz w:val="28"/>
          <w:szCs w:val="28"/>
        </w:rPr>
        <w:t xml:space="preserve"> </w:t>
      </w:r>
      <w:proofErr w:type="spellStart"/>
      <w:r w:rsidR="00996110" w:rsidRPr="007F0A27">
        <w:rPr>
          <w:rFonts w:asciiTheme="minorHAnsi" w:hAnsiTheme="minorHAnsi" w:cstheme="minorHAnsi"/>
          <w:sz w:val="28"/>
          <w:szCs w:val="28"/>
        </w:rPr>
        <w:t>dalgalanma</w:t>
      </w:r>
      <w:proofErr w:type="spellEnd"/>
      <w:r w:rsidR="00996110" w:rsidRPr="007F0A27">
        <w:rPr>
          <w:rFonts w:asciiTheme="minorHAnsi" w:hAnsiTheme="minorHAnsi" w:cstheme="minorHAnsi"/>
          <w:sz w:val="28"/>
          <w:szCs w:val="28"/>
        </w:rPr>
        <w:t xml:space="preserve"> </w:t>
      </w:r>
      <w:proofErr w:type="spellStart"/>
      <w:r w:rsidR="00996110" w:rsidRPr="007F0A27">
        <w:rPr>
          <w:rFonts w:asciiTheme="minorHAnsi" w:hAnsiTheme="minorHAnsi" w:cstheme="minorHAnsi"/>
          <w:sz w:val="28"/>
          <w:szCs w:val="28"/>
        </w:rPr>
        <w:t>etkilerini</w:t>
      </w:r>
      <w:proofErr w:type="spellEnd"/>
      <w:r w:rsidR="00996110" w:rsidRPr="007F0A27">
        <w:rPr>
          <w:rFonts w:asciiTheme="minorHAnsi" w:hAnsiTheme="minorHAnsi" w:cstheme="minorHAnsi"/>
          <w:sz w:val="28"/>
          <w:szCs w:val="28"/>
        </w:rPr>
        <w:t xml:space="preserve"> </w:t>
      </w:r>
      <w:proofErr w:type="spellStart"/>
      <w:r w:rsidR="00996110" w:rsidRPr="007F0A27">
        <w:rPr>
          <w:rFonts w:asciiTheme="minorHAnsi" w:hAnsiTheme="minorHAnsi" w:cstheme="minorHAnsi"/>
          <w:sz w:val="28"/>
          <w:szCs w:val="28"/>
        </w:rPr>
        <w:t>fazlasıyla</w:t>
      </w:r>
      <w:proofErr w:type="spellEnd"/>
      <w:r w:rsidR="00996110" w:rsidRPr="007F0A27">
        <w:rPr>
          <w:rFonts w:asciiTheme="minorHAnsi" w:hAnsiTheme="minorHAnsi" w:cstheme="minorHAnsi"/>
          <w:sz w:val="28"/>
          <w:szCs w:val="28"/>
        </w:rPr>
        <w:t xml:space="preserve"> </w:t>
      </w:r>
      <w:proofErr w:type="spellStart"/>
      <w:r w:rsidR="00996110" w:rsidRPr="007F0A27">
        <w:rPr>
          <w:rFonts w:asciiTheme="minorHAnsi" w:hAnsiTheme="minorHAnsi" w:cstheme="minorHAnsi"/>
          <w:sz w:val="28"/>
          <w:szCs w:val="28"/>
        </w:rPr>
        <w:t>göstermekte</w:t>
      </w:r>
      <w:proofErr w:type="spellEnd"/>
      <w:r w:rsidR="00996110" w:rsidRPr="007F0A27">
        <w:rPr>
          <w:rFonts w:asciiTheme="minorHAnsi" w:hAnsiTheme="minorHAnsi" w:cstheme="minorHAnsi"/>
          <w:sz w:val="28"/>
          <w:szCs w:val="28"/>
        </w:rPr>
        <w:t xml:space="preserve"> </w:t>
      </w:r>
      <w:proofErr w:type="spellStart"/>
      <w:r w:rsidR="00996110" w:rsidRPr="007F0A27">
        <w:rPr>
          <w:rFonts w:asciiTheme="minorHAnsi" w:hAnsiTheme="minorHAnsi" w:cstheme="minorHAnsi"/>
          <w:sz w:val="28"/>
          <w:szCs w:val="28"/>
        </w:rPr>
        <w:t>olup</w:t>
      </w:r>
      <w:proofErr w:type="spellEnd"/>
      <w:r w:rsidR="00996110" w:rsidRPr="007F0A27">
        <w:rPr>
          <w:rFonts w:asciiTheme="minorHAnsi" w:hAnsiTheme="minorHAnsi" w:cstheme="minorHAnsi"/>
          <w:sz w:val="28"/>
          <w:szCs w:val="28"/>
        </w:rPr>
        <w:t>,</w:t>
      </w:r>
      <w:r w:rsidR="004E1633" w:rsidRPr="007F0A27">
        <w:rPr>
          <w:rFonts w:asciiTheme="minorHAnsi" w:hAnsiTheme="minorHAnsi" w:cstheme="minorHAnsi"/>
          <w:sz w:val="28"/>
          <w:szCs w:val="28"/>
        </w:rPr>
        <w:t xml:space="preserve"> </w:t>
      </w:r>
      <w:proofErr w:type="spellStart"/>
      <w:r w:rsidR="00996110" w:rsidRPr="007F0A27">
        <w:rPr>
          <w:rFonts w:asciiTheme="minorHAnsi" w:hAnsiTheme="minorHAnsi" w:cstheme="minorHAnsi"/>
          <w:sz w:val="28"/>
          <w:szCs w:val="28"/>
        </w:rPr>
        <w:t>yeniden</w:t>
      </w:r>
      <w:proofErr w:type="spellEnd"/>
      <w:r w:rsidR="00996110" w:rsidRPr="007F0A27">
        <w:rPr>
          <w:rFonts w:asciiTheme="minorHAnsi" w:hAnsiTheme="minorHAnsi" w:cstheme="minorHAnsi"/>
          <w:sz w:val="28"/>
          <w:szCs w:val="28"/>
        </w:rPr>
        <w:t xml:space="preserve"> </w:t>
      </w:r>
      <w:proofErr w:type="spellStart"/>
      <w:r w:rsidR="00996110" w:rsidRPr="007F0A27">
        <w:rPr>
          <w:rFonts w:asciiTheme="minorHAnsi" w:hAnsiTheme="minorHAnsi" w:cstheme="minorHAnsi"/>
          <w:sz w:val="28"/>
          <w:szCs w:val="28"/>
        </w:rPr>
        <w:t>yapılanma</w:t>
      </w:r>
      <w:proofErr w:type="spellEnd"/>
      <w:r w:rsidR="00996110" w:rsidRPr="007F0A27">
        <w:rPr>
          <w:rFonts w:asciiTheme="minorHAnsi" w:hAnsiTheme="minorHAnsi" w:cstheme="minorHAnsi"/>
          <w:sz w:val="28"/>
          <w:szCs w:val="28"/>
        </w:rPr>
        <w:t xml:space="preserve"> </w:t>
      </w:r>
      <w:proofErr w:type="spellStart"/>
      <w:r w:rsidR="00996110" w:rsidRPr="007F0A27">
        <w:rPr>
          <w:rFonts w:asciiTheme="minorHAnsi" w:hAnsiTheme="minorHAnsi" w:cstheme="minorHAnsi"/>
          <w:sz w:val="28"/>
          <w:szCs w:val="28"/>
        </w:rPr>
        <w:t>süreci</w:t>
      </w:r>
      <w:proofErr w:type="spellEnd"/>
      <w:r w:rsidR="00D826EC" w:rsidRPr="007F0A27">
        <w:rPr>
          <w:rFonts w:asciiTheme="minorHAnsi" w:hAnsiTheme="minorHAnsi" w:cstheme="minorHAnsi"/>
          <w:sz w:val="28"/>
          <w:szCs w:val="28"/>
        </w:rPr>
        <w:t xml:space="preserve"> </w:t>
      </w:r>
      <w:proofErr w:type="spellStart"/>
      <w:r w:rsidR="004E1633" w:rsidRPr="007F0A27">
        <w:rPr>
          <w:rFonts w:asciiTheme="minorHAnsi" w:hAnsiTheme="minorHAnsi" w:cstheme="minorHAnsi"/>
          <w:sz w:val="28"/>
          <w:szCs w:val="28"/>
        </w:rPr>
        <w:t>uzayarak</w:t>
      </w:r>
      <w:proofErr w:type="spellEnd"/>
      <w:r w:rsidR="004E1633" w:rsidRPr="007F0A27">
        <w:rPr>
          <w:rFonts w:asciiTheme="minorHAnsi" w:hAnsiTheme="minorHAnsi" w:cstheme="minorHAnsi"/>
          <w:sz w:val="28"/>
          <w:szCs w:val="28"/>
        </w:rPr>
        <w:t>,</w:t>
      </w:r>
      <w:r w:rsidR="00D826EC" w:rsidRPr="007F0A27">
        <w:rPr>
          <w:rFonts w:asciiTheme="minorHAnsi" w:hAnsiTheme="minorHAnsi" w:cstheme="minorHAnsi"/>
          <w:sz w:val="28"/>
          <w:szCs w:val="28"/>
        </w:rPr>
        <w:t xml:space="preserve"> </w:t>
      </w:r>
      <w:proofErr w:type="spellStart"/>
      <w:r w:rsidR="00D826EC" w:rsidRPr="007F0A27">
        <w:rPr>
          <w:rFonts w:asciiTheme="minorHAnsi" w:hAnsiTheme="minorHAnsi" w:cstheme="minorHAnsi"/>
          <w:sz w:val="28"/>
          <w:szCs w:val="28"/>
        </w:rPr>
        <w:t>zorlu</w:t>
      </w:r>
      <w:proofErr w:type="spellEnd"/>
      <w:r w:rsidR="00D826EC" w:rsidRPr="007F0A27">
        <w:rPr>
          <w:rFonts w:asciiTheme="minorHAnsi" w:hAnsiTheme="minorHAnsi" w:cstheme="minorHAnsi"/>
          <w:sz w:val="28"/>
          <w:szCs w:val="28"/>
        </w:rPr>
        <w:t xml:space="preserve"> </w:t>
      </w:r>
      <w:proofErr w:type="spellStart"/>
      <w:r w:rsidR="00D826EC" w:rsidRPr="007F0A27">
        <w:rPr>
          <w:rFonts w:asciiTheme="minorHAnsi" w:hAnsiTheme="minorHAnsi" w:cstheme="minorHAnsi"/>
          <w:sz w:val="28"/>
          <w:szCs w:val="28"/>
        </w:rPr>
        <w:t>olabilmektedir</w:t>
      </w:r>
      <w:proofErr w:type="spellEnd"/>
      <w:r w:rsidR="00D826EC" w:rsidRPr="007F0A27">
        <w:rPr>
          <w:rFonts w:asciiTheme="minorHAnsi" w:hAnsiTheme="minorHAnsi" w:cstheme="minorHAnsi"/>
          <w:sz w:val="28"/>
          <w:szCs w:val="28"/>
        </w:rPr>
        <w:t>.</w:t>
      </w:r>
      <w:r w:rsidR="00996110" w:rsidRPr="007F0A27">
        <w:rPr>
          <w:rFonts w:asciiTheme="minorHAnsi" w:hAnsiTheme="minorHAnsi" w:cstheme="minorHAnsi"/>
          <w:sz w:val="28"/>
          <w:szCs w:val="28"/>
        </w:rPr>
        <w:t xml:space="preserve">  </w:t>
      </w:r>
    </w:p>
    <w:p w14:paraId="32C2E287" w14:textId="6847050A" w:rsidR="00E744C6" w:rsidRPr="007F0A27" w:rsidRDefault="00A41E71" w:rsidP="00E744C6">
      <w:pPr>
        <w:jc w:val="both"/>
        <w:rPr>
          <w:rFonts w:asciiTheme="minorHAnsi" w:hAnsiTheme="minorHAnsi" w:cstheme="minorHAnsi"/>
          <w:sz w:val="28"/>
          <w:szCs w:val="28"/>
        </w:rPr>
      </w:pPr>
      <w:r w:rsidRPr="007F0A27">
        <w:rPr>
          <w:rFonts w:asciiTheme="minorHAnsi" w:hAnsiTheme="minorHAnsi" w:cstheme="minorHAnsi"/>
          <w:sz w:val="28"/>
          <w:szCs w:val="28"/>
        </w:rPr>
        <w:t xml:space="preserve">2023 </w:t>
      </w:r>
      <w:proofErr w:type="spellStart"/>
      <w:r w:rsidR="007F7CB9" w:rsidRPr="007F0A27">
        <w:rPr>
          <w:rFonts w:asciiTheme="minorHAnsi" w:hAnsiTheme="minorHAnsi" w:cstheme="minorHAnsi"/>
          <w:sz w:val="28"/>
          <w:szCs w:val="28"/>
        </w:rPr>
        <w:t>yılında</w:t>
      </w:r>
      <w:proofErr w:type="spellEnd"/>
      <w:r w:rsidRPr="007F0A27">
        <w:rPr>
          <w:rFonts w:asciiTheme="minorHAnsi" w:hAnsiTheme="minorHAnsi" w:cstheme="minorHAnsi"/>
          <w:sz w:val="28"/>
          <w:szCs w:val="28"/>
        </w:rPr>
        <w:t xml:space="preserve"> </w:t>
      </w:r>
      <w:proofErr w:type="spellStart"/>
      <w:r w:rsidR="00D826EC" w:rsidRPr="007F0A27">
        <w:rPr>
          <w:rFonts w:asciiTheme="minorHAnsi" w:hAnsiTheme="minorHAnsi" w:cstheme="minorHAnsi"/>
          <w:sz w:val="28"/>
          <w:szCs w:val="28"/>
        </w:rPr>
        <w:t>Türkiye</w:t>
      </w:r>
      <w:proofErr w:type="spellEnd"/>
      <w:r w:rsidR="00D826EC" w:rsidRPr="007F0A27">
        <w:rPr>
          <w:rFonts w:asciiTheme="minorHAnsi" w:hAnsiTheme="minorHAnsi" w:cstheme="minorHAnsi"/>
          <w:sz w:val="28"/>
          <w:szCs w:val="28"/>
        </w:rPr>
        <w:t xml:space="preserve"> </w:t>
      </w:r>
      <w:proofErr w:type="spellStart"/>
      <w:r w:rsidR="00D826EC" w:rsidRPr="007F0A27">
        <w:rPr>
          <w:rFonts w:asciiTheme="minorHAnsi" w:hAnsiTheme="minorHAnsi" w:cstheme="minorHAnsi"/>
          <w:sz w:val="28"/>
          <w:szCs w:val="28"/>
        </w:rPr>
        <w:t>C</w:t>
      </w:r>
      <w:r w:rsidR="005B2A33" w:rsidRPr="007F0A27">
        <w:rPr>
          <w:rFonts w:asciiTheme="minorHAnsi" w:hAnsiTheme="minorHAnsi" w:cstheme="minorHAnsi"/>
          <w:sz w:val="28"/>
          <w:szCs w:val="28"/>
        </w:rPr>
        <w:t>u</w:t>
      </w:r>
      <w:r w:rsidR="00D826EC" w:rsidRPr="007F0A27">
        <w:rPr>
          <w:rFonts w:asciiTheme="minorHAnsi" w:hAnsiTheme="minorHAnsi" w:cstheme="minorHAnsi"/>
          <w:sz w:val="28"/>
          <w:szCs w:val="28"/>
        </w:rPr>
        <w:t>mhuriyetinde</w:t>
      </w:r>
      <w:proofErr w:type="spellEnd"/>
      <w:r w:rsidR="00D826EC" w:rsidRPr="007F0A27">
        <w:rPr>
          <w:rFonts w:asciiTheme="minorHAnsi" w:hAnsiTheme="minorHAnsi" w:cstheme="minorHAnsi"/>
          <w:sz w:val="28"/>
          <w:szCs w:val="28"/>
        </w:rPr>
        <w:t xml:space="preserve"> </w:t>
      </w:r>
      <w:proofErr w:type="spellStart"/>
      <w:r w:rsidR="00D826EC" w:rsidRPr="007F0A27">
        <w:rPr>
          <w:rFonts w:asciiTheme="minorHAnsi" w:hAnsiTheme="minorHAnsi" w:cstheme="minorHAnsi"/>
          <w:sz w:val="28"/>
          <w:szCs w:val="28"/>
        </w:rPr>
        <w:t>yaşanmış</w:t>
      </w:r>
      <w:proofErr w:type="spellEnd"/>
      <w:r w:rsidR="00D826EC" w:rsidRPr="007F0A27">
        <w:rPr>
          <w:rFonts w:asciiTheme="minorHAnsi" w:hAnsiTheme="minorHAnsi" w:cstheme="minorHAnsi"/>
          <w:sz w:val="28"/>
          <w:szCs w:val="28"/>
        </w:rPr>
        <w:t xml:space="preserve"> </w:t>
      </w:r>
      <w:proofErr w:type="spellStart"/>
      <w:r w:rsidR="00D826EC" w:rsidRPr="007F0A27">
        <w:rPr>
          <w:rFonts w:asciiTheme="minorHAnsi" w:hAnsiTheme="minorHAnsi" w:cstheme="minorHAnsi"/>
          <w:sz w:val="28"/>
          <w:szCs w:val="28"/>
        </w:rPr>
        <w:t>olan</w:t>
      </w:r>
      <w:proofErr w:type="spellEnd"/>
      <w:r w:rsidR="005B2A33" w:rsidRPr="007F0A27">
        <w:rPr>
          <w:rFonts w:asciiTheme="minorHAnsi" w:hAnsiTheme="minorHAnsi" w:cstheme="minorHAnsi"/>
          <w:sz w:val="28"/>
          <w:szCs w:val="28"/>
        </w:rPr>
        <w:t xml:space="preserve"> </w:t>
      </w:r>
      <w:proofErr w:type="spellStart"/>
      <w:r w:rsidR="005B2A33" w:rsidRPr="007F0A27">
        <w:rPr>
          <w:rFonts w:asciiTheme="minorHAnsi" w:hAnsiTheme="minorHAnsi" w:cstheme="minorHAnsi"/>
          <w:sz w:val="28"/>
          <w:szCs w:val="28"/>
        </w:rPr>
        <w:t>ve</w:t>
      </w:r>
      <w:proofErr w:type="spellEnd"/>
      <w:r w:rsidR="00D826EC"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yüzyılın</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felaketi</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olarak</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tarihe</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geçen</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deprem</w:t>
      </w:r>
      <w:proofErr w:type="spellEnd"/>
      <w:r w:rsidR="00D826EC" w:rsidRPr="007F0A27">
        <w:rPr>
          <w:rFonts w:asciiTheme="minorHAnsi" w:hAnsiTheme="minorHAnsi" w:cstheme="minorHAnsi"/>
          <w:sz w:val="28"/>
          <w:szCs w:val="28"/>
        </w:rPr>
        <w:t xml:space="preserve"> </w:t>
      </w:r>
      <w:proofErr w:type="spellStart"/>
      <w:r w:rsidR="00D826EC" w:rsidRPr="007F0A27">
        <w:rPr>
          <w:rFonts w:asciiTheme="minorHAnsi" w:hAnsiTheme="minorHAnsi" w:cstheme="minorHAnsi"/>
          <w:sz w:val="28"/>
          <w:szCs w:val="28"/>
        </w:rPr>
        <w:t>felaketinin</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yarattığı</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sosyo</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ekonomik</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etkenler</w:t>
      </w:r>
      <w:proofErr w:type="spellEnd"/>
      <w:r w:rsidRPr="007F0A27">
        <w:rPr>
          <w:rFonts w:asciiTheme="minorHAnsi" w:hAnsiTheme="minorHAnsi" w:cstheme="minorHAnsi"/>
          <w:sz w:val="28"/>
          <w:szCs w:val="28"/>
        </w:rPr>
        <w:t xml:space="preserve">, </w:t>
      </w:r>
      <w:r w:rsidR="001C42B7" w:rsidRPr="007F0A27">
        <w:rPr>
          <w:rFonts w:asciiTheme="minorHAnsi" w:hAnsiTheme="minorHAnsi" w:cstheme="minorHAnsi"/>
          <w:sz w:val="28"/>
          <w:szCs w:val="28"/>
        </w:rPr>
        <w:t>2023</w:t>
      </w:r>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yılının</w:t>
      </w:r>
      <w:proofErr w:type="spellEnd"/>
      <w:r w:rsidR="00E744C6" w:rsidRPr="007F0A27">
        <w:rPr>
          <w:rFonts w:asciiTheme="minorHAnsi" w:hAnsiTheme="minorHAnsi" w:cstheme="minorHAnsi"/>
          <w:sz w:val="28"/>
          <w:szCs w:val="28"/>
        </w:rPr>
        <w:t xml:space="preserve"> ilk </w:t>
      </w:r>
      <w:proofErr w:type="spellStart"/>
      <w:r w:rsidR="00E744C6" w:rsidRPr="007F0A27">
        <w:rPr>
          <w:rFonts w:asciiTheme="minorHAnsi" w:hAnsiTheme="minorHAnsi" w:cstheme="minorHAnsi"/>
          <w:sz w:val="28"/>
          <w:szCs w:val="28"/>
        </w:rPr>
        <w:t>altı</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ayında</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ülkemizde</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mali</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yıl</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bütçe</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uygulamalarını</w:t>
      </w:r>
      <w:proofErr w:type="spellEnd"/>
      <w:r w:rsidR="00E744C6" w:rsidRPr="007F0A27">
        <w:rPr>
          <w:rFonts w:asciiTheme="minorHAnsi" w:hAnsiTheme="minorHAnsi" w:cstheme="minorHAnsi"/>
          <w:sz w:val="28"/>
          <w:szCs w:val="28"/>
        </w:rPr>
        <w:t xml:space="preserve"> da </w:t>
      </w:r>
      <w:proofErr w:type="spellStart"/>
      <w:r w:rsidR="00E744C6" w:rsidRPr="007F0A27">
        <w:rPr>
          <w:rFonts w:asciiTheme="minorHAnsi" w:hAnsiTheme="minorHAnsi" w:cstheme="minorHAnsi"/>
          <w:sz w:val="28"/>
          <w:szCs w:val="28"/>
        </w:rPr>
        <w:t>etkilemiş</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ve</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oluşan</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ihtiyaç</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doğrultusunda</w:t>
      </w:r>
      <w:proofErr w:type="spellEnd"/>
      <w:r w:rsidR="001C42B7" w:rsidRPr="007F0A27">
        <w:rPr>
          <w:rFonts w:asciiTheme="minorHAnsi" w:hAnsiTheme="minorHAnsi" w:cstheme="minorHAnsi"/>
          <w:sz w:val="28"/>
          <w:szCs w:val="28"/>
        </w:rPr>
        <w:t xml:space="preserve"> 9 </w:t>
      </w:r>
      <w:proofErr w:type="spellStart"/>
      <w:r w:rsidR="001C42B7" w:rsidRPr="007F0A27">
        <w:rPr>
          <w:rFonts w:asciiTheme="minorHAnsi" w:hAnsiTheme="minorHAnsi" w:cstheme="minorHAnsi"/>
          <w:sz w:val="28"/>
          <w:szCs w:val="28"/>
        </w:rPr>
        <w:t>Ekim</w:t>
      </w:r>
      <w:proofErr w:type="spellEnd"/>
      <w:r w:rsidR="001C42B7" w:rsidRPr="007F0A27">
        <w:rPr>
          <w:rFonts w:asciiTheme="minorHAnsi" w:hAnsiTheme="minorHAnsi" w:cstheme="minorHAnsi"/>
          <w:sz w:val="28"/>
          <w:szCs w:val="28"/>
        </w:rPr>
        <w:t xml:space="preserve"> 2023 </w:t>
      </w:r>
      <w:proofErr w:type="spellStart"/>
      <w:r w:rsidR="00E744C6" w:rsidRPr="007F0A27">
        <w:rPr>
          <w:rFonts w:asciiTheme="minorHAnsi" w:hAnsiTheme="minorHAnsi" w:cstheme="minorHAnsi"/>
          <w:sz w:val="28"/>
          <w:szCs w:val="28"/>
        </w:rPr>
        <w:t>tarihinde</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Kuzey</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Kıbrıs</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Türk</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Cumhuriyeti</w:t>
      </w:r>
      <w:proofErr w:type="spellEnd"/>
      <w:r w:rsidR="00E744C6" w:rsidRPr="007F0A27">
        <w:rPr>
          <w:rFonts w:asciiTheme="minorHAnsi" w:hAnsiTheme="minorHAnsi" w:cstheme="minorHAnsi"/>
          <w:sz w:val="28"/>
          <w:szCs w:val="28"/>
        </w:rPr>
        <w:t xml:space="preserve"> </w:t>
      </w:r>
      <w:proofErr w:type="spellStart"/>
      <w:r w:rsidR="00DC3298" w:rsidRPr="007F0A27">
        <w:rPr>
          <w:rFonts w:asciiTheme="minorHAnsi" w:hAnsiTheme="minorHAnsi" w:cstheme="minorHAnsi"/>
          <w:sz w:val="28"/>
          <w:szCs w:val="28"/>
        </w:rPr>
        <w:t>Cumhuriyet</w:t>
      </w:r>
      <w:proofErr w:type="spellEnd"/>
      <w:r w:rsidR="00DC3298" w:rsidRPr="007F0A27">
        <w:rPr>
          <w:rFonts w:asciiTheme="minorHAnsi" w:hAnsiTheme="minorHAnsi" w:cstheme="minorHAnsi"/>
          <w:sz w:val="28"/>
          <w:szCs w:val="28"/>
        </w:rPr>
        <w:t xml:space="preserve"> </w:t>
      </w:r>
      <w:proofErr w:type="spellStart"/>
      <w:r w:rsidR="00DC3298" w:rsidRPr="007F0A27">
        <w:rPr>
          <w:rFonts w:asciiTheme="minorHAnsi" w:hAnsiTheme="minorHAnsi" w:cstheme="minorHAnsi"/>
          <w:sz w:val="28"/>
          <w:szCs w:val="28"/>
        </w:rPr>
        <w:t>Meclisi</w:t>
      </w:r>
      <w:proofErr w:type="spellEnd"/>
      <w:r w:rsidR="00DC3298"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tarafından</w:t>
      </w:r>
      <w:proofErr w:type="spellEnd"/>
      <w:r w:rsidR="00E744C6" w:rsidRPr="007F0A27">
        <w:rPr>
          <w:rFonts w:asciiTheme="minorHAnsi" w:hAnsiTheme="minorHAnsi" w:cstheme="minorHAnsi"/>
          <w:sz w:val="28"/>
          <w:szCs w:val="28"/>
        </w:rPr>
        <w:t xml:space="preserve"> </w:t>
      </w:r>
      <w:r w:rsidR="005C05E8" w:rsidRPr="007F0A27">
        <w:rPr>
          <w:rFonts w:asciiTheme="minorHAnsi" w:hAnsiTheme="minorHAnsi" w:cstheme="minorHAnsi"/>
          <w:sz w:val="28"/>
          <w:szCs w:val="28"/>
        </w:rPr>
        <w:t xml:space="preserve">51/2023 </w:t>
      </w:r>
      <w:proofErr w:type="spellStart"/>
      <w:r w:rsidR="005C05E8" w:rsidRPr="007F0A27">
        <w:rPr>
          <w:rFonts w:asciiTheme="minorHAnsi" w:hAnsiTheme="minorHAnsi" w:cstheme="minorHAnsi"/>
          <w:sz w:val="28"/>
          <w:szCs w:val="28"/>
        </w:rPr>
        <w:t>Sayılı</w:t>
      </w:r>
      <w:proofErr w:type="spellEnd"/>
      <w:r w:rsidR="005C05E8" w:rsidRPr="007F0A27">
        <w:rPr>
          <w:rFonts w:asciiTheme="minorHAnsi" w:hAnsiTheme="minorHAnsi" w:cstheme="minorHAnsi"/>
          <w:sz w:val="28"/>
          <w:szCs w:val="28"/>
        </w:rPr>
        <w:t xml:space="preserve"> </w:t>
      </w:r>
      <w:r w:rsidR="001C42B7" w:rsidRPr="007F0A27">
        <w:rPr>
          <w:rFonts w:asciiTheme="minorHAnsi" w:hAnsiTheme="minorHAnsi" w:cstheme="minorHAnsi"/>
          <w:sz w:val="28"/>
          <w:szCs w:val="28"/>
        </w:rPr>
        <w:t>2023</w:t>
      </w:r>
      <w:r w:rsidR="00E744C6" w:rsidRPr="007F0A27">
        <w:rPr>
          <w:rFonts w:asciiTheme="minorHAnsi" w:hAnsiTheme="minorHAnsi" w:cstheme="minorHAnsi"/>
          <w:sz w:val="28"/>
          <w:szCs w:val="28"/>
        </w:rPr>
        <w:t xml:space="preserve"> Mali </w:t>
      </w:r>
      <w:proofErr w:type="spellStart"/>
      <w:r w:rsidR="00E744C6" w:rsidRPr="007F0A27">
        <w:rPr>
          <w:rFonts w:asciiTheme="minorHAnsi" w:hAnsiTheme="minorHAnsi" w:cstheme="minorHAnsi"/>
          <w:sz w:val="28"/>
          <w:szCs w:val="28"/>
        </w:rPr>
        <w:t>Yılı</w:t>
      </w:r>
      <w:proofErr w:type="spellEnd"/>
      <w:r w:rsidR="00E744C6" w:rsidRPr="007F0A27">
        <w:rPr>
          <w:rFonts w:asciiTheme="minorHAnsi" w:hAnsiTheme="minorHAnsi" w:cstheme="minorHAnsi"/>
          <w:sz w:val="28"/>
          <w:szCs w:val="28"/>
        </w:rPr>
        <w:t xml:space="preserve"> </w:t>
      </w:r>
      <w:proofErr w:type="spellStart"/>
      <w:r w:rsidR="005C05E8" w:rsidRPr="007F0A27">
        <w:rPr>
          <w:rFonts w:asciiTheme="minorHAnsi" w:hAnsiTheme="minorHAnsi" w:cstheme="minorHAnsi"/>
          <w:sz w:val="28"/>
          <w:szCs w:val="28"/>
        </w:rPr>
        <w:t>E</w:t>
      </w:r>
      <w:r w:rsidR="00E744C6" w:rsidRPr="007F0A27">
        <w:rPr>
          <w:rFonts w:asciiTheme="minorHAnsi" w:hAnsiTheme="minorHAnsi" w:cstheme="minorHAnsi"/>
          <w:sz w:val="28"/>
          <w:szCs w:val="28"/>
        </w:rPr>
        <w:t>k</w:t>
      </w:r>
      <w:proofErr w:type="spellEnd"/>
      <w:r w:rsidR="00E744C6" w:rsidRPr="007F0A27">
        <w:rPr>
          <w:rFonts w:asciiTheme="minorHAnsi" w:hAnsiTheme="minorHAnsi" w:cstheme="minorHAnsi"/>
          <w:sz w:val="28"/>
          <w:szCs w:val="28"/>
        </w:rPr>
        <w:t xml:space="preserve"> </w:t>
      </w:r>
      <w:proofErr w:type="spellStart"/>
      <w:r w:rsidR="005C05E8" w:rsidRPr="007F0A27">
        <w:rPr>
          <w:rFonts w:asciiTheme="minorHAnsi" w:hAnsiTheme="minorHAnsi" w:cstheme="minorHAnsi"/>
          <w:sz w:val="28"/>
          <w:szCs w:val="28"/>
        </w:rPr>
        <w:t>B</w:t>
      </w:r>
      <w:r w:rsidR="00E744C6" w:rsidRPr="007F0A27">
        <w:rPr>
          <w:rFonts w:asciiTheme="minorHAnsi" w:hAnsiTheme="minorHAnsi" w:cstheme="minorHAnsi"/>
          <w:sz w:val="28"/>
          <w:szCs w:val="28"/>
        </w:rPr>
        <w:t>ütçe</w:t>
      </w:r>
      <w:proofErr w:type="spellEnd"/>
      <w:r w:rsidR="00E744C6" w:rsidRPr="007F0A27">
        <w:rPr>
          <w:rFonts w:asciiTheme="minorHAnsi" w:hAnsiTheme="minorHAnsi" w:cstheme="minorHAnsi"/>
          <w:sz w:val="28"/>
          <w:szCs w:val="28"/>
        </w:rPr>
        <w:t xml:space="preserve"> </w:t>
      </w:r>
      <w:proofErr w:type="spellStart"/>
      <w:r w:rsidR="005C05E8" w:rsidRPr="007F0A27">
        <w:rPr>
          <w:rFonts w:asciiTheme="minorHAnsi" w:hAnsiTheme="minorHAnsi" w:cstheme="minorHAnsi"/>
          <w:sz w:val="28"/>
          <w:szCs w:val="28"/>
        </w:rPr>
        <w:t>Yasası</w:t>
      </w:r>
      <w:proofErr w:type="spellEnd"/>
      <w:r w:rsidR="005C05E8"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kabul</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edilmiştir</w:t>
      </w:r>
      <w:proofErr w:type="spellEnd"/>
      <w:r w:rsidR="00E744C6" w:rsidRPr="007F0A27">
        <w:rPr>
          <w:rFonts w:asciiTheme="minorHAnsi" w:hAnsiTheme="minorHAnsi" w:cstheme="minorHAnsi"/>
          <w:sz w:val="28"/>
          <w:szCs w:val="28"/>
        </w:rPr>
        <w:t xml:space="preserve">. </w:t>
      </w:r>
      <w:r w:rsidR="0065173A" w:rsidRPr="007F0A27">
        <w:rPr>
          <w:rFonts w:asciiTheme="minorHAnsi" w:hAnsiTheme="minorHAnsi" w:cstheme="minorHAnsi"/>
          <w:sz w:val="28"/>
          <w:szCs w:val="28"/>
        </w:rPr>
        <w:t xml:space="preserve">2023 Mali </w:t>
      </w:r>
      <w:proofErr w:type="spellStart"/>
      <w:r w:rsidR="0065173A" w:rsidRPr="007F0A27">
        <w:rPr>
          <w:rFonts w:asciiTheme="minorHAnsi" w:hAnsiTheme="minorHAnsi" w:cstheme="minorHAnsi"/>
          <w:sz w:val="28"/>
          <w:szCs w:val="28"/>
        </w:rPr>
        <w:t>Yılı</w:t>
      </w:r>
      <w:proofErr w:type="spellEnd"/>
      <w:r w:rsidR="0065173A" w:rsidRPr="007F0A27">
        <w:rPr>
          <w:rFonts w:asciiTheme="minorHAnsi" w:hAnsiTheme="minorHAnsi" w:cstheme="minorHAnsi"/>
          <w:sz w:val="28"/>
          <w:szCs w:val="28"/>
        </w:rPr>
        <w:t xml:space="preserve"> </w:t>
      </w:r>
      <w:proofErr w:type="spellStart"/>
      <w:r w:rsidR="0065173A" w:rsidRPr="007F0A27">
        <w:rPr>
          <w:rFonts w:asciiTheme="minorHAnsi" w:hAnsiTheme="minorHAnsi" w:cstheme="minorHAnsi"/>
          <w:sz w:val="28"/>
          <w:szCs w:val="28"/>
        </w:rPr>
        <w:t>Bütçesi</w:t>
      </w:r>
      <w:r w:rsidR="00335506" w:rsidRPr="007F0A27">
        <w:rPr>
          <w:rFonts w:asciiTheme="minorHAnsi" w:hAnsiTheme="minorHAnsi" w:cstheme="minorHAnsi"/>
          <w:sz w:val="28"/>
          <w:szCs w:val="28"/>
        </w:rPr>
        <w:t>nin</w:t>
      </w:r>
      <w:proofErr w:type="spellEnd"/>
      <w:r w:rsidR="0065173A" w:rsidRPr="007F0A27">
        <w:rPr>
          <w:rFonts w:asciiTheme="minorHAnsi" w:hAnsiTheme="minorHAnsi" w:cstheme="minorHAnsi"/>
          <w:sz w:val="28"/>
          <w:szCs w:val="28"/>
        </w:rPr>
        <w:t xml:space="preserve">, </w:t>
      </w:r>
      <w:proofErr w:type="spellStart"/>
      <w:r w:rsidR="0065173A" w:rsidRPr="007F0A27">
        <w:rPr>
          <w:rFonts w:asciiTheme="minorHAnsi" w:hAnsiTheme="minorHAnsi" w:cstheme="minorHAnsi"/>
          <w:sz w:val="28"/>
          <w:szCs w:val="28"/>
        </w:rPr>
        <w:t>Ek</w:t>
      </w:r>
      <w:proofErr w:type="spellEnd"/>
      <w:r w:rsidR="0065173A" w:rsidRPr="007F0A27">
        <w:rPr>
          <w:rFonts w:asciiTheme="minorHAnsi" w:hAnsiTheme="minorHAnsi" w:cstheme="minorHAnsi"/>
          <w:sz w:val="28"/>
          <w:szCs w:val="28"/>
        </w:rPr>
        <w:t xml:space="preserve"> </w:t>
      </w:r>
      <w:proofErr w:type="spellStart"/>
      <w:r w:rsidR="0065173A" w:rsidRPr="007F0A27">
        <w:rPr>
          <w:rFonts w:asciiTheme="minorHAnsi" w:hAnsiTheme="minorHAnsi" w:cstheme="minorHAnsi"/>
          <w:sz w:val="28"/>
          <w:szCs w:val="28"/>
        </w:rPr>
        <w:t>Bütçe</w:t>
      </w:r>
      <w:proofErr w:type="spellEnd"/>
      <w:r w:rsidR="00335506" w:rsidRPr="007F0A27">
        <w:rPr>
          <w:rFonts w:asciiTheme="minorHAnsi" w:hAnsiTheme="minorHAnsi" w:cstheme="minorHAnsi"/>
          <w:sz w:val="28"/>
          <w:szCs w:val="28"/>
        </w:rPr>
        <w:t xml:space="preserve"> </w:t>
      </w:r>
      <w:proofErr w:type="spellStart"/>
      <w:r w:rsidR="0065173A" w:rsidRPr="007F0A27">
        <w:rPr>
          <w:rFonts w:asciiTheme="minorHAnsi" w:hAnsiTheme="minorHAnsi" w:cstheme="minorHAnsi"/>
          <w:sz w:val="28"/>
          <w:szCs w:val="28"/>
        </w:rPr>
        <w:t>ile</w:t>
      </w:r>
      <w:proofErr w:type="spellEnd"/>
      <w:r w:rsidR="0065173A"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giderler</w:t>
      </w:r>
      <w:r w:rsidR="00335506" w:rsidRPr="007F0A27">
        <w:rPr>
          <w:rFonts w:asciiTheme="minorHAnsi" w:hAnsiTheme="minorHAnsi" w:cstheme="minorHAnsi"/>
          <w:sz w:val="28"/>
          <w:szCs w:val="28"/>
        </w:rPr>
        <w:t>in</w:t>
      </w:r>
      <w:proofErr w:type="spellEnd"/>
      <w:r w:rsidR="001C42B7" w:rsidRPr="007F0A27">
        <w:rPr>
          <w:rFonts w:asciiTheme="minorHAnsi" w:hAnsiTheme="minorHAnsi" w:cstheme="minorHAnsi"/>
          <w:sz w:val="28"/>
          <w:szCs w:val="28"/>
        </w:rPr>
        <w:t xml:space="preserve"> 4,450 </w:t>
      </w:r>
      <w:proofErr w:type="spellStart"/>
      <w:r w:rsidR="00E744C6" w:rsidRPr="007F0A27">
        <w:rPr>
          <w:rFonts w:asciiTheme="minorHAnsi" w:hAnsiTheme="minorHAnsi" w:cstheme="minorHAnsi"/>
          <w:sz w:val="28"/>
          <w:szCs w:val="28"/>
        </w:rPr>
        <w:t>milyar</w:t>
      </w:r>
      <w:proofErr w:type="spellEnd"/>
      <w:r w:rsidR="00E744C6" w:rsidRPr="007F0A27">
        <w:rPr>
          <w:rFonts w:asciiTheme="minorHAnsi" w:hAnsiTheme="minorHAnsi" w:cstheme="minorHAnsi"/>
          <w:sz w:val="28"/>
          <w:szCs w:val="28"/>
        </w:rPr>
        <w:t xml:space="preserve"> TL</w:t>
      </w:r>
      <w:r w:rsidR="00DC3298" w:rsidRPr="007F0A27">
        <w:rPr>
          <w:rFonts w:asciiTheme="minorHAnsi" w:hAnsiTheme="minorHAnsi" w:cstheme="minorHAnsi"/>
          <w:sz w:val="28"/>
          <w:szCs w:val="28"/>
        </w:rPr>
        <w:t>,</w:t>
      </w:r>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bütçe</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gelirleri</w:t>
      </w:r>
      <w:r w:rsidR="005B2A33" w:rsidRPr="007F0A27">
        <w:rPr>
          <w:rFonts w:asciiTheme="minorHAnsi" w:hAnsiTheme="minorHAnsi" w:cstheme="minorHAnsi"/>
          <w:sz w:val="28"/>
          <w:szCs w:val="28"/>
        </w:rPr>
        <w:t>’</w:t>
      </w:r>
      <w:r w:rsidR="00335506" w:rsidRPr="007F0A27">
        <w:rPr>
          <w:rFonts w:asciiTheme="minorHAnsi" w:hAnsiTheme="minorHAnsi" w:cstheme="minorHAnsi"/>
          <w:sz w:val="28"/>
          <w:szCs w:val="28"/>
        </w:rPr>
        <w:t>nin</w:t>
      </w:r>
      <w:proofErr w:type="spellEnd"/>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ise</w:t>
      </w:r>
      <w:proofErr w:type="spellEnd"/>
      <w:r w:rsidR="00E744C6" w:rsidRPr="007F0A27">
        <w:rPr>
          <w:rFonts w:asciiTheme="minorHAnsi" w:hAnsiTheme="minorHAnsi" w:cstheme="minorHAnsi"/>
          <w:sz w:val="28"/>
          <w:szCs w:val="28"/>
        </w:rPr>
        <w:t xml:space="preserve"> </w:t>
      </w:r>
      <w:r w:rsidR="001C42B7" w:rsidRPr="007F0A27">
        <w:rPr>
          <w:rFonts w:asciiTheme="minorHAnsi" w:hAnsiTheme="minorHAnsi" w:cstheme="minorHAnsi"/>
          <w:sz w:val="28"/>
          <w:szCs w:val="28"/>
        </w:rPr>
        <w:t>4,450</w:t>
      </w:r>
      <w:r w:rsidR="00E744C6" w:rsidRPr="007F0A27">
        <w:rPr>
          <w:rFonts w:asciiTheme="minorHAnsi" w:hAnsiTheme="minorHAnsi" w:cstheme="minorHAnsi"/>
          <w:sz w:val="28"/>
          <w:szCs w:val="28"/>
        </w:rPr>
        <w:t xml:space="preserve"> </w:t>
      </w:r>
      <w:proofErr w:type="spellStart"/>
      <w:r w:rsidR="00E744C6" w:rsidRPr="007F0A27">
        <w:rPr>
          <w:rFonts w:asciiTheme="minorHAnsi" w:hAnsiTheme="minorHAnsi" w:cstheme="minorHAnsi"/>
          <w:sz w:val="28"/>
          <w:szCs w:val="28"/>
        </w:rPr>
        <w:t>Milyar</w:t>
      </w:r>
      <w:proofErr w:type="spellEnd"/>
      <w:r w:rsidR="00E744C6" w:rsidRPr="007F0A27">
        <w:rPr>
          <w:rFonts w:asciiTheme="minorHAnsi" w:hAnsiTheme="minorHAnsi" w:cstheme="minorHAnsi"/>
          <w:sz w:val="28"/>
          <w:szCs w:val="28"/>
        </w:rPr>
        <w:t xml:space="preserve"> TL </w:t>
      </w:r>
      <w:proofErr w:type="spellStart"/>
      <w:r w:rsidR="00A50D9C" w:rsidRPr="007F0A27">
        <w:rPr>
          <w:rFonts w:asciiTheme="minorHAnsi" w:hAnsiTheme="minorHAnsi" w:cstheme="minorHAnsi"/>
          <w:sz w:val="28"/>
          <w:szCs w:val="28"/>
        </w:rPr>
        <w:t>olarak</w:t>
      </w:r>
      <w:proofErr w:type="spellEnd"/>
      <w:r w:rsidR="00A50D9C" w:rsidRPr="007F0A27">
        <w:rPr>
          <w:rFonts w:asciiTheme="minorHAnsi" w:hAnsiTheme="minorHAnsi" w:cstheme="minorHAnsi"/>
          <w:sz w:val="28"/>
          <w:szCs w:val="28"/>
        </w:rPr>
        <w:t xml:space="preserve"> </w:t>
      </w:r>
      <w:proofErr w:type="spellStart"/>
      <w:r w:rsidR="00A50D9C" w:rsidRPr="007F0A27">
        <w:rPr>
          <w:rFonts w:asciiTheme="minorHAnsi" w:hAnsiTheme="minorHAnsi" w:cstheme="minorHAnsi"/>
          <w:sz w:val="28"/>
          <w:szCs w:val="28"/>
        </w:rPr>
        <w:t>artması</w:t>
      </w:r>
      <w:proofErr w:type="spellEnd"/>
      <w:r w:rsidR="005B2A33" w:rsidRPr="007F0A27">
        <w:rPr>
          <w:rFonts w:asciiTheme="minorHAnsi" w:hAnsiTheme="minorHAnsi" w:cstheme="minorHAnsi"/>
          <w:sz w:val="28"/>
          <w:szCs w:val="28"/>
        </w:rPr>
        <w:t xml:space="preserve"> </w:t>
      </w:r>
      <w:proofErr w:type="spellStart"/>
      <w:r w:rsidR="005B2A33" w:rsidRPr="007F0A27">
        <w:rPr>
          <w:rFonts w:asciiTheme="minorHAnsi" w:hAnsiTheme="minorHAnsi" w:cstheme="minorHAnsi"/>
          <w:sz w:val="28"/>
          <w:szCs w:val="28"/>
        </w:rPr>
        <w:t>ile</w:t>
      </w:r>
      <w:proofErr w:type="spellEnd"/>
      <w:r w:rsidR="00A50D9C" w:rsidRPr="007F0A27">
        <w:rPr>
          <w:rFonts w:asciiTheme="minorHAnsi" w:hAnsiTheme="minorHAnsi" w:cstheme="minorHAnsi"/>
          <w:sz w:val="28"/>
          <w:szCs w:val="28"/>
        </w:rPr>
        <w:t xml:space="preserve"> </w:t>
      </w:r>
      <w:proofErr w:type="spellStart"/>
      <w:r w:rsidR="00335506" w:rsidRPr="007F0A27">
        <w:rPr>
          <w:rFonts w:asciiTheme="minorHAnsi" w:hAnsiTheme="minorHAnsi" w:cstheme="minorHAnsi"/>
          <w:sz w:val="28"/>
          <w:szCs w:val="28"/>
        </w:rPr>
        <w:t>toplam</w:t>
      </w:r>
      <w:proofErr w:type="spellEnd"/>
      <w:r w:rsidR="00335506" w:rsidRPr="007F0A27">
        <w:rPr>
          <w:rFonts w:asciiTheme="minorHAnsi" w:hAnsiTheme="minorHAnsi" w:cstheme="minorHAnsi"/>
          <w:sz w:val="28"/>
          <w:szCs w:val="28"/>
        </w:rPr>
        <w:t xml:space="preserve"> </w:t>
      </w:r>
      <w:r w:rsidR="0065173A" w:rsidRPr="007F0A27">
        <w:rPr>
          <w:rFonts w:asciiTheme="minorHAnsi" w:hAnsiTheme="minorHAnsi" w:cstheme="minorHAnsi"/>
          <w:sz w:val="28"/>
          <w:szCs w:val="28"/>
        </w:rPr>
        <w:t xml:space="preserve">40,310 </w:t>
      </w:r>
      <w:proofErr w:type="spellStart"/>
      <w:r w:rsidR="0065173A" w:rsidRPr="007F0A27">
        <w:rPr>
          <w:rFonts w:asciiTheme="minorHAnsi" w:hAnsiTheme="minorHAnsi" w:cstheme="minorHAnsi"/>
          <w:sz w:val="28"/>
          <w:szCs w:val="28"/>
        </w:rPr>
        <w:t>Milyar</w:t>
      </w:r>
      <w:proofErr w:type="spellEnd"/>
      <w:r w:rsidR="0065173A" w:rsidRPr="007F0A27">
        <w:rPr>
          <w:rFonts w:asciiTheme="minorHAnsi" w:hAnsiTheme="minorHAnsi" w:cstheme="minorHAnsi"/>
          <w:sz w:val="28"/>
          <w:szCs w:val="28"/>
        </w:rPr>
        <w:t xml:space="preserve"> TL </w:t>
      </w:r>
      <w:proofErr w:type="spellStart"/>
      <w:r w:rsidR="00335506" w:rsidRPr="007F0A27">
        <w:rPr>
          <w:rFonts w:asciiTheme="minorHAnsi" w:hAnsiTheme="minorHAnsi" w:cstheme="minorHAnsi"/>
          <w:sz w:val="28"/>
          <w:szCs w:val="28"/>
        </w:rPr>
        <w:t>ödenek</w:t>
      </w:r>
      <w:proofErr w:type="spellEnd"/>
      <w:r w:rsidR="00335506" w:rsidRPr="007F0A27">
        <w:rPr>
          <w:rFonts w:asciiTheme="minorHAnsi" w:hAnsiTheme="minorHAnsi" w:cstheme="minorHAnsi"/>
          <w:sz w:val="28"/>
          <w:szCs w:val="28"/>
        </w:rPr>
        <w:t xml:space="preserve"> </w:t>
      </w:r>
      <w:proofErr w:type="spellStart"/>
      <w:r w:rsidR="00335506" w:rsidRPr="007F0A27">
        <w:rPr>
          <w:rFonts w:asciiTheme="minorHAnsi" w:hAnsiTheme="minorHAnsi" w:cstheme="minorHAnsi"/>
          <w:sz w:val="28"/>
          <w:szCs w:val="28"/>
        </w:rPr>
        <w:t>tahsis</w:t>
      </w:r>
      <w:proofErr w:type="spellEnd"/>
      <w:r w:rsidR="00335506" w:rsidRPr="007F0A27">
        <w:rPr>
          <w:rFonts w:asciiTheme="minorHAnsi" w:hAnsiTheme="minorHAnsi" w:cstheme="minorHAnsi"/>
          <w:sz w:val="28"/>
          <w:szCs w:val="28"/>
        </w:rPr>
        <w:t xml:space="preserve"> </w:t>
      </w:r>
      <w:proofErr w:type="spellStart"/>
      <w:r w:rsidR="00335506" w:rsidRPr="007F0A27">
        <w:rPr>
          <w:rFonts w:asciiTheme="minorHAnsi" w:hAnsiTheme="minorHAnsi" w:cstheme="minorHAnsi"/>
          <w:sz w:val="28"/>
          <w:szCs w:val="28"/>
        </w:rPr>
        <w:t>ve</w:t>
      </w:r>
      <w:proofErr w:type="spellEnd"/>
      <w:r w:rsidR="00335506" w:rsidRPr="007F0A27">
        <w:rPr>
          <w:rFonts w:asciiTheme="minorHAnsi" w:hAnsiTheme="minorHAnsi" w:cstheme="minorHAnsi"/>
          <w:sz w:val="28"/>
          <w:szCs w:val="28"/>
        </w:rPr>
        <w:t xml:space="preserve"> </w:t>
      </w:r>
      <w:proofErr w:type="spellStart"/>
      <w:r w:rsidR="00335506" w:rsidRPr="007F0A27">
        <w:rPr>
          <w:rFonts w:asciiTheme="minorHAnsi" w:hAnsiTheme="minorHAnsi" w:cstheme="minorHAnsi"/>
          <w:sz w:val="28"/>
          <w:szCs w:val="28"/>
        </w:rPr>
        <w:t>gelir</w:t>
      </w:r>
      <w:proofErr w:type="spellEnd"/>
      <w:r w:rsidR="00335506" w:rsidRPr="007F0A27">
        <w:rPr>
          <w:rFonts w:asciiTheme="minorHAnsi" w:hAnsiTheme="minorHAnsi" w:cstheme="minorHAnsi"/>
          <w:sz w:val="28"/>
          <w:szCs w:val="28"/>
        </w:rPr>
        <w:t xml:space="preserve"> </w:t>
      </w:r>
      <w:proofErr w:type="spellStart"/>
      <w:r w:rsidR="00335506" w:rsidRPr="007F0A27">
        <w:rPr>
          <w:rFonts w:asciiTheme="minorHAnsi" w:hAnsiTheme="minorHAnsi" w:cstheme="minorHAnsi"/>
          <w:sz w:val="28"/>
          <w:szCs w:val="28"/>
        </w:rPr>
        <w:t>öngörülerek</w:t>
      </w:r>
      <w:proofErr w:type="spellEnd"/>
      <w:r w:rsidR="00335506" w:rsidRPr="007F0A27">
        <w:rPr>
          <w:rFonts w:asciiTheme="minorHAnsi" w:hAnsiTheme="minorHAnsi" w:cstheme="minorHAnsi"/>
          <w:sz w:val="28"/>
          <w:szCs w:val="28"/>
        </w:rPr>
        <w:t xml:space="preserve"> </w:t>
      </w:r>
      <w:proofErr w:type="spellStart"/>
      <w:r w:rsidR="0065173A" w:rsidRPr="007F0A27">
        <w:rPr>
          <w:rFonts w:asciiTheme="minorHAnsi" w:hAnsiTheme="minorHAnsi" w:cstheme="minorHAnsi"/>
          <w:sz w:val="28"/>
          <w:szCs w:val="28"/>
        </w:rPr>
        <w:t>revi</w:t>
      </w:r>
      <w:r w:rsidR="008A2A9C" w:rsidRPr="007F0A27">
        <w:rPr>
          <w:rFonts w:asciiTheme="minorHAnsi" w:hAnsiTheme="minorHAnsi" w:cstheme="minorHAnsi"/>
          <w:sz w:val="28"/>
          <w:szCs w:val="28"/>
        </w:rPr>
        <w:t>z</w:t>
      </w:r>
      <w:r w:rsidR="0065173A" w:rsidRPr="007F0A27">
        <w:rPr>
          <w:rFonts w:asciiTheme="minorHAnsi" w:hAnsiTheme="minorHAnsi" w:cstheme="minorHAnsi"/>
          <w:sz w:val="28"/>
          <w:szCs w:val="28"/>
        </w:rPr>
        <w:t>e</w:t>
      </w:r>
      <w:proofErr w:type="spellEnd"/>
      <w:r w:rsidR="0065173A" w:rsidRPr="007F0A27">
        <w:rPr>
          <w:rFonts w:asciiTheme="minorHAnsi" w:hAnsiTheme="minorHAnsi" w:cstheme="minorHAnsi"/>
          <w:sz w:val="28"/>
          <w:szCs w:val="28"/>
        </w:rPr>
        <w:t xml:space="preserve"> </w:t>
      </w:r>
      <w:proofErr w:type="spellStart"/>
      <w:r w:rsidR="0065173A" w:rsidRPr="007F0A27">
        <w:rPr>
          <w:rFonts w:asciiTheme="minorHAnsi" w:hAnsiTheme="minorHAnsi" w:cstheme="minorHAnsi"/>
          <w:sz w:val="28"/>
          <w:szCs w:val="28"/>
        </w:rPr>
        <w:t>edilmiştir</w:t>
      </w:r>
      <w:proofErr w:type="spellEnd"/>
      <w:r w:rsidR="0065173A" w:rsidRPr="007F0A27">
        <w:rPr>
          <w:rFonts w:asciiTheme="minorHAnsi" w:hAnsiTheme="minorHAnsi" w:cstheme="minorHAnsi"/>
          <w:sz w:val="28"/>
          <w:szCs w:val="28"/>
        </w:rPr>
        <w:t xml:space="preserve">. </w:t>
      </w:r>
    </w:p>
    <w:p w14:paraId="34B89770" w14:textId="60684447" w:rsidR="00E744C6" w:rsidRPr="003241AB" w:rsidRDefault="00E744C6" w:rsidP="00E744C6">
      <w:pPr>
        <w:jc w:val="both"/>
        <w:rPr>
          <w:rFonts w:asciiTheme="minorHAnsi" w:hAnsiTheme="minorHAnsi" w:cstheme="minorHAnsi"/>
          <w:color w:val="000000" w:themeColor="text1"/>
          <w:sz w:val="28"/>
          <w:szCs w:val="28"/>
        </w:rPr>
      </w:pPr>
      <w:proofErr w:type="spellStart"/>
      <w:r w:rsidRPr="003241AB">
        <w:rPr>
          <w:rFonts w:asciiTheme="minorHAnsi" w:hAnsiTheme="minorHAnsi" w:cstheme="minorHAnsi"/>
          <w:color w:val="000000" w:themeColor="text1"/>
          <w:sz w:val="28"/>
          <w:szCs w:val="28"/>
        </w:rPr>
        <w:t>Kuzey</w:t>
      </w:r>
      <w:proofErr w:type="spellEnd"/>
      <w:r w:rsidRPr="003241AB">
        <w:rPr>
          <w:rFonts w:asciiTheme="minorHAnsi" w:hAnsiTheme="minorHAnsi" w:cstheme="minorHAnsi"/>
          <w:color w:val="000000" w:themeColor="text1"/>
          <w:sz w:val="28"/>
          <w:szCs w:val="28"/>
        </w:rPr>
        <w:t xml:space="preserve"> </w:t>
      </w:r>
      <w:proofErr w:type="spellStart"/>
      <w:r w:rsidRPr="003241AB">
        <w:rPr>
          <w:rFonts w:asciiTheme="minorHAnsi" w:hAnsiTheme="minorHAnsi" w:cstheme="minorHAnsi"/>
          <w:color w:val="000000" w:themeColor="text1"/>
          <w:sz w:val="28"/>
          <w:szCs w:val="28"/>
        </w:rPr>
        <w:t>Kıbrıs</w:t>
      </w:r>
      <w:proofErr w:type="spellEnd"/>
      <w:r w:rsidRPr="003241AB">
        <w:rPr>
          <w:rFonts w:asciiTheme="minorHAnsi" w:hAnsiTheme="minorHAnsi" w:cstheme="minorHAnsi"/>
          <w:color w:val="000000" w:themeColor="text1"/>
          <w:sz w:val="28"/>
          <w:szCs w:val="28"/>
        </w:rPr>
        <w:t xml:space="preserve"> </w:t>
      </w:r>
      <w:proofErr w:type="spellStart"/>
      <w:r w:rsidRPr="003241AB">
        <w:rPr>
          <w:rFonts w:asciiTheme="minorHAnsi" w:hAnsiTheme="minorHAnsi" w:cstheme="minorHAnsi"/>
          <w:color w:val="000000" w:themeColor="text1"/>
          <w:sz w:val="28"/>
          <w:szCs w:val="28"/>
        </w:rPr>
        <w:t>Türk</w:t>
      </w:r>
      <w:proofErr w:type="spellEnd"/>
      <w:r w:rsidRPr="003241AB">
        <w:rPr>
          <w:rFonts w:asciiTheme="minorHAnsi" w:hAnsiTheme="minorHAnsi" w:cstheme="minorHAnsi"/>
          <w:color w:val="000000" w:themeColor="text1"/>
          <w:sz w:val="28"/>
          <w:szCs w:val="28"/>
        </w:rPr>
        <w:t xml:space="preserve"> </w:t>
      </w:r>
      <w:proofErr w:type="spellStart"/>
      <w:r w:rsidRPr="003241AB">
        <w:rPr>
          <w:rFonts w:asciiTheme="minorHAnsi" w:hAnsiTheme="minorHAnsi" w:cstheme="minorHAnsi"/>
          <w:color w:val="000000" w:themeColor="text1"/>
          <w:sz w:val="28"/>
          <w:szCs w:val="28"/>
        </w:rPr>
        <w:t>Cumhuriyeti</w:t>
      </w:r>
      <w:r w:rsidR="000D276D">
        <w:rPr>
          <w:rFonts w:asciiTheme="minorHAnsi" w:hAnsiTheme="minorHAnsi" w:cstheme="minorHAnsi"/>
          <w:color w:val="000000" w:themeColor="text1"/>
          <w:sz w:val="28"/>
          <w:szCs w:val="28"/>
        </w:rPr>
        <w:t>’nin</w:t>
      </w:r>
      <w:proofErr w:type="spellEnd"/>
      <w:r w:rsidR="000D276D">
        <w:rPr>
          <w:rFonts w:asciiTheme="minorHAnsi" w:hAnsiTheme="minorHAnsi" w:cstheme="minorHAnsi"/>
          <w:color w:val="000000" w:themeColor="text1"/>
          <w:sz w:val="28"/>
          <w:szCs w:val="28"/>
        </w:rPr>
        <w:t xml:space="preserve"> 40’ıncı</w:t>
      </w:r>
      <w:r w:rsidR="0065173A">
        <w:rPr>
          <w:rFonts w:asciiTheme="minorHAnsi" w:hAnsiTheme="minorHAnsi" w:cstheme="minorHAnsi"/>
          <w:color w:val="000000" w:themeColor="text1"/>
          <w:sz w:val="28"/>
          <w:szCs w:val="28"/>
        </w:rPr>
        <w:t xml:space="preserve"> </w:t>
      </w:r>
      <w:proofErr w:type="spellStart"/>
      <w:r w:rsidR="0065173A">
        <w:rPr>
          <w:rFonts w:asciiTheme="minorHAnsi" w:hAnsiTheme="minorHAnsi" w:cstheme="minorHAnsi"/>
          <w:color w:val="000000" w:themeColor="text1"/>
          <w:sz w:val="28"/>
          <w:szCs w:val="28"/>
        </w:rPr>
        <w:t>yaşını</w:t>
      </w:r>
      <w:proofErr w:type="spellEnd"/>
      <w:r w:rsidR="0065173A">
        <w:rPr>
          <w:rFonts w:asciiTheme="minorHAnsi" w:hAnsiTheme="minorHAnsi" w:cstheme="minorHAnsi"/>
          <w:color w:val="000000" w:themeColor="text1"/>
          <w:sz w:val="28"/>
          <w:szCs w:val="28"/>
        </w:rPr>
        <w:t xml:space="preserve"> </w:t>
      </w:r>
      <w:proofErr w:type="spellStart"/>
      <w:r w:rsidR="0065173A">
        <w:rPr>
          <w:rFonts w:asciiTheme="minorHAnsi" w:hAnsiTheme="minorHAnsi" w:cstheme="minorHAnsi"/>
          <w:color w:val="000000" w:themeColor="text1"/>
          <w:sz w:val="28"/>
          <w:szCs w:val="28"/>
        </w:rPr>
        <w:t>kutlayacağımız</w:t>
      </w:r>
      <w:proofErr w:type="spellEnd"/>
      <w:r w:rsidR="0065173A">
        <w:rPr>
          <w:rFonts w:asciiTheme="minorHAnsi" w:hAnsiTheme="minorHAnsi" w:cstheme="minorHAnsi"/>
          <w:color w:val="000000" w:themeColor="text1"/>
          <w:sz w:val="28"/>
          <w:szCs w:val="28"/>
        </w:rPr>
        <w:t xml:space="preserve"> </w:t>
      </w:r>
      <w:proofErr w:type="spellStart"/>
      <w:r w:rsidR="0065173A">
        <w:rPr>
          <w:rFonts w:asciiTheme="minorHAnsi" w:hAnsiTheme="minorHAnsi" w:cstheme="minorHAnsi"/>
          <w:color w:val="000000" w:themeColor="text1"/>
          <w:sz w:val="28"/>
          <w:szCs w:val="28"/>
        </w:rPr>
        <w:t>bu</w:t>
      </w:r>
      <w:proofErr w:type="spellEnd"/>
      <w:r w:rsidR="0065173A">
        <w:rPr>
          <w:rFonts w:asciiTheme="minorHAnsi" w:hAnsiTheme="minorHAnsi" w:cstheme="minorHAnsi"/>
          <w:color w:val="000000" w:themeColor="text1"/>
          <w:sz w:val="28"/>
          <w:szCs w:val="28"/>
        </w:rPr>
        <w:t xml:space="preserve"> </w:t>
      </w:r>
      <w:proofErr w:type="spellStart"/>
      <w:r w:rsidR="0065173A">
        <w:rPr>
          <w:rFonts w:asciiTheme="minorHAnsi" w:hAnsiTheme="minorHAnsi" w:cstheme="minorHAnsi"/>
          <w:color w:val="000000" w:themeColor="text1"/>
          <w:sz w:val="28"/>
          <w:szCs w:val="28"/>
        </w:rPr>
        <w:t>günlerde</w:t>
      </w:r>
      <w:proofErr w:type="spellEnd"/>
      <w:r w:rsidR="0065173A">
        <w:rPr>
          <w:rFonts w:asciiTheme="minorHAnsi" w:hAnsiTheme="minorHAnsi" w:cstheme="minorHAnsi"/>
          <w:color w:val="000000" w:themeColor="text1"/>
          <w:sz w:val="28"/>
          <w:szCs w:val="28"/>
        </w:rPr>
        <w:t xml:space="preserve">, </w:t>
      </w:r>
      <w:proofErr w:type="spellStart"/>
      <w:r w:rsidRPr="003241AB">
        <w:rPr>
          <w:rFonts w:asciiTheme="minorHAnsi" w:hAnsiTheme="minorHAnsi" w:cstheme="minorHAnsi"/>
          <w:color w:val="000000" w:themeColor="text1"/>
          <w:sz w:val="28"/>
          <w:szCs w:val="28"/>
        </w:rPr>
        <w:t>kurulduğundan</w:t>
      </w:r>
      <w:proofErr w:type="spellEnd"/>
      <w:r w:rsidRPr="003241AB">
        <w:rPr>
          <w:rFonts w:asciiTheme="minorHAnsi" w:hAnsiTheme="minorHAnsi" w:cstheme="minorHAnsi"/>
          <w:color w:val="000000" w:themeColor="text1"/>
          <w:sz w:val="28"/>
          <w:szCs w:val="28"/>
        </w:rPr>
        <w:t xml:space="preserve"> </w:t>
      </w:r>
      <w:proofErr w:type="spellStart"/>
      <w:r w:rsidRPr="003241AB">
        <w:rPr>
          <w:rFonts w:asciiTheme="minorHAnsi" w:hAnsiTheme="minorHAnsi" w:cstheme="minorHAnsi"/>
          <w:color w:val="000000" w:themeColor="text1"/>
          <w:sz w:val="28"/>
          <w:szCs w:val="28"/>
        </w:rPr>
        <w:t>itibaren</w:t>
      </w:r>
      <w:proofErr w:type="spellEnd"/>
      <w:r w:rsidRPr="003241AB">
        <w:rPr>
          <w:rFonts w:asciiTheme="minorHAnsi" w:hAnsiTheme="minorHAnsi" w:cstheme="minorHAnsi"/>
          <w:color w:val="000000" w:themeColor="text1"/>
          <w:sz w:val="28"/>
          <w:szCs w:val="28"/>
        </w:rPr>
        <w:t xml:space="preserve"> </w:t>
      </w:r>
      <w:proofErr w:type="spellStart"/>
      <w:r w:rsidRPr="003241AB">
        <w:rPr>
          <w:rFonts w:asciiTheme="minorHAnsi" w:hAnsiTheme="minorHAnsi" w:cstheme="minorHAnsi"/>
          <w:color w:val="000000" w:themeColor="text1"/>
          <w:sz w:val="28"/>
          <w:szCs w:val="28"/>
        </w:rPr>
        <w:t>genç</w:t>
      </w:r>
      <w:proofErr w:type="spellEnd"/>
      <w:r w:rsidRPr="003241AB">
        <w:rPr>
          <w:rFonts w:asciiTheme="minorHAnsi" w:hAnsiTheme="minorHAnsi" w:cstheme="minorHAnsi"/>
          <w:color w:val="000000" w:themeColor="text1"/>
          <w:sz w:val="28"/>
          <w:szCs w:val="28"/>
        </w:rPr>
        <w:t xml:space="preserve"> </w:t>
      </w:r>
      <w:proofErr w:type="spellStart"/>
      <w:r w:rsidRPr="003241AB">
        <w:rPr>
          <w:rFonts w:asciiTheme="minorHAnsi" w:hAnsiTheme="minorHAnsi" w:cstheme="minorHAnsi"/>
          <w:color w:val="000000" w:themeColor="text1"/>
          <w:sz w:val="28"/>
          <w:szCs w:val="28"/>
        </w:rPr>
        <w:t>devletimiz</w:t>
      </w:r>
      <w:proofErr w:type="spellEnd"/>
      <w:r w:rsidRPr="003241AB">
        <w:rPr>
          <w:rFonts w:asciiTheme="minorHAnsi" w:hAnsiTheme="minorHAnsi" w:cstheme="minorHAnsi"/>
          <w:color w:val="000000" w:themeColor="text1"/>
          <w:sz w:val="28"/>
          <w:szCs w:val="28"/>
        </w:rPr>
        <w:t xml:space="preserve"> </w:t>
      </w:r>
      <w:proofErr w:type="spellStart"/>
      <w:r w:rsidRPr="003241AB">
        <w:rPr>
          <w:rFonts w:asciiTheme="minorHAnsi" w:hAnsiTheme="minorHAnsi" w:cstheme="minorHAnsi"/>
          <w:color w:val="000000" w:themeColor="text1"/>
          <w:sz w:val="28"/>
          <w:szCs w:val="28"/>
        </w:rPr>
        <w:t>sayısız</w:t>
      </w:r>
      <w:proofErr w:type="spellEnd"/>
      <w:r w:rsidRPr="003241AB">
        <w:rPr>
          <w:rFonts w:asciiTheme="minorHAnsi" w:hAnsiTheme="minorHAnsi" w:cstheme="minorHAnsi"/>
          <w:color w:val="000000" w:themeColor="text1"/>
          <w:sz w:val="28"/>
          <w:szCs w:val="28"/>
        </w:rPr>
        <w:t xml:space="preserve"> </w:t>
      </w:r>
      <w:proofErr w:type="spellStart"/>
      <w:r w:rsidRPr="003241AB">
        <w:rPr>
          <w:rFonts w:asciiTheme="minorHAnsi" w:hAnsiTheme="minorHAnsi" w:cstheme="minorHAnsi"/>
          <w:color w:val="000000" w:themeColor="text1"/>
          <w:sz w:val="28"/>
          <w:szCs w:val="28"/>
        </w:rPr>
        <w:t>zorlukla</w:t>
      </w:r>
      <w:proofErr w:type="spellEnd"/>
      <w:r w:rsidRPr="003241AB">
        <w:rPr>
          <w:rFonts w:asciiTheme="minorHAnsi" w:hAnsiTheme="minorHAnsi" w:cstheme="minorHAnsi"/>
          <w:color w:val="000000" w:themeColor="text1"/>
          <w:sz w:val="28"/>
          <w:szCs w:val="28"/>
        </w:rPr>
        <w:t xml:space="preserve"> </w:t>
      </w:r>
      <w:proofErr w:type="spellStart"/>
      <w:r w:rsidRPr="003241AB">
        <w:rPr>
          <w:rFonts w:asciiTheme="minorHAnsi" w:hAnsiTheme="minorHAnsi" w:cstheme="minorHAnsi"/>
          <w:color w:val="000000" w:themeColor="text1"/>
          <w:sz w:val="28"/>
          <w:szCs w:val="28"/>
        </w:rPr>
        <w:t>karşılaşmış</w:t>
      </w:r>
      <w:proofErr w:type="spellEnd"/>
      <w:r w:rsidRPr="003241AB">
        <w:rPr>
          <w:rFonts w:asciiTheme="minorHAnsi" w:hAnsiTheme="minorHAnsi" w:cstheme="minorHAnsi"/>
          <w:color w:val="000000" w:themeColor="text1"/>
          <w:sz w:val="28"/>
          <w:szCs w:val="28"/>
        </w:rPr>
        <w:t xml:space="preserve">, </w:t>
      </w:r>
      <w:proofErr w:type="spellStart"/>
      <w:r w:rsidRPr="003241AB">
        <w:rPr>
          <w:rFonts w:asciiTheme="minorHAnsi" w:hAnsiTheme="minorHAnsi" w:cstheme="minorHAnsi"/>
          <w:color w:val="000000" w:themeColor="text1"/>
          <w:sz w:val="28"/>
          <w:szCs w:val="28"/>
        </w:rPr>
        <w:t>ve</w:t>
      </w:r>
      <w:proofErr w:type="spellEnd"/>
      <w:r w:rsidRPr="003241AB">
        <w:rPr>
          <w:rFonts w:asciiTheme="minorHAnsi" w:hAnsiTheme="minorHAnsi" w:cstheme="minorHAnsi"/>
          <w:color w:val="000000" w:themeColor="text1"/>
          <w:sz w:val="28"/>
          <w:szCs w:val="28"/>
        </w:rPr>
        <w:t xml:space="preserve"> </w:t>
      </w:r>
      <w:proofErr w:type="spellStart"/>
      <w:r w:rsidRPr="003241AB">
        <w:rPr>
          <w:rFonts w:asciiTheme="minorHAnsi" w:hAnsiTheme="minorHAnsi" w:cstheme="minorHAnsi"/>
          <w:color w:val="000000" w:themeColor="text1"/>
          <w:sz w:val="28"/>
          <w:szCs w:val="28"/>
        </w:rPr>
        <w:t>mücadele</w:t>
      </w:r>
      <w:proofErr w:type="spellEnd"/>
      <w:r w:rsidRPr="003241AB">
        <w:rPr>
          <w:rFonts w:asciiTheme="minorHAnsi" w:hAnsiTheme="minorHAnsi" w:cstheme="minorHAnsi"/>
          <w:color w:val="000000" w:themeColor="text1"/>
          <w:sz w:val="28"/>
          <w:szCs w:val="28"/>
        </w:rPr>
        <w:t xml:space="preserve"> </w:t>
      </w:r>
      <w:proofErr w:type="spellStart"/>
      <w:r w:rsidRPr="003241AB">
        <w:rPr>
          <w:rFonts w:asciiTheme="minorHAnsi" w:hAnsiTheme="minorHAnsi" w:cstheme="minorHAnsi"/>
          <w:color w:val="000000" w:themeColor="text1"/>
          <w:sz w:val="28"/>
          <w:szCs w:val="28"/>
        </w:rPr>
        <w:t>etmek</w:t>
      </w:r>
      <w:proofErr w:type="spellEnd"/>
      <w:r w:rsidRPr="003241AB">
        <w:rPr>
          <w:rFonts w:asciiTheme="minorHAnsi" w:hAnsiTheme="minorHAnsi" w:cstheme="minorHAnsi"/>
          <w:color w:val="000000" w:themeColor="text1"/>
          <w:sz w:val="28"/>
          <w:szCs w:val="28"/>
        </w:rPr>
        <w:t xml:space="preserve"> </w:t>
      </w:r>
      <w:proofErr w:type="spellStart"/>
      <w:r w:rsidRPr="003241AB">
        <w:rPr>
          <w:rFonts w:asciiTheme="minorHAnsi" w:hAnsiTheme="minorHAnsi" w:cstheme="minorHAnsi"/>
          <w:color w:val="000000" w:themeColor="text1"/>
          <w:sz w:val="28"/>
          <w:szCs w:val="28"/>
        </w:rPr>
        <w:t>durumunda</w:t>
      </w:r>
      <w:proofErr w:type="spellEnd"/>
      <w:r w:rsidRPr="003241AB">
        <w:rPr>
          <w:rFonts w:asciiTheme="minorHAnsi" w:hAnsiTheme="minorHAnsi" w:cstheme="minorHAnsi"/>
          <w:color w:val="000000" w:themeColor="text1"/>
          <w:sz w:val="28"/>
          <w:szCs w:val="28"/>
        </w:rPr>
        <w:t xml:space="preserve"> </w:t>
      </w:r>
      <w:proofErr w:type="spellStart"/>
      <w:r w:rsidRPr="003241AB">
        <w:rPr>
          <w:rFonts w:asciiTheme="minorHAnsi" w:hAnsiTheme="minorHAnsi" w:cstheme="minorHAnsi"/>
          <w:color w:val="000000" w:themeColor="text1"/>
          <w:sz w:val="28"/>
          <w:szCs w:val="28"/>
        </w:rPr>
        <w:t>kalmıştır</w:t>
      </w:r>
      <w:proofErr w:type="spellEnd"/>
      <w:r w:rsidRPr="003241AB">
        <w:rPr>
          <w:rFonts w:asciiTheme="minorHAnsi" w:hAnsiTheme="minorHAnsi" w:cstheme="minorHAnsi"/>
          <w:color w:val="000000" w:themeColor="text1"/>
          <w:sz w:val="28"/>
          <w:szCs w:val="28"/>
        </w:rPr>
        <w:t xml:space="preserve">. </w:t>
      </w:r>
      <w:proofErr w:type="spellStart"/>
      <w:r w:rsidRPr="003241AB">
        <w:rPr>
          <w:rFonts w:asciiTheme="minorHAnsi" w:hAnsiTheme="minorHAnsi" w:cstheme="minorHAnsi"/>
          <w:color w:val="000000" w:themeColor="text1"/>
          <w:sz w:val="28"/>
          <w:szCs w:val="28"/>
        </w:rPr>
        <w:t>Ancak</w:t>
      </w:r>
      <w:proofErr w:type="spellEnd"/>
      <w:r w:rsidRPr="003241AB">
        <w:rPr>
          <w:rFonts w:asciiTheme="minorHAnsi" w:hAnsiTheme="minorHAnsi" w:cstheme="minorHAnsi"/>
          <w:color w:val="000000" w:themeColor="text1"/>
          <w:sz w:val="28"/>
          <w:szCs w:val="28"/>
        </w:rPr>
        <w:t xml:space="preserve"> </w:t>
      </w:r>
      <w:proofErr w:type="spellStart"/>
      <w:r w:rsidRPr="003241AB">
        <w:rPr>
          <w:rFonts w:asciiTheme="minorHAnsi" w:hAnsiTheme="minorHAnsi" w:cstheme="minorHAnsi"/>
          <w:color w:val="000000" w:themeColor="text1"/>
          <w:sz w:val="28"/>
          <w:szCs w:val="28"/>
        </w:rPr>
        <w:t>tüm</w:t>
      </w:r>
      <w:proofErr w:type="spellEnd"/>
      <w:r w:rsidRPr="003241AB">
        <w:rPr>
          <w:rFonts w:asciiTheme="minorHAnsi" w:hAnsiTheme="minorHAnsi" w:cstheme="minorHAnsi"/>
          <w:color w:val="000000" w:themeColor="text1"/>
          <w:sz w:val="28"/>
          <w:szCs w:val="28"/>
        </w:rPr>
        <w:t xml:space="preserve"> </w:t>
      </w:r>
      <w:proofErr w:type="spellStart"/>
      <w:r w:rsidRPr="003241AB">
        <w:rPr>
          <w:rFonts w:asciiTheme="minorHAnsi" w:hAnsiTheme="minorHAnsi" w:cstheme="minorHAnsi"/>
          <w:color w:val="000000" w:themeColor="text1"/>
          <w:sz w:val="28"/>
          <w:szCs w:val="28"/>
        </w:rPr>
        <w:t>sorunlar</w:t>
      </w:r>
      <w:proofErr w:type="spellEnd"/>
      <w:r w:rsidRPr="003241AB">
        <w:rPr>
          <w:rFonts w:asciiTheme="minorHAnsi" w:hAnsiTheme="minorHAnsi" w:cstheme="minorHAnsi"/>
          <w:color w:val="000000" w:themeColor="text1"/>
          <w:sz w:val="28"/>
          <w:szCs w:val="28"/>
        </w:rPr>
        <w:t xml:space="preserve"> </w:t>
      </w:r>
      <w:proofErr w:type="spellStart"/>
      <w:r w:rsidRPr="003241AB">
        <w:rPr>
          <w:rFonts w:asciiTheme="minorHAnsi" w:hAnsiTheme="minorHAnsi" w:cstheme="minorHAnsi"/>
          <w:color w:val="000000" w:themeColor="text1"/>
          <w:sz w:val="28"/>
          <w:szCs w:val="28"/>
        </w:rPr>
        <w:t>karşısında</w:t>
      </w:r>
      <w:proofErr w:type="spellEnd"/>
      <w:r w:rsidRPr="003241AB">
        <w:rPr>
          <w:rFonts w:asciiTheme="minorHAnsi" w:hAnsiTheme="minorHAnsi" w:cstheme="minorHAnsi"/>
          <w:color w:val="000000" w:themeColor="text1"/>
          <w:sz w:val="28"/>
          <w:szCs w:val="28"/>
        </w:rPr>
        <w:t xml:space="preserve"> </w:t>
      </w:r>
      <w:proofErr w:type="spellStart"/>
      <w:r w:rsidRPr="003241AB">
        <w:rPr>
          <w:rFonts w:asciiTheme="minorHAnsi" w:hAnsiTheme="minorHAnsi" w:cstheme="minorHAnsi"/>
          <w:color w:val="000000" w:themeColor="text1"/>
          <w:sz w:val="28"/>
          <w:szCs w:val="28"/>
        </w:rPr>
        <w:t>dikkatli</w:t>
      </w:r>
      <w:proofErr w:type="spellEnd"/>
      <w:r w:rsidRPr="003241AB">
        <w:rPr>
          <w:rFonts w:asciiTheme="minorHAnsi" w:hAnsiTheme="minorHAnsi" w:cstheme="minorHAnsi"/>
          <w:color w:val="000000" w:themeColor="text1"/>
          <w:sz w:val="28"/>
          <w:szCs w:val="28"/>
        </w:rPr>
        <w:t xml:space="preserve"> </w:t>
      </w:r>
      <w:proofErr w:type="spellStart"/>
      <w:r w:rsidRPr="003241AB">
        <w:rPr>
          <w:rFonts w:asciiTheme="minorHAnsi" w:hAnsiTheme="minorHAnsi" w:cstheme="minorHAnsi"/>
          <w:color w:val="000000" w:themeColor="text1"/>
          <w:sz w:val="28"/>
          <w:szCs w:val="28"/>
        </w:rPr>
        <w:t>yönetimimiz</w:t>
      </w:r>
      <w:proofErr w:type="spellEnd"/>
      <w:r w:rsidRPr="003241AB">
        <w:rPr>
          <w:rFonts w:asciiTheme="minorHAnsi" w:hAnsiTheme="minorHAnsi" w:cstheme="minorHAnsi"/>
          <w:color w:val="000000" w:themeColor="text1"/>
          <w:sz w:val="28"/>
          <w:szCs w:val="28"/>
        </w:rPr>
        <w:t xml:space="preserve">, </w:t>
      </w:r>
      <w:proofErr w:type="spellStart"/>
      <w:r w:rsidRPr="003241AB">
        <w:rPr>
          <w:rFonts w:asciiTheme="minorHAnsi" w:hAnsiTheme="minorHAnsi" w:cstheme="minorHAnsi"/>
          <w:color w:val="000000" w:themeColor="text1"/>
          <w:sz w:val="28"/>
          <w:szCs w:val="28"/>
        </w:rPr>
        <w:t>Türkiye</w:t>
      </w:r>
      <w:proofErr w:type="spellEnd"/>
      <w:r w:rsidRPr="003241AB">
        <w:rPr>
          <w:rFonts w:asciiTheme="minorHAnsi" w:hAnsiTheme="minorHAnsi" w:cstheme="minorHAnsi"/>
          <w:color w:val="000000" w:themeColor="text1"/>
          <w:sz w:val="28"/>
          <w:szCs w:val="28"/>
        </w:rPr>
        <w:t xml:space="preserve"> </w:t>
      </w:r>
      <w:proofErr w:type="spellStart"/>
      <w:r w:rsidRPr="003241AB">
        <w:rPr>
          <w:rFonts w:asciiTheme="minorHAnsi" w:hAnsiTheme="minorHAnsi" w:cstheme="minorHAnsi"/>
          <w:color w:val="000000" w:themeColor="text1"/>
          <w:sz w:val="28"/>
          <w:szCs w:val="28"/>
        </w:rPr>
        <w:t>Cumhuriyetinin</w:t>
      </w:r>
      <w:proofErr w:type="spellEnd"/>
      <w:r w:rsidRPr="003241AB">
        <w:rPr>
          <w:rFonts w:asciiTheme="minorHAnsi" w:hAnsiTheme="minorHAnsi" w:cstheme="minorHAnsi"/>
          <w:color w:val="000000" w:themeColor="text1"/>
          <w:sz w:val="28"/>
          <w:szCs w:val="28"/>
        </w:rPr>
        <w:t xml:space="preserve"> </w:t>
      </w:r>
      <w:proofErr w:type="spellStart"/>
      <w:r w:rsidRPr="003241AB">
        <w:rPr>
          <w:rFonts w:asciiTheme="minorHAnsi" w:hAnsiTheme="minorHAnsi" w:cstheme="minorHAnsi"/>
          <w:color w:val="000000" w:themeColor="text1"/>
          <w:sz w:val="28"/>
          <w:szCs w:val="28"/>
        </w:rPr>
        <w:t>desteği</w:t>
      </w:r>
      <w:proofErr w:type="spellEnd"/>
      <w:r w:rsidRPr="003241AB">
        <w:rPr>
          <w:rFonts w:asciiTheme="minorHAnsi" w:hAnsiTheme="minorHAnsi" w:cstheme="minorHAnsi"/>
          <w:color w:val="000000" w:themeColor="text1"/>
          <w:sz w:val="28"/>
          <w:szCs w:val="28"/>
        </w:rPr>
        <w:t xml:space="preserve"> </w:t>
      </w:r>
      <w:proofErr w:type="spellStart"/>
      <w:r w:rsidRPr="003241AB">
        <w:rPr>
          <w:rFonts w:asciiTheme="minorHAnsi" w:hAnsiTheme="minorHAnsi" w:cstheme="minorHAnsi"/>
          <w:color w:val="000000" w:themeColor="text1"/>
          <w:sz w:val="28"/>
          <w:szCs w:val="28"/>
        </w:rPr>
        <w:t>ve</w:t>
      </w:r>
      <w:proofErr w:type="spellEnd"/>
      <w:r w:rsidRPr="003241AB">
        <w:rPr>
          <w:rFonts w:asciiTheme="minorHAnsi" w:hAnsiTheme="minorHAnsi" w:cstheme="minorHAnsi"/>
          <w:color w:val="000000" w:themeColor="text1"/>
          <w:sz w:val="28"/>
          <w:szCs w:val="28"/>
        </w:rPr>
        <w:t xml:space="preserve"> her </w:t>
      </w:r>
      <w:proofErr w:type="spellStart"/>
      <w:r w:rsidRPr="003241AB">
        <w:rPr>
          <w:rFonts w:asciiTheme="minorHAnsi" w:hAnsiTheme="minorHAnsi" w:cstheme="minorHAnsi"/>
          <w:color w:val="000000" w:themeColor="text1"/>
          <w:sz w:val="28"/>
          <w:szCs w:val="28"/>
        </w:rPr>
        <w:t>şeyden</w:t>
      </w:r>
      <w:proofErr w:type="spellEnd"/>
      <w:r w:rsidRPr="003241AB">
        <w:rPr>
          <w:rFonts w:asciiTheme="minorHAnsi" w:hAnsiTheme="minorHAnsi" w:cstheme="minorHAnsi"/>
          <w:color w:val="000000" w:themeColor="text1"/>
          <w:sz w:val="28"/>
          <w:szCs w:val="28"/>
        </w:rPr>
        <w:t xml:space="preserve"> </w:t>
      </w:r>
      <w:proofErr w:type="spellStart"/>
      <w:r w:rsidRPr="003241AB">
        <w:rPr>
          <w:rFonts w:asciiTheme="minorHAnsi" w:hAnsiTheme="minorHAnsi" w:cstheme="minorHAnsi"/>
          <w:color w:val="000000" w:themeColor="text1"/>
          <w:sz w:val="28"/>
          <w:szCs w:val="28"/>
        </w:rPr>
        <w:t>önemlisi</w:t>
      </w:r>
      <w:proofErr w:type="spellEnd"/>
      <w:r w:rsidRPr="003241AB">
        <w:rPr>
          <w:rFonts w:asciiTheme="minorHAnsi" w:hAnsiTheme="minorHAnsi" w:cstheme="minorHAnsi"/>
          <w:color w:val="000000" w:themeColor="text1"/>
          <w:sz w:val="28"/>
          <w:szCs w:val="28"/>
        </w:rPr>
        <w:t xml:space="preserve"> </w:t>
      </w:r>
      <w:proofErr w:type="spellStart"/>
      <w:r w:rsidRPr="003241AB">
        <w:rPr>
          <w:rFonts w:asciiTheme="minorHAnsi" w:hAnsiTheme="minorHAnsi" w:cstheme="minorHAnsi"/>
          <w:color w:val="000000" w:themeColor="text1"/>
          <w:sz w:val="28"/>
          <w:szCs w:val="28"/>
        </w:rPr>
        <w:t>Kıbrıs</w:t>
      </w:r>
      <w:proofErr w:type="spellEnd"/>
      <w:r w:rsidRPr="003241AB">
        <w:rPr>
          <w:rFonts w:asciiTheme="minorHAnsi" w:hAnsiTheme="minorHAnsi" w:cstheme="minorHAnsi"/>
          <w:color w:val="000000" w:themeColor="text1"/>
          <w:sz w:val="28"/>
          <w:szCs w:val="28"/>
        </w:rPr>
        <w:t xml:space="preserve"> </w:t>
      </w:r>
      <w:proofErr w:type="spellStart"/>
      <w:r w:rsidRPr="003241AB">
        <w:rPr>
          <w:rFonts w:asciiTheme="minorHAnsi" w:hAnsiTheme="minorHAnsi" w:cstheme="minorHAnsi"/>
          <w:color w:val="000000" w:themeColor="text1"/>
          <w:sz w:val="28"/>
          <w:szCs w:val="28"/>
        </w:rPr>
        <w:t>Türk</w:t>
      </w:r>
      <w:proofErr w:type="spellEnd"/>
      <w:r w:rsidRPr="003241AB">
        <w:rPr>
          <w:rFonts w:asciiTheme="minorHAnsi" w:hAnsiTheme="minorHAnsi" w:cstheme="minorHAnsi"/>
          <w:color w:val="000000" w:themeColor="text1"/>
          <w:sz w:val="28"/>
          <w:szCs w:val="28"/>
        </w:rPr>
        <w:t xml:space="preserve"> </w:t>
      </w:r>
      <w:proofErr w:type="spellStart"/>
      <w:r w:rsidRPr="003241AB">
        <w:rPr>
          <w:rFonts w:asciiTheme="minorHAnsi" w:hAnsiTheme="minorHAnsi" w:cstheme="minorHAnsi"/>
          <w:color w:val="000000" w:themeColor="text1"/>
          <w:sz w:val="28"/>
          <w:szCs w:val="28"/>
        </w:rPr>
        <w:t>halkının</w:t>
      </w:r>
      <w:proofErr w:type="spellEnd"/>
      <w:r w:rsidRPr="003241AB">
        <w:rPr>
          <w:rFonts w:asciiTheme="minorHAnsi" w:hAnsiTheme="minorHAnsi" w:cstheme="minorHAnsi"/>
          <w:color w:val="000000" w:themeColor="text1"/>
          <w:sz w:val="28"/>
          <w:szCs w:val="28"/>
        </w:rPr>
        <w:t xml:space="preserve"> </w:t>
      </w:r>
      <w:proofErr w:type="spellStart"/>
      <w:r w:rsidRPr="003241AB">
        <w:rPr>
          <w:rFonts w:asciiTheme="minorHAnsi" w:hAnsiTheme="minorHAnsi" w:cstheme="minorHAnsi"/>
          <w:color w:val="000000" w:themeColor="text1"/>
          <w:sz w:val="28"/>
          <w:szCs w:val="28"/>
        </w:rPr>
        <w:t>özverili</w:t>
      </w:r>
      <w:proofErr w:type="spellEnd"/>
      <w:r w:rsidRPr="003241AB">
        <w:rPr>
          <w:rFonts w:asciiTheme="minorHAnsi" w:hAnsiTheme="minorHAnsi" w:cstheme="minorHAnsi"/>
          <w:color w:val="000000" w:themeColor="text1"/>
          <w:sz w:val="28"/>
          <w:szCs w:val="28"/>
        </w:rPr>
        <w:t xml:space="preserve"> </w:t>
      </w:r>
      <w:proofErr w:type="spellStart"/>
      <w:r w:rsidRPr="003241AB">
        <w:rPr>
          <w:rFonts w:asciiTheme="minorHAnsi" w:hAnsiTheme="minorHAnsi" w:cstheme="minorHAnsi"/>
          <w:color w:val="000000" w:themeColor="text1"/>
          <w:sz w:val="28"/>
          <w:szCs w:val="28"/>
        </w:rPr>
        <w:t>çalışması</w:t>
      </w:r>
      <w:proofErr w:type="spellEnd"/>
      <w:r w:rsidRPr="003241AB">
        <w:rPr>
          <w:rFonts w:asciiTheme="minorHAnsi" w:hAnsiTheme="minorHAnsi" w:cstheme="minorHAnsi"/>
          <w:color w:val="000000" w:themeColor="text1"/>
          <w:sz w:val="28"/>
          <w:szCs w:val="28"/>
        </w:rPr>
        <w:t xml:space="preserve"> </w:t>
      </w:r>
      <w:proofErr w:type="spellStart"/>
      <w:r w:rsidRPr="003241AB">
        <w:rPr>
          <w:rFonts w:asciiTheme="minorHAnsi" w:hAnsiTheme="minorHAnsi" w:cstheme="minorHAnsi"/>
          <w:color w:val="000000" w:themeColor="text1"/>
          <w:sz w:val="28"/>
          <w:szCs w:val="28"/>
        </w:rPr>
        <w:t>ve</w:t>
      </w:r>
      <w:proofErr w:type="spellEnd"/>
      <w:r w:rsidRPr="003241AB">
        <w:rPr>
          <w:rFonts w:asciiTheme="minorHAnsi" w:hAnsiTheme="minorHAnsi" w:cstheme="minorHAnsi"/>
          <w:color w:val="000000" w:themeColor="text1"/>
          <w:sz w:val="28"/>
          <w:szCs w:val="28"/>
        </w:rPr>
        <w:t xml:space="preserve"> </w:t>
      </w:r>
      <w:proofErr w:type="spellStart"/>
      <w:r w:rsidRPr="003241AB">
        <w:rPr>
          <w:rFonts w:asciiTheme="minorHAnsi" w:hAnsiTheme="minorHAnsi" w:cstheme="minorHAnsi"/>
          <w:color w:val="000000" w:themeColor="text1"/>
          <w:sz w:val="28"/>
          <w:szCs w:val="28"/>
        </w:rPr>
        <w:t>dayanışması</w:t>
      </w:r>
      <w:proofErr w:type="spellEnd"/>
      <w:r w:rsidRPr="003241AB">
        <w:rPr>
          <w:rFonts w:asciiTheme="minorHAnsi" w:hAnsiTheme="minorHAnsi" w:cstheme="minorHAnsi"/>
          <w:color w:val="000000" w:themeColor="text1"/>
          <w:sz w:val="28"/>
          <w:szCs w:val="28"/>
        </w:rPr>
        <w:t xml:space="preserve"> </w:t>
      </w:r>
      <w:proofErr w:type="spellStart"/>
      <w:r w:rsidRPr="003241AB">
        <w:rPr>
          <w:rFonts w:asciiTheme="minorHAnsi" w:hAnsiTheme="minorHAnsi" w:cstheme="minorHAnsi"/>
          <w:color w:val="000000" w:themeColor="text1"/>
          <w:sz w:val="28"/>
          <w:szCs w:val="28"/>
        </w:rPr>
        <w:t>sayesinde</w:t>
      </w:r>
      <w:proofErr w:type="spellEnd"/>
      <w:r w:rsidRPr="003241AB">
        <w:rPr>
          <w:rFonts w:asciiTheme="minorHAnsi" w:hAnsiTheme="minorHAnsi" w:cstheme="minorHAnsi"/>
          <w:color w:val="000000" w:themeColor="text1"/>
          <w:sz w:val="28"/>
          <w:szCs w:val="28"/>
        </w:rPr>
        <w:t xml:space="preserve"> </w:t>
      </w:r>
      <w:proofErr w:type="spellStart"/>
      <w:r w:rsidRPr="003241AB">
        <w:rPr>
          <w:rFonts w:asciiTheme="minorHAnsi" w:hAnsiTheme="minorHAnsi" w:cstheme="minorHAnsi"/>
          <w:color w:val="000000" w:themeColor="text1"/>
          <w:sz w:val="28"/>
          <w:szCs w:val="28"/>
        </w:rPr>
        <w:t>Hükümetimiz</w:t>
      </w:r>
      <w:proofErr w:type="spellEnd"/>
      <w:r w:rsidRPr="003241AB">
        <w:rPr>
          <w:rFonts w:asciiTheme="minorHAnsi" w:hAnsiTheme="minorHAnsi" w:cstheme="minorHAnsi"/>
          <w:color w:val="000000" w:themeColor="text1"/>
          <w:sz w:val="28"/>
          <w:szCs w:val="28"/>
        </w:rPr>
        <w:t xml:space="preserve"> </w:t>
      </w:r>
      <w:proofErr w:type="spellStart"/>
      <w:r w:rsidRPr="003241AB">
        <w:rPr>
          <w:rFonts w:asciiTheme="minorHAnsi" w:hAnsiTheme="minorHAnsi" w:cstheme="minorHAnsi"/>
          <w:color w:val="000000" w:themeColor="text1"/>
          <w:sz w:val="28"/>
          <w:szCs w:val="28"/>
        </w:rPr>
        <w:t>bu</w:t>
      </w:r>
      <w:proofErr w:type="spellEnd"/>
      <w:r w:rsidRPr="003241AB">
        <w:rPr>
          <w:rFonts w:asciiTheme="minorHAnsi" w:hAnsiTheme="minorHAnsi" w:cstheme="minorHAnsi"/>
          <w:color w:val="000000" w:themeColor="text1"/>
          <w:sz w:val="28"/>
          <w:szCs w:val="28"/>
        </w:rPr>
        <w:t xml:space="preserve"> </w:t>
      </w:r>
      <w:proofErr w:type="spellStart"/>
      <w:r w:rsidRPr="003241AB">
        <w:rPr>
          <w:rFonts w:asciiTheme="minorHAnsi" w:hAnsiTheme="minorHAnsi" w:cstheme="minorHAnsi"/>
          <w:color w:val="000000" w:themeColor="text1"/>
          <w:sz w:val="28"/>
          <w:szCs w:val="28"/>
        </w:rPr>
        <w:t>zorlukların</w:t>
      </w:r>
      <w:proofErr w:type="spellEnd"/>
      <w:r w:rsidRPr="003241AB">
        <w:rPr>
          <w:rFonts w:asciiTheme="minorHAnsi" w:hAnsiTheme="minorHAnsi" w:cstheme="minorHAnsi"/>
          <w:color w:val="000000" w:themeColor="text1"/>
          <w:sz w:val="28"/>
          <w:szCs w:val="28"/>
        </w:rPr>
        <w:t xml:space="preserve"> </w:t>
      </w:r>
      <w:proofErr w:type="spellStart"/>
      <w:r w:rsidRPr="003241AB">
        <w:rPr>
          <w:rFonts w:asciiTheme="minorHAnsi" w:hAnsiTheme="minorHAnsi" w:cstheme="minorHAnsi"/>
          <w:color w:val="000000" w:themeColor="text1"/>
          <w:sz w:val="28"/>
          <w:szCs w:val="28"/>
        </w:rPr>
        <w:t>üstesinden</w:t>
      </w:r>
      <w:proofErr w:type="spellEnd"/>
      <w:r w:rsidRPr="003241AB">
        <w:rPr>
          <w:rFonts w:asciiTheme="minorHAnsi" w:hAnsiTheme="minorHAnsi" w:cstheme="minorHAnsi"/>
          <w:color w:val="000000" w:themeColor="text1"/>
          <w:sz w:val="28"/>
          <w:szCs w:val="28"/>
        </w:rPr>
        <w:t xml:space="preserve"> </w:t>
      </w:r>
      <w:proofErr w:type="spellStart"/>
      <w:r w:rsidRPr="003241AB">
        <w:rPr>
          <w:rFonts w:asciiTheme="minorHAnsi" w:hAnsiTheme="minorHAnsi" w:cstheme="minorHAnsi"/>
          <w:color w:val="000000" w:themeColor="text1"/>
          <w:sz w:val="28"/>
          <w:szCs w:val="28"/>
        </w:rPr>
        <w:t>gelmiş</w:t>
      </w:r>
      <w:proofErr w:type="spellEnd"/>
      <w:r w:rsidRPr="003241AB">
        <w:rPr>
          <w:rFonts w:asciiTheme="minorHAnsi" w:hAnsiTheme="minorHAnsi" w:cstheme="minorHAnsi"/>
          <w:color w:val="000000" w:themeColor="text1"/>
          <w:sz w:val="28"/>
          <w:szCs w:val="28"/>
        </w:rPr>
        <w:t xml:space="preserve"> </w:t>
      </w:r>
      <w:proofErr w:type="spellStart"/>
      <w:r w:rsidRPr="003241AB">
        <w:rPr>
          <w:rFonts w:asciiTheme="minorHAnsi" w:hAnsiTheme="minorHAnsi" w:cstheme="minorHAnsi"/>
          <w:color w:val="000000" w:themeColor="text1"/>
          <w:sz w:val="28"/>
          <w:szCs w:val="28"/>
        </w:rPr>
        <w:t>ve</w:t>
      </w:r>
      <w:proofErr w:type="spellEnd"/>
      <w:r w:rsidRPr="003241AB">
        <w:rPr>
          <w:rFonts w:asciiTheme="minorHAnsi" w:hAnsiTheme="minorHAnsi" w:cstheme="minorHAnsi"/>
          <w:color w:val="000000" w:themeColor="text1"/>
          <w:sz w:val="28"/>
          <w:szCs w:val="28"/>
        </w:rPr>
        <w:t xml:space="preserve"> </w:t>
      </w:r>
      <w:proofErr w:type="spellStart"/>
      <w:r w:rsidRPr="003241AB">
        <w:rPr>
          <w:rFonts w:asciiTheme="minorHAnsi" w:hAnsiTheme="minorHAnsi" w:cstheme="minorHAnsi"/>
          <w:color w:val="000000" w:themeColor="text1"/>
          <w:sz w:val="28"/>
          <w:szCs w:val="28"/>
        </w:rPr>
        <w:t>gelmeye</w:t>
      </w:r>
      <w:proofErr w:type="spellEnd"/>
      <w:r w:rsidRPr="003241AB">
        <w:rPr>
          <w:rFonts w:asciiTheme="minorHAnsi" w:hAnsiTheme="minorHAnsi" w:cstheme="minorHAnsi"/>
          <w:color w:val="000000" w:themeColor="text1"/>
          <w:sz w:val="28"/>
          <w:szCs w:val="28"/>
        </w:rPr>
        <w:t xml:space="preserve"> </w:t>
      </w:r>
      <w:proofErr w:type="spellStart"/>
      <w:r w:rsidRPr="003241AB">
        <w:rPr>
          <w:rFonts w:asciiTheme="minorHAnsi" w:hAnsiTheme="minorHAnsi" w:cstheme="minorHAnsi"/>
          <w:color w:val="000000" w:themeColor="text1"/>
          <w:sz w:val="28"/>
          <w:szCs w:val="28"/>
        </w:rPr>
        <w:t>devam</w:t>
      </w:r>
      <w:proofErr w:type="spellEnd"/>
      <w:r w:rsidRPr="003241AB">
        <w:rPr>
          <w:rFonts w:asciiTheme="minorHAnsi" w:hAnsiTheme="minorHAnsi" w:cstheme="minorHAnsi"/>
          <w:color w:val="000000" w:themeColor="text1"/>
          <w:sz w:val="28"/>
          <w:szCs w:val="28"/>
        </w:rPr>
        <w:t xml:space="preserve"> </w:t>
      </w:r>
      <w:proofErr w:type="spellStart"/>
      <w:r w:rsidRPr="003241AB">
        <w:rPr>
          <w:rFonts w:asciiTheme="minorHAnsi" w:hAnsiTheme="minorHAnsi" w:cstheme="minorHAnsi"/>
          <w:color w:val="000000" w:themeColor="text1"/>
          <w:sz w:val="28"/>
          <w:szCs w:val="28"/>
        </w:rPr>
        <w:t>edecektir</w:t>
      </w:r>
      <w:proofErr w:type="spellEnd"/>
      <w:r w:rsidRPr="003241AB">
        <w:rPr>
          <w:rFonts w:asciiTheme="minorHAnsi" w:hAnsiTheme="minorHAnsi" w:cstheme="minorHAnsi"/>
          <w:color w:val="000000" w:themeColor="text1"/>
          <w:sz w:val="28"/>
          <w:szCs w:val="28"/>
        </w:rPr>
        <w:t xml:space="preserve">. </w:t>
      </w:r>
    </w:p>
    <w:p w14:paraId="2BFF27E5" w14:textId="354F4124" w:rsidR="00E744C6" w:rsidRPr="007F0A27" w:rsidRDefault="00E744C6" w:rsidP="00EC572A">
      <w:pPr>
        <w:jc w:val="both"/>
        <w:rPr>
          <w:rFonts w:asciiTheme="minorHAnsi" w:hAnsiTheme="minorHAnsi" w:cstheme="minorHAnsi"/>
          <w:sz w:val="28"/>
          <w:szCs w:val="28"/>
        </w:rPr>
      </w:pPr>
      <w:proofErr w:type="spellStart"/>
      <w:r w:rsidRPr="007F0A27">
        <w:rPr>
          <w:rFonts w:asciiTheme="minorHAnsi" w:hAnsiTheme="minorHAnsi" w:cstheme="minorHAnsi"/>
          <w:sz w:val="28"/>
          <w:szCs w:val="28"/>
        </w:rPr>
        <w:lastRenderedPageBreak/>
        <w:t>Bütçenin</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karşı</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karşıya</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olduğu</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acil</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sıkıntıların</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üstesinden</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gelmesi</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yeterli</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olmayıp</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aynı</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zamanda</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toplumumuz</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için</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elzem</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olan</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öncelikler</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konusunda</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ilerleme</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kaydetme</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çabalarını</w:t>
      </w:r>
      <w:r w:rsidR="000D276D" w:rsidRPr="007F0A27">
        <w:rPr>
          <w:rFonts w:asciiTheme="minorHAnsi" w:hAnsiTheme="minorHAnsi" w:cstheme="minorHAnsi"/>
          <w:sz w:val="28"/>
          <w:szCs w:val="28"/>
        </w:rPr>
        <w:t>n</w:t>
      </w:r>
      <w:proofErr w:type="spellEnd"/>
      <w:r w:rsidRPr="007F0A27">
        <w:rPr>
          <w:rFonts w:asciiTheme="minorHAnsi" w:hAnsiTheme="minorHAnsi" w:cstheme="minorHAnsi"/>
          <w:sz w:val="28"/>
          <w:szCs w:val="28"/>
        </w:rPr>
        <w:t xml:space="preserve"> da </w:t>
      </w:r>
      <w:proofErr w:type="spellStart"/>
      <w:r w:rsidRPr="007F0A27">
        <w:rPr>
          <w:rFonts w:asciiTheme="minorHAnsi" w:hAnsiTheme="minorHAnsi" w:cstheme="minorHAnsi"/>
          <w:sz w:val="28"/>
          <w:szCs w:val="28"/>
        </w:rPr>
        <w:t>destekle</w:t>
      </w:r>
      <w:r w:rsidR="000D276D" w:rsidRPr="007F0A27">
        <w:rPr>
          <w:rFonts w:asciiTheme="minorHAnsi" w:hAnsiTheme="minorHAnsi" w:cstheme="minorHAnsi"/>
          <w:sz w:val="28"/>
          <w:szCs w:val="28"/>
        </w:rPr>
        <w:t>n</w:t>
      </w:r>
      <w:r w:rsidRPr="007F0A27">
        <w:rPr>
          <w:rFonts w:asciiTheme="minorHAnsi" w:hAnsiTheme="minorHAnsi" w:cstheme="minorHAnsi"/>
          <w:sz w:val="28"/>
          <w:szCs w:val="28"/>
        </w:rPr>
        <w:t>mesi</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gerekmektedir</w:t>
      </w:r>
      <w:proofErr w:type="spellEnd"/>
      <w:r w:rsidRPr="007F0A27">
        <w:rPr>
          <w:rFonts w:asciiTheme="minorHAnsi" w:hAnsiTheme="minorHAnsi" w:cstheme="minorHAnsi"/>
          <w:sz w:val="28"/>
          <w:szCs w:val="28"/>
        </w:rPr>
        <w:t xml:space="preserve">. Bu </w:t>
      </w:r>
      <w:proofErr w:type="spellStart"/>
      <w:r w:rsidRPr="007F0A27">
        <w:rPr>
          <w:rFonts w:asciiTheme="minorHAnsi" w:hAnsiTheme="minorHAnsi" w:cstheme="minorHAnsi"/>
          <w:sz w:val="28"/>
          <w:szCs w:val="28"/>
        </w:rPr>
        <w:t>amaçla</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bu</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Hükümetin</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temel</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görevleri</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arasında</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yer</w:t>
      </w:r>
      <w:proofErr w:type="spellEnd"/>
      <w:r w:rsidRPr="007F0A27">
        <w:rPr>
          <w:rFonts w:asciiTheme="minorHAnsi" w:hAnsiTheme="minorHAnsi" w:cstheme="minorHAnsi"/>
          <w:sz w:val="28"/>
          <w:szCs w:val="28"/>
        </w:rPr>
        <w:t xml:space="preserve"> </w:t>
      </w:r>
      <w:proofErr w:type="spellStart"/>
      <w:proofErr w:type="gramStart"/>
      <w:r w:rsidRPr="007F0A27">
        <w:rPr>
          <w:rFonts w:asciiTheme="minorHAnsi" w:hAnsiTheme="minorHAnsi" w:cstheme="minorHAnsi"/>
          <w:sz w:val="28"/>
          <w:szCs w:val="28"/>
        </w:rPr>
        <w:t>alan</w:t>
      </w:r>
      <w:proofErr w:type="spellEnd"/>
      <w:proofErr w:type="gram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ve</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hazırla</w:t>
      </w:r>
      <w:r w:rsidR="000D276D" w:rsidRPr="007F0A27">
        <w:rPr>
          <w:rFonts w:asciiTheme="minorHAnsi" w:hAnsiTheme="minorHAnsi" w:cstheme="minorHAnsi"/>
          <w:sz w:val="28"/>
          <w:szCs w:val="28"/>
        </w:rPr>
        <w:t>nan</w:t>
      </w:r>
      <w:proofErr w:type="spellEnd"/>
      <w:r w:rsidR="000D276D" w:rsidRPr="007F0A27">
        <w:rPr>
          <w:rFonts w:asciiTheme="minorHAnsi" w:hAnsiTheme="minorHAnsi" w:cstheme="minorHAnsi"/>
          <w:sz w:val="28"/>
          <w:szCs w:val="28"/>
        </w:rPr>
        <w:t xml:space="preserve"> </w:t>
      </w:r>
      <w:proofErr w:type="spellStart"/>
      <w:r w:rsidR="000D276D" w:rsidRPr="007F0A27">
        <w:rPr>
          <w:rFonts w:asciiTheme="minorHAnsi" w:hAnsiTheme="minorHAnsi" w:cstheme="minorHAnsi"/>
          <w:sz w:val="28"/>
          <w:szCs w:val="28"/>
        </w:rPr>
        <w:t>yeni</w:t>
      </w:r>
      <w:proofErr w:type="spellEnd"/>
      <w:r w:rsidR="000D276D" w:rsidRPr="007F0A27">
        <w:rPr>
          <w:rFonts w:asciiTheme="minorHAnsi" w:hAnsiTheme="minorHAnsi" w:cstheme="minorHAnsi"/>
          <w:sz w:val="28"/>
          <w:szCs w:val="28"/>
        </w:rPr>
        <w:t xml:space="preserve"> </w:t>
      </w:r>
      <w:proofErr w:type="spellStart"/>
      <w:r w:rsidR="000D276D" w:rsidRPr="007F0A27">
        <w:rPr>
          <w:rFonts w:asciiTheme="minorHAnsi" w:hAnsiTheme="minorHAnsi" w:cstheme="minorHAnsi"/>
          <w:sz w:val="28"/>
          <w:szCs w:val="28"/>
        </w:rPr>
        <w:t>bütçede</w:t>
      </w:r>
      <w:proofErr w:type="spellEnd"/>
      <w:r w:rsidR="000D276D" w:rsidRPr="007F0A27">
        <w:rPr>
          <w:rFonts w:asciiTheme="minorHAnsi" w:hAnsiTheme="minorHAnsi" w:cstheme="minorHAnsi"/>
          <w:sz w:val="28"/>
          <w:szCs w:val="28"/>
        </w:rPr>
        <w:t xml:space="preserve"> </w:t>
      </w:r>
      <w:proofErr w:type="spellStart"/>
      <w:r w:rsidR="000D276D" w:rsidRPr="007F0A27">
        <w:rPr>
          <w:rFonts w:asciiTheme="minorHAnsi" w:hAnsiTheme="minorHAnsi" w:cstheme="minorHAnsi"/>
          <w:sz w:val="28"/>
          <w:szCs w:val="28"/>
        </w:rPr>
        <w:t>öncelik</w:t>
      </w:r>
      <w:proofErr w:type="spellEnd"/>
      <w:r w:rsidR="000D276D" w:rsidRPr="007F0A27">
        <w:rPr>
          <w:rFonts w:asciiTheme="minorHAnsi" w:hAnsiTheme="minorHAnsi" w:cstheme="minorHAnsi"/>
          <w:sz w:val="28"/>
          <w:szCs w:val="28"/>
        </w:rPr>
        <w:t xml:space="preserve"> </w:t>
      </w:r>
      <w:proofErr w:type="spellStart"/>
      <w:r w:rsidR="00AA2C0C" w:rsidRPr="007F0A27">
        <w:rPr>
          <w:rFonts w:asciiTheme="minorHAnsi" w:hAnsiTheme="minorHAnsi" w:cstheme="minorHAnsi"/>
          <w:sz w:val="28"/>
          <w:szCs w:val="28"/>
        </w:rPr>
        <w:t>eğitim</w:t>
      </w:r>
      <w:proofErr w:type="spellEnd"/>
      <w:r w:rsidR="000D276D" w:rsidRPr="007F0A27">
        <w:rPr>
          <w:rFonts w:asciiTheme="minorHAnsi" w:hAnsiTheme="minorHAnsi" w:cstheme="minorHAnsi"/>
          <w:sz w:val="28"/>
          <w:szCs w:val="28"/>
        </w:rPr>
        <w:t xml:space="preserve">, </w:t>
      </w:r>
      <w:proofErr w:type="spellStart"/>
      <w:r w:rsidR="00AA2C0C" w:rsidRPr="007F0A27">
        <w:rPr>
          <w:rFonts w:asciiTheme="minorHAnsi" w:hAnsiTheme="minorHAnsi" w:cstheme="minorHAnsi"/>
          <w:sz w:val="28"/>
          <w:szCs w:val="28"/>
        </w:rPr>
        <w:t>sağlık</w:t>
      </w:r>
      <w:proofErr w:type="spellEnd"/>
      <w:r w:rsidR="000D276D" w:rsidRPr="007F0A27">
        <w:rPr>
          <w:rFonts w:asciiTheme="minorHAnsi" w:hAnsiTheme="minorHAnsi" w:cstheme="minorHAnsi"/>
          <w:sz w:val="28"/>
          <w:szCs w:val="28"/>
        </w:rPr>
        <w:t xml:space="preserve">, </w:t>
      </w:r>
      <w:proofErr w:type="spellStart"/>
      <w:r w:rsidR="00AA2C0C" w:rsidRPr="007F0A27">
        <w:rPr>
          <w:rFonts w:asciiTheme="minorHAnsi" w:hAnsiTheme="minorHAnsi" w:cstheme="minorHAnsi"/>
          <w:sz w:val="28"/>
          <w:szCs w:val="28"/>
        </w:rPr>
        <w:t>bayındırlık</w:t>
      </w:r>
      <w:proofErr w:type="spellEnd"/>
      <w:r w:rsidR="00AA2C0C" w:rsidRPr="007F0A27">
        <w:rPr>
          <w:rFonts w:asciiTheme="minorHAnsi" w:hAnsiTheme="minorHAnsi" w:cstheme="minorHAnsi"/>
          <w:sz w:val="28"/>
          <w:szCs w:val="28"/>
        </w:rPr>
        <w:t xml:space="preserve"> </w:t>
      </w:r>
      <w:proofErr w:type="spellStart"/>
      <w:r w:rsidR="00AA2C0C" w:rsidRPr="007F0A27">
        <w:rPr>
          <w:rFonts w:asciiTheme="minorHAnsi" w:hAnsiTheme="minorHAnsi" w:cstheme="minorHAnsi"/>
          <w:sz w:val="28"/>
          <w:szCs w:val="28"/>
        </w:rPr>
        <w:t>ve</w:t>
      </w:r>
      <w:proofErr w:type="spellEnd"/>
      <w:r w:rsidR="00AA2C0C" w:rsidRPr="007F0A27">
        <w:rPr>
          <w:rFonts w:asciiTheme="minorHAnsi" w:hAnsiTheme="minorHAnsi" w:cstheme="minorHAnsi"/>
          <w:sz w:val="28"/>
          <w:szCs w:val="28"/>
        </w:rPr>
        <w:t xml:space="preserve"> </w:t>
      </w:r>
      <w:proofErr w:type="spellStart"/>
      <w:r w:rsidR="00AA2C0C" w:rsidRPr="007F0A27">
        <w:rPr>
          <w:rFonts w:asciiTheme="minorHAnsi" w:hAnsiTheme="minorHAnsi" w:cstheme="minorHAnsi"/>
          <w:sz w:val="28"/>
          <w:szCs w:val="28"/>
        </w:rPr>
        <w:t>ulaştırma</w:t>
      </w:r>
      <w:proofErr w:type="spellEnd"/>
      <w:r w:rsidR="00AA2C0C" w:rsidRPr="007F0A27">
        <w:rPr>
          <w:rFonts w:asciiTheme="minorHAnsi" w:hAnsiTheme="minorHAnsi" w:cstheme="minorHAnsi"/>
          <w:sz w:val="28"/>
          <w:szCs w:val="28"/>
        </w:rPr>
        <w:t xml:space="preserve"> </w:t>
      </w:r>
      <w:proofErr w:type="spellStart"/>
      <w:r w:rsidR="00EC572A" w:rsidRPr="007F0A27">
        <w:rPr>
          <w:rFonts w:asciiTheme="minorHAnsi" w:hAnsiTheme="minorHAnsi" w:cstheme="minorHAnsi"/>
          <w:sz w:val="28"/>
          <w:szCs w:val="28"/>
        </w:rPr>
        <w:t>gibi</w:t>
      </w:r>
      <w:proofErr w:type="spellEnd"/>
      <w:r w:rsidR="00EC572A" w:rsidRPr="007F0A27">
        <w:rPr>
          <w:rFonts w:asciiTheme="minorHAnsi" w:hAnsiTheme="minorHAnsi" w:cstheme="minorHAnsi"/>
          <w:sz w:val="28"/>
          <w:szCs w:val="28"/>
        </w:rPr>
        <w:t xml:space="preserve"> </w:t>
      </w:r>
      <w:proofErr w:type="spellStart"/>
      <w:r w:rsidR="000D276D" w:rsidRPr="007F0A27">
        <w:rPr>
          <w:rFonts w:asciiTheme="minorHAnsi" w:hAnsiTheme="minorHAnsi" w:cstheme="minorHAnsi"/>
          <w:sz w:val="28"/>
          <w:szCs w:val="28"/>
        </w:rPr>
        <w:t>sektörler</w:t>
      </w:r>
      <w:proofErr w:type="spellEnd"/>
      <w:r w:rsidR="000D276D" w:rsidRPr="007F0A27">
        <w:rPr>
          <w:rFonts w:asciiTheme="minorHAnsi" w:hAnsiTheme="minorHAnsi" w:cstheme="minorHAnsi"/>
          <w:sz w:val="28"/>
          <w:szCs w:val="28"/>
        </w:rPr>
        <w:t xml:space="preserve"> </w:t>
      </w:r>
      <w:proofErr w:type="spellStart"/>
      <w:r w:rsidR="000D276D" w:rsidRPr="007F0A27">
        <w:rPr>
          <w:rFonts w:asciiTheme="minorHAnsi" w:hAnsiTheme="minorHAnsi" w:cstheme="minorHAnsi"/>
          <w:sz w:val="28"/>
          <w:szCs w:val="28"/>
        </w:rPr>
        <w:t>kadar</w:t>
      </w:r>
      <w:proofErr w:type="spellEnd"/>
      <w:r w:rsidR="006C77AA" w:rsidRPr="007F0A27">
        <w:rPr>
          <w:rFonts w:asciiTheme="minorHAnsi" w:hAnsiTheme="minorHAnsi" w:cstheme="minorHAnsi"/>
          <w:sz w:val="28"/>
          <w:szCs w:val="28"/>
        </w:rPr>
        <w:t xml:space="preserve">, </w:t>
      </w:r>
      <w:proofErr w:type="spellStart"/>
      <w:r w:rsidR="006C77AA" w:rsidRPr="007F0A27">
        <w:rPr>
          <w:rFonts w:asciiTheme="minorHAnsi" w:hAnsiTheme="minorHAnsi" w:cstheme="minorHAnsi"/>
          <w:sz w:val="28"/>
          <w:szCs w:val="28"/>
        </w:rPr>
        <w:t>iklim</w:t>
      </w:r>
      <w:proofErr w:type="spellEnd"/>
      <w:r w:rsidR="006C77AA" w:rsidRPr="007F0A27">
        <w:rPr>
          <w:rFonts w:asciiTheme="minorHAnsi" w:hAnsiTheme="minorHAnsi" w:cstheme="minorHAnsi"/>
          <w:sz w:val="28"/>
          <w:szCs w:val="28"/>
        </w:rPr>
        <w:t xml:space="preserve"> </w:t>
      </w:r>
      <w:proofErr w:type="spellStart"/>
      <w:r w:rsidR="006C77AA" w:rsidRPr="007F0A27">
        <w:rPr>
          <w:rFonts w:asciiTheme="minorHAnsi" w:hAnsiTheme="minorHAnsi" w:cstheme="minorHAnsi"/>
          <w:sz w:val="28"/>
          <w:szCs w:val="28"/>
        </w:rPr>
        <w:t>değişiklikleri</w:t>
      </w:r>
      <w:proofErr w:type="spellEnd"/>
      <w:r w:rsidR="006C77AA" w:rsidRPr="007F0A27">
        <w:rPr>
          <w:rFonts w:asciiTheme="minorHAnsi" w:hAnsiTheme="minorHAnsi" w:cstheme="minorHAnsi"/>
          <w:sz w:val="28"/>
          <w:szCs w:val="28"/>
        </w:rPr>
        <w:t xml:space="preserve">, </w:t>
      </w:r>
      <w:proofErr w:type="spellStart"/>
      <w:r w:rsidR="006C77AA" w:rsidRPr="007F0A27">
        <w:rPr>
          <w:rFonts w:asciiTheme="minorHAnsi" w:hAnsiTheme="minorHAnsi" w:cstheme="minorHAnsi"/>
          <w:sz w:val="28"/>
          <w:szCs w:val="28"/>
        </w:rPr>
        <w:t>kuraklık</w:t>
      </w:r>
      <w:proofErr w:type="spellEnd"/>
      <w:r w:rsidR="006C77AA" w:rsidRPr="007F0A27">
        <w:rPr>
          <w:rFonts w:asciiTheme="minorHAnsi" w:hAnsiTheme="minorHAnsi" w:cstheme="minorHAnsi"/>
          <w:sz w:val="28"/>
          <w:szCs w:val="28"/>
        </w:rPr>
        <w:t xml:space="preserve">, </w:t>
      </w:r>
      <w:proofErr w:type="spellStart"/>
      <w:r w:rsidR="006C77AA" w:rsidRPr="007F0A27">
        <w:rPr>
          <w:rFonts w:asciiTheme="minorHAnsi" w:hAnsiTheme="minorHAnsi" w:cstheme="minorHAnsi"/>
          <w:sz w:val="28"/>
          <w:szCs w:val="28"/>
        </w:rPr>
        <w:t>gıda</w:t>
      </w:r>
      <w:proofErr w:type="spellEnd"/>
      <w:r w:rsidR="006C77AA" w:rsidRPr="007F0A27">
        <w:rPr>
          <w:rFonts w:asciiTheme="minorHAnsi" w:hAnsiTheme="minorHAnsi" w:cstheme="minorHAnsi"/>
          <w:sz w:val="28"/>
          <w:szCs w:val="28"/>
        </w:rPr>
        <w:t xml:space="preserve"> </w:t>
      </w:r>
      <w:proofErr w:type="spellStart"/>
      <w:r w:rsidR="006C77AA" w:rsidRPr="007F0A27">
        <w:rPr>
          <w:rFonts w:asciiTheme="minorHAnsi" w:hAnsiTheme="minorHAnsi" w:cstheme="minorHAnsi"/>
          <w:sz w:val="28"/>
          <w:szCs w:val="28"/>
        </w:rPr>
        <w:t>sorunu</w:t>
      </w:r>
      <w:proofErr w:type="spellEnd"/>
      <w:r w:rsidR="000D276D" w:rsidRPr="007F0A27">
        <w:rPr>
          <w:rFonts w:asciiTheme="minorHAnsi" w:hAnsiTheme="minorHAnsi" w:cstheme="minorHAnsi"/>
          <w:sz w:val="28"/>
          <w:szCs w:val="28"/>
        </w:rPr>
        <w:t xml:space="preserve"> </w:t>
      </w:r>
      <w:proofErr w:type="spellStart"/>
      <w:r w:rsidR="000D276D" w:rsidRPr="007F0A27">
        <w:rPr>
          <w:rFonts w:asciiTheme="minorHAnsi" w:hAnsiTheme="minorHAnsi" w:cstheme="minorHAnsi"/>
          <w:sz w:val="28"/>
          <w:szCs w:val="28"/>
        </w:rPr>
        <w:t>diğer</w:t>
      </w:r>
      <w:proofErr w:type="spellEnd"/>
      <w:r w:rsidR="000D276D" w:rsidRPr="007F0A27">
        <w:rPr>
          <w:rFonts w:asciiTheme="minorHAnsi" w:hAnsiTheme="minorHAnsi" w:cstheme="minorHAnsi"/>
          <w:sz w:val="28"/>
          <w:szCs w:val="28"/>
        </w:rPr>
        <w:t xml:space="preserve"> </w:t>
      </w:r>
      <w:proofErr w:type="spellStart"/>
      <w:r w:rsidR="000D276D" w:rsidRPr="007F0A27">
        <w:rPr>
          <w:rFonts w:asciiTheme="minorHAnsi" w:hAnsiTheme="minorHAnsi" w:cstheme="minorHAnsi"/>
          <w:sz w:val="28"/>
          <w:szCs w:val="28"/>
        </w:rPr>
        <w:t>hizmet</w:t>
      </w:r>
      <w:proofErr w:type="spellEnd"/>
      <w:r w:rsidR="000D276D" w:rsidRPr="007F0A27">
        <w:rPr>
          <w:rFonts w:asciiTheme="minorHAnsi" w:hAnsiTheme="minorHAnsi" w:cstheme="minorHAnsi"/>
          <w:sz w:val="28"/>
          <w:szCs w:val="28"/>
        </w:rPr>
        <w:t xml:space="preserve"> </w:t>
      </w:r>
      <w:proofErr w:type="spellStart"/>
      <w:r w:rsidR="000D276D" w:rsidRPr="007F0A27">
        <w:rPr>
          <w:rFonts w:asciiTheme="minorHAnsi" w:hAnsiTheme="minorHAnsi" w:cstheme="minorHAnsi"/>
          <w:sz w:val="28"/>
          <w:szCs w:val="28"/>
        </w:rPr>
        <w:t>kurumlarımızda</w:t>
      </w:r>
      <w:proofErr w:type="spellEnd"/>
      <w:r w:rsidR="00EC572A" w:rsidRPr="007F0A27">
        <w:rPr>
          <w:rFonts w:asciiTheme="minorHAnsi" w:hAnsiTheme="minorHAnsi" w:cstheme="minorHAnsi"/>
          <w:sz w:val="28"/>
          <w:szCs w:val="28"/>
        </w:rPr>
        <w:t xml:space="preserve"> da</w:t>
      </w:r>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altyapının</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geliştirilmesi</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ve</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yatırımı</w:t>
      </w:r>
      <w:r w:rsidR="00EC572A" w:rsidRPr="007F0A27">
        <w:rPr>
          <w:rFonts w:asciiTheme="minorHAnsi" w:hAnsiTheme="minorHAnsi" w:cstheme="minorHAnsi"/>
          <w:sz w:val="28"/>
          <w:szCs w:val="28"/>
        </w:rPr>
        <w:t>n</w:t>
      </w:r>
      <w:proofErr w:type="spellEnd"/>
      <w:r w:rsidR="00EC572A" w:rsidRPr="007F0A27">
        <w:rPr>
          <w:rFonts w:asciiTheme="minorHAnsi" w:hAnsiTheme="minorHAnsi" w:cstheme="minorHAnsi"/>
          <w:sz w:val="28"/>
          <w:szCs w:val="28"/>
        </w:rPr>
        <w:t xml:space="preserve"> </w:t>
      </w:r>
      <w:proofErr w:type="spellStart"/>
      <w:r w:rsidR="00EC572A" w:rsidRPr="007F0A27">
        <w:rPr>
          <w:rFonts w:asciiTheme="minorHAnsi" w:hAnsiTheme="minorHAnsi" w:cstheme="minorHAnsi"/>
          <w:sz w:val="28"/>
          <w:szCs w:val="28"/>
        </w:rPr>
        <w:t>artırılarak</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destekle</w:t>
      </w:r>
      <w:r w:rsidR="00EC572A" w:rsidRPr="007F0A27">
        <w:rPr>
          <w:rFonts w:asciiTheme="minorHAnsi" w:hAnsiTheme="minorHAnsi" w:cstheme="minorHAnsi"/>
          <w:sz w:val="28"/>
          <w:szCs w:val="28"/>
        </w:rPr>
        <w:t>nmesi</w:t>
      </w:r>
      <w:proofErr w:type="spellEnd"/>
      <w:r w:rsidR="00EC572A" w:rsidRPr="007F0A27">
        <w:rPr>
          <w:rFonts w:asciiTheme="minorHAnsi" w:hAnsiTheme="minorHAnsi" w:cstheme="minorHAnsi"/>
          <w:sz w:val="28"/>
          <w:szCs w:val="28"/>
        </w:rPr>
        <w:t xml:space="preserve"> </w:t>
      </w:r>
      <w:proofErr w:type="spellStart"/>
      <w:r w:rsidR="00EC572A" w:rsidRPr="007F0A27">
        <w:rPr>
          <w:rFonts w:asciiTheme="minorHAnsi" w:hAnsiTheme="minorHAnsi" w:cstheme="minorHAnsi"/>
          <w:sz w:val="28"/>
          <w:szCs w:val="28"/>
        </w:rPr>
        <w:t>şeklinde</w:t>
      </w:r>
      <w:proofErr w:type="spellEnd"/>
      <w:r w:rsidR="00EC572A" w:rsidRPr="007F0A27">
        <w:rPr>
          <w:rFonts w:asciiTheme="minorHAnsi" w:hAnsiTheme="minorHAnsi" w:cstheme="minorHAnsi"/>
          <w:sz w:val="28"/>
          <w:szCs w:val="28"/>
        </w:rPr>
        <w:t xml:space="preserve"> </w:t>
      </w:r>
      <w:proofErr w:type="spellStart"/>
      <w:r w:rsidR="00EC572A" w:rsidRPr="007F0A27">
        <w:rPr>
          <w:rFonts w:asciiTheme="minorHAnsi" w:hAnsiTheme="minorHAnsi" w:cstheme="minorHAnsi"/>
          <w:sz w:val="28"/>
          <w:szCs w:val="28"/>
        </w:rPr>
        <w:t>çalışmalar</w:t>
      </w:r>
      <w:proofErr w:type="spellEnd"/>
      <w:r w:rsidR="00EC572A" w:rsidRPr="007F0A27">
        <w:rPr>
          <w:rFonts w:asciiTheme="minorHAnsi" w:hAnsiTheme="minorHAnsi" w:cstheme="minorHAnsi"/>
          <w:sz w:val="28"/>
          <w:szCs w:val="28"/>
        </w:rPr>
        <w:t xml:space="preserve"> </w:t>
      </w:r>
      <w:proofErr w:type="spellStart"/>
      <w:r w:rsidR="00EC572A" w:rsidRPr="007F0A27">
        <w:rPr>
          <w:rFonts w:asciiTheme="minorHAnsi" w:hAnsiTheme="minorHAnsi" w:cstheme="minorHAnsi"/>
          <w:sz w:val="28"/>
          <w:szCs w:val="28"/>
        </w:rPr>
        <w:t>yapıl</w:t>
      </w:r>
      <w:r w:rsidR="006C77AA" w:rsidRPr="007F0A27">
        <w:rPr>
          <w:rFonts w:asciiTheme="minorHAnsi" w:hAnsiTheme="minorHAnsi" w:cstheme="minorHAnsi"/>
          <w:sz w:val="28"/>
          <w:szCs w:val="28"/>
        </w:rPr>
        <w:t>ması</w:t>
      </w:r>
      <w:proofErr w:type="spellEnd"/>
      <w:r w:rsidR="006C77AA" w:rsidRPr="007F0A27">
        <w:rPr>
          <w:rFonts w:asciiTheme="minorHAnsi" w:hAnsiTheme="minorHAnsi" w:cstheme="minorHAnsi"/>
          <w:sz w:val="28"/>
          <w:szCs w:val="28"/>
        </w:rPr>
        <w:t xml:space="preserve"> </w:t>
      </w:r>
      <w:proofErr w:type="spellStart"/>
      <w:r w:rsidR="006C77AA" w:rsidRPr="007F0A27">
        <w:rPr>
          <w:rFonts w:asciiTheme="minorHAnsi" w:hAnsiTheme="minorHAnsi" w:cstheme="minorHAnsi"/>
          <w:sz w:val="28"/>
          <w:szCs w:val="28"/>
        </w:rPr>
        <w:t>gereğini</w:t>
      </w:r>
      <w:proofErr w:type="spellEnd"/>
      <w:r w:rsidR="006C77AA" w:rsidRPr="007F0A27">
        <w:rPr>
          <w:rFonts w:asciiTheme="minorHAnsi" w:hAnsiTheme="minorHAnsi" w:cstheme="minorHAnsi"/>
          <w:sz w:val="28"/>
          <w:szCs w:val="28"/>
        </w:rPr>
        <w:t xml:space="preserve"> </w:t>
      </w:r>
      <w:proofErr w:type="spellStart"/>
      <w:r w:rsidR="006C77AA" w:rsidRPr="007F0A27">
        <w:rPr>
          <w:rFonts w:asciiTheme="minorHAnsi" w:hAnsiTheme="minorHAnsi" w:cstheme="minorHAnsi"/>
          <w:sz w:val="28"/>
          <w:szCs w:val="28"/>
        </w:rPr>
        <w:t>ortaya</w:t>
      </w:r>
      <w:proofErr w:type="spellEnd"/>
      <w:r w:rsidR="006C77AA" w:rsidRPr="007F0A27">
        <w:rPr>
          <w:rFonts w:asciiTheme="minorHAnsi" w:hAnsiTheme="minorHAnsi" w:cstheme="minorHAnsi"/>
          <w:sz w:val="28"/>
          <w:szCs w:val="28"/>
        </w:rPr>
        <w:t xml:space="preserve"> </w:t>
      </w:r>
      <w:proofErr w:type="spellStart"/>
      <w:r w:rsidR="006C77AA" w:rsidRPr="007F0A27">
        <w:rPr>
          <w:rFonts w:asciiTheme="minorHAnsi" w:hAnsiTheme="minorHAnsi" w:cstheme="minorHAnsi"/>
          <w:sz w:val="28"/>
          <w:szCs w:val="28"/>
        </w:rPr>
        <w:t>çıkarmış</w:t>
      </w:r>
      <w:proofErr w:type="spellEnd"/>
      <w:r w:rsidR="006C77AA" w:rsidRPr="007F0A27">
        <w:rPr>
          <w:rFonts w:asciiTheme="minorHAnsi" w:hAnsiTheme="minorHAnsi" w:cstheme="minorHAnsi"/>
          <w:sz w:val="28"/>
          <w:szCs w:val="28"/>
        </w:rPr>
        <w:t xml:space="preserve"> </w:t>
      </w:r>
      <w:proofErr w:type="spellStart"/>
      <w:r w:rsidR="006C77AA" w:rsidRPr="007F0A27">
        <w:rPr>
          <w:rFonts w:asciiTheme="minorHAnsi" w:hAnsiTheme="minorHAnsi" w:cstheme="minorHAnsi"/>
          <w:sz w:val="28"/>
          <w:szCs w:val="28"/>
        </w:rPr>
        <w:t>gıda</w:t>
      </w:r>
      <w:proofErr w:type="spellEnd"/>
      <w:r w:rsidR="006C77AA" w:rsidRPr="007F0A27">
        <w:rPr>
          <w:rFonts w:asciiTheme="minorHAnsi" w:hAnsiTheme="minorHAnsi" w:cstheme="minorHAnsi"/>
          <w:sz w:val="28"/>
          <w:szCs w:val="28"/>
        </w:rPr>
        <w:t xml:space="preserve"> </w:t>
      </w:r>
      <w:proofErr w:type="spellStart"/>
      <w:r w:rsidR="006C77AA" w:rsidRPr="007F0A27">
        <w:rPr>
          <w:rFonts w:asciiTheme="minorHAnsi" w:hAnsiTheme="minorHAnsi" w:cstheme="minorHAnsi"/>
          <w:sz w:val="28"/>
          <w:szCs w:val="28"/>
        </w:rPr>
        <w:t>üretiminin</w:t>
      </w:r>
      <w:proofErr w:type="spellEnd"/>
      <w:r w:rsidR="006C77AA" w:rsidRPr="007F0A27">
        <w:rPr>
          <w:rFonts w:asciiTheme="minorHAnsi" w:hAnsiTheme="minorHAnsi" w:cstheme="minorHAnsi"/>
          <w:sz w:val="28"/>
          <w:szCs w:val="28"/>
        </w:rPr>
        <w:t xml:space="preserve"> </w:t>
      </w:r>
      <w:proofErr w:type="spellStart"/>
      <w:r w:rsidR="006C77AA" w:rsidRPr="007F0A27">
        <w:rPr>
          <w:rFonts w:asciiTheme="minorHAnsi" w:hAnsiTheme="minorHAnsi" w:cstheme="minorHAnsi"/>
          <w:sz w:val="28"/>
          <w:szCs w:val="28"/>
        </w:rPr>
        <w:t>artırılması</w:t>
      </w:r>
      <w:proofErr w:type="spellEnd"/>
      <w:r w:rsidR="006C77AA" w:rsidRPr="007F0A27">
        <w:rPr>
          <w:rFonts w:asciiTheme="minorHAnsi" w:hAnsiTheme="minorHAnsi" w:cstheme="minorHAnsi"/>
          <w:sz w:val="28"/>
          <w:szCs w:val="28"/>
        </w:rPr>
        <w:t xml:space="preserve"> </w:t>
      </w:r>
      <w:proofErr w:type="spellStart"/>
      <w:r w:rsidR="006C77AA" w:rsidRPr="007F0A27">
        <w:rPr>
          <w:rFonts w:asciiTheme="minorHAnsi" w:hAnsiTheme="minorHAnsi" w:cstheme="minorHAnsi"/>
          <w:sz w:val="28"/>
          <w:szCs w:val="28"/>
        </w:rPr>
        <w:t>yönünde</w:t>
      </w:r>
      <w:proofErr w:type="spellEnd"/>
      <w:r w:rsidR="006C77AA" w:rsidRPr="007F0A27">
        <w:rPr>
          <w:rFonts w:asciiTheme="minorHAnsi" w:hAnsiTheme="minorHAnsi" w:cstheme="minorHAnsi"/>
          <w:sz w:val="28"/>
          <w:szCs w:val="28"/>
        </w:rPr>
        <w:t xml:space="preserve"> </w:t>
      </w:r>
      <w:proofErr w:type="spellStart"/>
      <w:r w:rsidR="006C77AA" w:rsidRPr="007F0A27">
        <w:rPr>
          <w:rFonts w:asciiTheme="minorHAnsi" w:hAnsiTheme="minorHAnsi" w:cstheme="minorHAnsi"/>
          <w:sz w:val="28"/>
          <w:szCs w:val="28"/>
        </w:rPr>
        <w:t>çiftçilik</w:t>
      </w:r>
      <w:proofErr w:type="spellEnd"/>
      <w:r w:rsidR="006C77AA" w:rsidRPr="007F0A27">
        <w:rPr>
          <w:rFonts w:asciiTheme="minorHAnsi" w:hAnsiTheme="minorHAnsi" w:cstheme="minorHAnsi"/>
          <w:sz w:val="28"/>
          <w:szCs w:val="28"/>
        </w:rPr>
        <w:t xml:space="preserve"> </w:t>
      </w:r>
      <w:proofErr w:type="spellStart"/>
      <w:r w:rsidR="006C77AA" w:rsidRPr="007F0A27">
        <w:rPr>
          <w:rFonts w:asciiTheme="minorHAnsi" w:hAnsiTheme="minorHAnsi" w:cstheme="minorHAnsi"/>
          <w:sz w:val="28"/>
          <w:szCs w:val="28"/>
        </w:rPr>
        <w:t>ve</w:t>
      </w:r>
      <w:proofErr w:type="spellEnd"/>
      <w:r w:rsidR="006C77AA" w:rsidRPr="007F0A27">
        <w:rPr>
          <w:rFonts w:asciiTheme="minorHAnsi" w:hAnsiTheme="minorHAnsi" w:cstheme="minorHAnsi"/>
          <w:sz w:val="28"/>
          <w:szCs w:val="28"/>
        </w:rPr>
        <w:t xml:space="preserve"> </w:t>
      </w:r>
      <w:proofErr w:type="spellStart"/>
      <w:r w:rsidR="006C77AA" w:rsidRPr="007F0A27">
        <w:rPr>
          <w:rFonts w:asciiTheme="minorHAnsi" w:hAnsiTheme="minorHAnsi" w:cstheme="minorHAnsi"/>
          <w:sz w:val="28"/>
          <w:szCs w:val="28"/>
        </w:rPr>
        <w:t>hayvancılık</w:t>
      </w:r>
      <w:proofErr w:type="spellEnd"/>
      <w:r w:rsidR="006C77AA" w:rsidRPr="007F0A27">
        <w:rPr>
          <w:rFonts w:asciiTheme="minorHAnsi" w:hAnsiTheme="minorHAnsi" w:cstheme="minorHAnsi"/>
          <w:sz w:val="28"/>
          <w:szCs w:val="28"/>
        </w:rPr>
        <w:t xml:space="preserve"> </w:t>
      </w:r>
      <w:proofErr w:type="spellStart"/>
      <w:r w:rsidR="006C77AA" w:rsidRPr="007F0A27">
        <w:rPr>
          <w:rFonts w:asciiTheme="minorHAnsi" w:hAnsiTheme="minorHAnsi" w:cstheme="minorHAnsi"/>
          <w:sz w:val="28"/>
          <w:szCs w:val="28"/>
        </w:rPr>
        <w:t>sektörleri</w:t>
      </w:r>
      <w:proofErr w:type="spellEnd"/>
      <w:r w:rsidR="006C77AA" w:rsidRPr="007F0A27">
        <w:rPr>
          <w:rFonts w:asciiTheme="minorHAnsi" w:hAnsiTheme="minorHAnsi" w:cstheme="minorHAnsi"/>
          <w:sz w:val="28"/>
          <w:szCs w:val="28"/>
        </w:rPr>
        <w:t xml:space="preserve"> </w:t>
      </w:r>
      <w:proofErr w:type="spellStart"/>
      <w:r w:rsidR="006C77AA" w:rsidRPr="007F0A27">
        <w:rPr>
          <w:rFonts w:asciiTheme="minorHAnsi" w:hAnsiTheme="minorHAnsi" w:cstheme="minorHAnsi"/>
          <w:sz w:val="28"/>
          <w:szCs w:val="28"/>
        </w:rPr>
        <w:t>desteklenmiş</w:t>
      </w:r>
      <w:proofErr w:type="spellEnd"/>
      <w:r w:rsidR="006C77AA" w:rsidRPr="007F0A27">
        <w:rPr>
          <w:rFonts w:asciiTheme="minorHAnsi" w:hAnsiTheme="minorHAnsi" w:cstheme="minorHAnsi"/>
          <w:sz w:val="28"/>
          <w:szCs w:val="28"/>
        </w:rPr>
        <w:t xml:space="preserve"> </w:t>
      </w:r>
      <w:proofErr w:type="spellStart"/>
      <w:r w:rsidR="006C77AA" w:rsidRPr="007F0A27">
        <w:rPr>
          <w:rFonts w:asciiTheme="minorHAnsi" w:hAnsiTheme="minorHAnsi" w:cstheme="minorHAnsi"/>
          <w:sz w:val="28"/>
          <w:szCs w:val="28"/>
        </w:rPr>
        <w:t>ve</w:t>
      </w:r>
      <w:proofErr w:type="spellEnd"/>
      <w:r w:rsidR="006C77AA" w:rsidRPr="007F0A27">
        <w:rPr>
          <w:rFonts w:asciiTheme="minorHAnsi" w:hAnsiTheme="minorHAnsi" w:cstheme="minorHAnsi"/>
          <w:sz w:val="28"/>
          <w:szCs w:val="28"/>
        </w:rPr>
        <w:t xml:space="preserve"> DGD ye </w:t>
      </w:r>
      <w:proofErr w:type="spellStart"/>
      <w:r w:rsidR="006C77AA" w:rsidRPr="007F0A27">
        <w:rPr>
          <w:rFonts w:asciiTheme="minorHAnsi" w:hAnsiTheme="minorHAnsi" w:cstheme="minorHAnsi"/>
          <w:sz w:val="28"/>
          <w:szCs w:val="28"/>
        </w:rPr>
        <w:t>artış</w:t>
      </w:r>
      <w:proofErr w:type="spellEnd"/>
      <w:r w:rsidR="006C77AA" w:rsidRPr="007F0A27">
        <w:rPr>
          <w:rFonts w:asciiTheme="minorHAnsi" w:hAnsiTheme="minorHAnsi" w:cstheme="minorHAnsi"/>
          <w:sz w:val="28"/>
          <w:szCs w:val="28"/>
        </w:rPr>
        <w:t xml:space="preserve"> </w:t>
      </w:r>
      <w:proofErr w:type="spellStart"/>
      <w:r w:rsidR="006C77AA" w:rsidRPr="007F0A27">
        <w:rPr>
          <w:rFonts w:asciiTheme="minorHAnsi" w:hAnsiTheme="minorHAnsi" w:cstheme="minorHAnsi"/>
          <w:sz w:val="28"/>
          <w:szCs w:val="28"/>
        </w:rPr>
        <w:t>verilmiştir</w:t>
      </w:r>
      <w:proofErr w:type="spellEnd"/>
      <w:r w:rsidR="006C77AA" w:rsidRPr="007F0A27">
        <w:rPr>
          <w:rFonts w:asciiTheme="minorHAnsi" w:hAnsiTheme="minorHAnsi" w:cstheme="minorHAnsi"/>
          <w:sz w:val="28"/>
          <w:szCs w:val="28"/>
        </w:rPr>
        <w:t xml:space="preserve">. </w:t>
      </w:r>
    </w:p>
    <w:p w14:paraId="7DCA988F" w14:textId="283A4D3A" w:rsidR="00E744C6" w:rsidRPr="007F0A27" w:rsidRDefault="00E744C6" w:rsidP="00E744C6">
      <w:pPr>
        <w:jc w:val="both"/>
        <w:rPr>
          <w:rFonts w:asciiTheme="minorHAnsi" w:eastAsia="Arial" w:hAnsiTheme="minorHAnsi" w:cstheme="minorHAnsi"/>
          <w:sz w:val="28"/>
          <w:szCs w:val="28"/>
          <w:lang w:val="tr-TR"/>
        </w:rPr>
      </w:pPr>
      <w:r w:rsidRPr="007F0A27">
        <w:rPr>
          <w:rFonts w:asciiTheme="minorHAnsi" w:eastAsia="Arial" w:hAnsiTheme="minorHAnsi" w:cstheme="minorHAnsi"/>
          <w:sz w:val="28"/>
          <w:szCs w:val="28"/>
          <w:lang w:val="tr-TR"/>
        </w:rPr>
        <w:t>Dünya genelinde yaşanan Pandemik Koronavirüs’ün (Covid-19)</w:t>
      </w:r>
      <w:r w:rsidR="0047342E" w:rsidRPr="007F0A27">
        <w:rPr>
          <w:rFonts w:asciiTheme="minorHAnsi" w:eastAsia="Arial" w:hAnsiTheme="minorHAnsi" w:cstheme="minorHAnsi"/>
          <w:sz w:val="28"/>
          <w:szCs w:val="28"/>
          <w:lang w:val="tr-TR"/>
        </w:rPr>
        <w:t xml:space="preserve"> </w:t>
      </w:r>
      <w:r w:rsidRPr="007F0A27">
        <w:rPr>
          <w:rFonts w:asciiTheme="minorHAnsi" w:eastAsia="Arial" w:hAnsiTheme="minorHAnsi" w:cstheme="minorHAnsi"/>
          <w:sz w:val="28"/>
          <w:szCs w:val="28"/>
          <w:lang w:val="tr-TR"/>
        </w:rPr>
        <w:t>2020</w:t>
      </w:r>
      <w:r w:rsidR="0047342E" w:rsidRPr="007F0A27">
        <w:rPr>
          <w:rFonts w:asciiTheme="minorHAnsi" w:eastAsia="Arial" w:hAnsiTheme="minorHAnsi" w:cstheme="minorHAnsi"/>
          <w:sz w:val="28"/>
          <w:szCs w:val="28"/>
          <w:lang w:val="tr-TR"/>
        </w:rPr>
        <w:t xml:space="preserve"> yılı Mart</w:t>
      </w:r>
      <w:r w:rsidRPr="007F0A27">
        <w:rPr>
          <w:rFonts w:asciiTheme="minorHAnsi" w:eastAsia="Arial" w:hAnsiTheme="minorHAnsi" w:cstheme="minorHAnsi"/>
          <w:sz w:val="28"/>
          <w:szCs w:val="28"/>
          <w:lang w:val="tr-TR"/>
        </w:rPr>
        <w:t xml:space="preserve"> ayından itibaren adamızda görülmesi sebebiyle, tüm dünyada</w:t>
      </w:r>
      <w:r w:rsidR="004520AF" w:rsidRPr="007F0A27">
        <w:rPr>
          <w:rFonts w:asciiTheme="minorHAnsi" w:eastAsia="Arial" w:hAnsiTheme="minorHAnsi" w:cstheme="minorHAnsi"/>
          <w:sz w:val="28"/>
          <w:szCs w:val="28"/>
          <w:lang w:val="tr-TR"/>
        </w:rPr>
        <w:t xml:space="preserve"> </w:t>
      </w:r>
      <w:r w:rsidRPr="007F0A27">
        <w:rPr>
          <w:rFonts w:asciiTheme="minorHAnsi" w:eastAsia="Arial" w:hAnsiTheme="minorHAnsi" w:cstheme="minorHAnsi"/>
          <w:sz w:val="28"/>
          <w:szCs w:val="28"/>
          <w:lang w:val="tr-TR"/>
        </w:rPr>
        <w:t>olduğu</w:t>
      </w:r>
      <w:r w:rsidR="002B1122" w:rsidRPr="007F0A27">
        <w:rPr>
          <w:rFonts w:asciiTheme="minorHAnsi" w:eastAsia="Arial" w:hAnsiTheme="minorHAnsi" w:cstheme="minorHAnsi"/>
          <w:sz w:val="28"/>
          <w:szCs w:val="28"/>
          <w:lang w:val="tr-TR"/>
        </w:rPr>
        <w:t xml:space="preserve"> </w:t>
      </w:r>
      <w:r w:rsidRPr="007F0A27">
        <w:rPr>
          <w:rFonts w:asciiTheme="minorHAnsi" w:eastAsia="Arial" w:hAnsiTheme="minorHAnsi" w:cstheme="minorHAnsi"/>
          <w:sz w:val="28"/>
          <w:szCs w:val="28"/>
          <w:lang w:val="tr-TR"/>
        </w:rPr>
        <w:t>gibi  kapılarımızın dış ülkelere kapatılması önlemleri çerçevesinde en önemli gelir kaynaklarımızdan turizm gelirleri olumsuz etkilenmi</w:t>
      </w:r>
      <w:r w:rsidR="000476A9" w:rsidRPr="007F0A27">
        <w:rPr>
          <w:rFonts w:asciiTheme="minorHAnsi" w:eastAsia="Arial" w:hAnsiTheme="minorHAnsi" w:cstheme="minorHAnsi"/>
          <w:sz w:val="28"/>
          <w:szCs w:val="28"/>
          <w:lang w:val="tr-TR"/>
        </w:rPr>
        <w:t>ştir. Pandemi süresince uzaktan eğiteme geçilerek üniversitelere</w:t>
      </w:r>
      <w:r w:rsidRPr="007F0A27">
        <w:rPr>
          <w:rFonts w:asciiTheme="minorHAnsi" w:eastAsia="Arial" w:hAnsiTheme="minorHAnsi" w:cstheme="minorHAnsi"/>
          <w:sz w:val="28"/>
          <w:szCs w:val="28"/>
          <w:lang w:val="tr-TR"/>
        </w:rPr>
        <w:t xml:space="preserve"> öğrencilerin</w:t>
      </w:r>
      <w:r w:rsidR="000476A9" w:rsidRPr="007F0A27">
        <w:rPr>
          <w:rFonts w:asciiTheme="minorHAnsi" w:eastAsia="Arial" w:hAnsiTheme="minorHAnsi" w:cstheme="minorHAnsi"/>
          <w:sz w:val="28"/>
          <w:szCs w:val="28"/>
          <w:lang w:val="tr-TR"/>
        </w:rPr>
        <w:t xml:space="preserve"> </w:t>
      </w:r>
      <w:r w:rsidRPr="007F0A27">
        <w:rPr>
          <w:rFonts w:asciiTheme="minorHAnsi" w:eastAsia="Arial" w:hAnsiTheme="minorHAnsi" w:cstheme="minorHAnsi"/>
          <w:sz w:val="28"/>
          <w:szCs w:val="28"/>
          <w:lang w:val="tr-TR"/>
        </w:rPr>
        <w:t>gelememesi</w:t>
      </w:r>
      <w:r w:rsidR="000476A9" w:rsidRPr="007F0A27">
        <w:rPr>
          <w:rFonts w:asciiTheme="minorHAnsi" w:eastAsia="Arial" w:hAnsiTheme="minorHAnsi" w:cstheme="minorHAnsi"/>
          <w:sz w:val="28"/>
          <w:szCs w:val="28"/>
          <w:lang w:val="tr-TR"/>
        </w:rPr>
        <w:t>,</w:t>
      </w:r>
      <w:r w:rsidRPr="007F0A27">
        <w:rPr>
          <w:rFonts w:asciiTheme="minorHAnsi" w:eastAsia="Arial" w:hAnsiTheme="minorHAnsi" w:cstheme="minorHAnsi"/>
          <w:sz w:val="28"/>
          <w:szCs w:val="28"/>
          <w:lang w:val="tr-TR"/>
        </w:rPr>
        <w:t xml:space="preserve">  2020 ve 2021 yılılarında ekonomimizde</w:t>
      </w:r>
      <w:r w:rsidR="00666AD6" w:rsidRPr="007F0A27">
        <w:rPr>
          <w:rFonts w:asciiTheme="minorHAnsi" w:eastAsia="Arial" w:hAnsiTheme="minorHAnsi" w:cstheme="minorHAnsi"/>
          <w:sz w:val="28"/>
          <w:szCs w:val="28"/>
          <w:lang w:val="tr-TR"/>
        </w:rPr>
        <w:t xml:space="preserve"> </w:t>
      </w:r>
      <w:r w:rsidRPr="007F0A27">
        <w:rPr>
          <w:rFonts w:asciiTheme="minorHAnsi" w:eastAsia="Arial" w:hAnsiTheme="minorHAnsi" w:cstheme="minorHAnsi"/>
          <w:sz w:val="28"/>
          <w:szCs w:val="28"/>
          <w:lang w:val="tr-TR"/>
        </w:rPr>
        <w:t>daralmaya ve özel sektörde işsizlik o</w:t>
      </w:r>
      <w:r w:rsidR="00FC1C26" w:rsidRPr="007F0A27">
        <w:rPr>
          <w:rFonts w:asciiTheme="minorHAnsi" w:eastAsia="Arial" w:hAnsiTheme="minorHAnsi" w:cstheme="minorHAnsi"/>
          <w:sz w:val="28"/>
          <w:szCs w:val="28"/>
          <w:lang w:val="tr-TR"/>
        </w:rPr>
        <w:t>ranının artmasına neden olmuştu</w:t>
      </w:r>
      <w:r w:rsidR="00666AD6" w:rsidRPr="007F0A27">
        <w:rPr>
          <w:rFonts w:asciiTheme="minorHAnsi" w:eastAsia="Arial" w:hAnsiTheme="minorHAnsi" w:cstheme="minorHAnsi"/>
          <w:sz w:val="28"/>
          <w:szCs w:val="28"/>
          <w:lang w:val="tr-TR"/>
        </w:rPr>
        <w:t>r</w:t>
      </w:r>
      <w:r w:rsidR="00FC1C26" w:rsidRPr="007F0A27">
        <w:rPr>
          <w:rFonts w:asciiTheme="minorHAnsi" w:eastAsia="Arial" w:hAnsiTheme="minorHAnsi" w:cstheme="minorHAnsi"/>
          <w:sz w:val="28"/>
          <w:szCs w:val="28"/>
          <w:lang w:val="tr-TR"/>
        </w:rPr>
        <w:t xml:space="preserve">. </w:t>
      </w:r>
      <w:r w:rsidRPr="007F0A27">
        <w:rPr>
          <w:rFonts w:asciiTheme="minorHAnsi" w:eastAsia="Arial" w:hAnsiTheme="minorHAnsi" w:cstheme="minorHAnsi"/>
          <w:sz w:val="28"/>
          <w:szCs w:val="28"/>
          <w:lang w:val="tr-TR"/>
        </w:rPr>
        <w:t>2021 yılının üçüncü çeyreğinden sonra normalleşme</w:t>
      </w:r>
      <w:r w:rsidR="004D464E" w:rsidRPr="007F0A27">
        <w:rPr>
          <w:rFonts w:asciiTheme="minorHAnsi" w:eastAsia="Arial" w:hAnsiTheme="minorHAnsi" w:cstheme="minorHAnsi"/>
          <w:sz w:val="28"/>
          <w:szCs w:val="28"/>
          <w:lang w:val="tr-TR"/>
        </w:rPr>
        <w:t xml:space="preserve"> süresinin</w:t>
      </w:r>
      <w:r w:rsidRPr="007F0A27">
        <w:rPr>
          <w:rFonts w:asciiTheme="minorHAnsi" w:eastAsia="Arial" w:hAnsiTheme="minorHAnsi" w:cstheme="minorHAnsi"/>
          <w:sz w:val="28"/>
          <w:szCs w:val="28"/>
          <w:lang w:val="tr-TR"/>
        </w:rPr>
        <w:t xml:space="preserve"> başlaması ile reel sektör üzerindeki etkileri azalmıştır. </w:t>
      </w:r>
    </w:p>
    <w:p w14:paraId="52A1E75C" w14:textId="18565E50" w:rsidR="000244A8" w:rsidRPr="007F0A27" w:rsidRDefault="00E744C6" w:rsidP="000244A8">
      <w:pPr>
        <w:jc w:val="both"/>
        <w:rPr>
          <w:rFonts w:asciiTheme="minorHAnsi" w:hAnsiTheme="minorHAnsi" w:cstheme="minorHAnsi"/>
          <w:sz w:val="28"/>
          <w:szCs w:val="28"/>
        </w:rPr>
      </w:pPr>
      <w:r w:rsidRPr="007F0A27">
        <w:rPr>
          <w:rFonts w:asciiTheme="minorHAnsi" w:eastAsia="Arial" w:hAnsiTheme="minorHAnsi" w:cstheme="minorHAnsi"/>
          <w:sz w:val="28"/>
          <w:szCs w:val="28"/>
          <w:lang w:val="tr-TR"/>
        </w:rPr>
        <w:t xml:space="preserve">2021 yılında Üniversitelerde yüz yüze eğitimin başlaması ile 2022-2023 Eğitim ve Öğretim yılında </w:t>
      </w:r>
      <w:r w:rsidR="00C94590" w:rsidRPr="007F0A27">
        <w:rPr>
          <w:rFonts w:asciiTheme="minorHAnsi" w:eastAsia="Arial" w:hAnsiTheme="minorHAnsi" w:cstheme="minorHAnsi"/>
          <w:sz w:val="28"/>
          <w:szCs w:val="28"/>
          <w:lang w:val="tr-TR"/>
        </w:rPr>
        <w:t>ve 2023-2024 Eğitim</w:t>
      </w:r>
      <w:r w:rsidR="00317B1D" w:rsidRPr="007F0A27">
        <w:rPr>
          <w:rFonts w:asciiTheme="minorHAnsi" w:eastAsia="Arial" w:hAnsiTheme="minorHAnsi" w:cstheme="minorHAnsi"/>
          <w:sz w:val="28"/>
          <w:szCs w:val="28"/>
          <w:lang w:val="tr-TR"/>
        </w:rPr>
        <w:t>,</w:t>
      </w:r>
      <w:r w:rsidR="00C94590" w:rsidRPr="007F0A27">
        <w:rPr>
          <w:rFonts w:asciiTheme="minorHAnsi" w:eastAsia="Arial" w:hAnsiTheme="minorHAnsi" w:cstheme="minorHAnsi"/>
          <w:sz w:val="28"/>
          <w:szCs w:val="28"/>
          <w:lang w:val="tr-TR"/>
        </w:rPr>
        <w:t xml:space="preserve"> Öğretim yılında </w:t>
      </w:r>
      <w:r w:rsidRPr="007F0A27">
        <w:rPr>
          <w:rFonts w:asciiTheme="minorHAnsi" w:eastAsia="Arial" w:hAnsiTheme="minorHAnsi" w:cstheme="minorHAnsi"/>
          <w:sz w:val="28"/>
          <w:szCs w:val="28"/>
          <w:lang w:val="tr-TR"/>
        </w:rPr>
        <w:t>Üniversitelerimizde öğrenim gören</w:t>
      </w:r>
      <w:r w:rsidR="00C20230" w:rsidRPr="007F0A27">
        <w:rPr>
          <w:rFonts w:asciiTheme="minorHAnsi" w:eastAsia="Arial" w:hAnsiTheme="minorHAnsi" w:cstheme="minorHAnsi"/>
          <w:sz w:val="28"/>
          <w:szCs w:val="28"/>
          <w:lang w:val="tr-TR"/>
        </w:rPr>
        <w:t xml:space="preserve"> öğrencilerilerin</w:t>
      </w:r>
      <w:r w:rsidRPr="007F0A27">
        <w:rPr>
          <w:rFonts w:asciiTheme="minorHAnsi" w:eastAsia="Arial" w:hAnsiTheme="minorHAnsi" w:cstheme="minorHAnsi"/>
          <w:sz w:val="28"/>
          <w:szCs w:val="28"/>
          <w:lang w:val="tr-TR"/>
        </w:rPr>
        <w:t xml:space="preserve"> </w:t>
      </w:r>
      <w:r w:rsidR="00C20230" w:rsidRPr="007F0A27">
        <w:rPr>
          <w:rFonts w:asciiTheme="minorHAnsi" w:eastAsia="Arial" w:hAnsiTheme="minorHAnsi" w:cstheme="minorHAnsi"/>
          <w:sz w:val="28"/>
          <w:szCs w:val="28"/>
          <w:lang w:val="tr-TR"/>
        </w:rPr>
        <w:t xml:space="preserve">artışı ile </w:t>
      </w:r>
      <w:r w:rsidRPr="007F0A27">
        <w:rPr>
          <w:rFonts w:asciiTheme="minorHAnsi" w:eastAsia="Arial" w:hAnsiTheme="minorHAnsi" w:cstheme="minorHAnsi"/>
          <w:sz w:val="28"/>
          <w:szCs w:val="28"/>
          <w:lang w:val="tr-TR"/>
        </w:rPr>
        <w:t>ekonomi</w:t>
      </w:r>
      <w:r w:rsidR="00C20230" w:rsidRPr="007F0A27">
        <w:rPr>
          <w:rFonts w:asciiTheme="minorHAnsi" w:eastAsia="Arial" w:hAnsiTheme="minorHAnsi" w:cstheme="minorHAnsi"/>
          <w:sz w:val="28"/>
          <w:szCs w:val="28"/>
          <w:lang w:val="tr-TR"/>
        </w:rPr>
        <w:t>de</w:t>
      </w:r>
      <w:r w:rsidRPr="007F0A27">
        <w:rPr>
          <w:rFonts w:asciiTheme="minorHAnsi" w:eastAsia="Arial" w:hAnsiTheme="minorHAnsi" w:cstheme="minorHAnsi"/>
          <w:sz w:val="28"/>
          <w:szCs w:val="28"/>
          <w:lang w:val="tr-TR"/>
        </w:rPr>
        <w:t xml:space="preserve"> olumlu sürecin </w:t>
      </w:r>
      <w:r w:rsidR="00C20230" w:rsidRPr="007F0A27">
        <w:rPr>
          <w:rFonts w:asciiTheme="minorHAnsi" w:eastAsia="Arial" w:hAnsiTheme="minorHAnsi" w:cstheme="minorHAnsi"/>
          <w:sz w:val="28"/>
          <w:szCs w:val="28"/>
          <w:lang w:val="tr-TR"/>
        </w:rPr>
        <w:t>yaşanması başlamıştır.</w:t>
      </w:r>
    </w:p>
    <w:p w14:paraId="32B4116A" w14:textId="01B101FF" w:rsidR="008F427D" w:rsidRPr="007F0A27" w:rsidRDefault="00E744C6" w:rsidP="008F427D">
      <w:pPr>
        <w:pStyle w:val="ListParagraph"/>
        <w:shd w:val="clear" w:color="auto" w:fill="FFFFFF" w:themeFill="background1"/>
        <w:spacing w:before="120" w:after="120" w:line="360" w:lineRule="auto"/>
        <w:ind w:left="0"/>
        <w:contextualSpacing w:val="0"/>
        <w:jc w:val="both"/>
        <w:rPr>
          <w:rFonts w:asciiTheme="minorHAnsi" w:eastAsia="Arial" w:hAnsiTheme="minorHAnsi" w:cstheme="minorHAnsi"/>
          <w:sz w:val="28"/>
          <w:szCs w:val="28"/>
          <w:lang w:val="tr-TR"/>
        </w:rPr>
      </w:pPr>
      <w:r w:rsidRPr="007F0A27">
        <w:rPr>
          <w:rFonts w:asciiTheme="minorHAnsi" w:hAnsiTheme="minorHAnsi" w:cstheme="minorHAnsi"/>
          <w:sz w:val="28"/>
          <w:szCs w:val="28"/>
        </w:rPr>
        <w:t xml:space="preserve"> </w:t>
      </w:r>
      <w:r w:rsidR="00317B1D" w:rsidRPr="007F0A27">
        <w:rPr>
          <w:rFonts w:asciiTheme="minorHAnsi" w:hAnsiTheme="minorHAnsi" w:cstheme="minorHAnsi"/>
          <w:sz w:val="28"/>
          <w:szCs w:val="28"/>
        </w:rPr>
        <w:t xml:space="preserve">Bu </w:t>
      </w:r>
      <w:proofErr w:type="spellStart"/>
      <w:r w:rsidR="00317B1D" w:rsidRPr="007F0A27">
        <w:rPr>
          <w:rFonts w:asciiTheme="minorHAnsi" w:hAnsiTheme="minorHAnsi" w:cstheme="minorHAnsi"/>
          <w:sz w:val="28"/>
          <w:szCs w:val="28"/>
        </w:rPr>
        <w:t>süreç</w:t>
      </w:r>
      <w:proofErr w:type="spellEnd"/>
      <w:r w:rsidR="00317B1D" w:rsidRPr="007F0A27">
        <w:rPr>
          <w:rFonts w:asciiTheme="minorHAnsi" w:hAnsiTheme="minorHAnsi" w:cstheme="minorHAnsi"/>
          <w:sz w:val="28"/>
          <w:szCs w:val="28"/>
        </w:rPr>
        <w:t xml:space="preserve"> </w:t>
      </w:r>
      <w:proofErr w:type="spellStart"/>
      <w:r w:rsidR="00317B1D" w:rsidRPr="007F0A27">
        <w:rPr>
          <w:rFonts w:asciiTheme="minorHAnsi" w:hAnsiTheme="minorHAnsi" w:cstheme="minorHAnsi"/>
          <w:sz w:val="28"/>
          <w:szCs w:val="28"/>
        </w:rPr>
        <w:t>içerisinde</w:t>
      </w:r>
      <w:proofErr w:type="spellEnd"/>
      <w:r w:rsidR="00317B1D"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tedarik</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zincirinde</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yaşanan</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olumsuzluklar</w:t>
      </w:r>
      <w:proofErr w:type="spellEnd"/>
      <w:r w:rsidRPr="007F0A27">
        <w:rPr>
          <w:rFonts w:asciiTheme="minorHAnsi" w:hAnsiTheme="minorHAnsi" w:cstheme="minorHAnsi"/>
          <w:sz w:val="28"/>
          <w:szCs w:val="28"/>
        </w:rPr>
        <w:t>,</w:t>
      </w:r>
      <w:r w:rsidR="00C94590" w:rsidRPr="007F0A27">
        <w:rPr>
          <w:rFonts w:asciiTheme="minorHAnsi" w:hAnsiTheme="minorHAnsi" w:cstheme="minorHAnsi"/>
          <w:sz w:val="28"/>
          <w:szCs w:val="28"/>
        </w:rPr>
        <w:t xml:space="preserve"> </w:t>
      </w:r>
      <w:r w:rsidR="00C93F00" w:rsidRPr="007F0A27">
        <w:rPr>
          <w:rFonts w:asciiTheme="minorHAnsi" w:eastAsia="Arial" w:hAnsiTheme="minorHAnsi" w:cstheme="minorHAnsi"/>
          <w:sz w:val="28"/>
          <w:szCs w:val="28"/>
          <w:lang w:val="tr-TR"/>
        </w:rPr>
        <w:t xml:space="preserve">yaşanan savaşların etkisi </w:t>
      </w:r>
      <w:r w:rsidR="0083420B" w:rsidRPr="007F0A27">
        <w:rPr>
          <w:rFonts w:asciiTheme="minorHAnsi" w:eastAsia="Arial" w:hAnsiTheme="minorHAnsi" w:cstheme="minorHAnsi"/>
          <w:sz w:val="28"/>
          <w:szCs w:val="28"/>
          <w:lang w:val="tr-TR"/>
        </w:rPr>
        <w:t>dünya ekonomisinde</w:t>
      </w:r>
      <w:r w:rsidR="00D06989" w:rsidRPr="007F0A27">
        <w:rPr>
          <w:rFonts w:asciiTheme="minorHAnsi" w:eastAsia="Arial" w:hAnsiTheme="minorHAnsi" w:cstheme="minorHAnsi"/>
          <w:sz w:val="28"/>
          <w:szCs w:val="28"/>
          <w:lang w:val="tr-TR"/>
        </w:rPr>
        <w:t xml:space="preserve"> </w:t>
      </w:r>
      <w:r w:rsidR="00C94590" w:rsidRPr="007F0A27">
        <w:rPr>
          <w:rFonts w:asciiTheme="minorHAnsi" w:eastAsia="Arial" w:hAnsiTheme="minorHAnsi" w:cstheme="minorHAnsi"/>
          <w:sz w:val="28"/>
          <w:szCs w:val="28"/>
          <w:lang w:val="tr-TR"/>
        </w:rPr>
        <w:t>petrol ve altın fiyatlarının yükselmesi</w:t>
      </w:r>
      <w:r w:rsidR="0083420B" w:rsidRPr="007F0A27">
        <w:rPr>
          <w:rFonts w:asciiTheme="minorHAnsi" w:eastAsia="Arial" w:hAnsiTheme="minorHAnsi" w:cstheme="minorHAnsi"/>
          <w:sz w:val="28"/>
          <w:szCs w:val="28"/>
          <w:lang w:val="tr-TR"/>
        </w:rPr>
        <w:t>ne</w:t>
      </w:r>
      <w:r w:rsidR="00C94590" w:rsidRPr="007F0A27">
        <w:rPr>
          <w:rFonts w:asciiTheme="minorHAnsi" w:eastAsia="Arial" w:hAnsiTheme="minorHAnsi" w:cstheme="minorHAnsi"/>
          <w:sz w:val="28"/>
          <w:szCs w:val="28"/>
          <w:lang w:val="tr-TR"/>
        </w:rPr>
        <w:t>, buna karşılık dünya borsalarında genel</w:t>
      </w:r>
      <w:r w:rsidR="00C93F00" w:rsidRPr="007F0A27">
        <w:rPr>
          <w:rFonts w:asciiTheme="minorHAnsi" w:eastAsia="Arial" w:hAnsiTheme="minorHAnsi" w:cstheme="minorHAnsi"/>
          <w:sz w:val="28"/>
          <w:szCs w:val="28"/>
          <w:lang w:val="tr-TR"/>
        </w:rPr>
        <w:t xml:space="preserve"> </w:t>
      </w:r>
      <w:r w:rsidR="00C94590" w:rsidRPr="007F0A27">
        <w:rPr>
          <w:rFonts w:asciiTheme="minorHAnsi" w:eastAsia="Arial" w:hAnsiTheme="minorHAnsi" w:cstheme="minorHAnsi"/>
          <w:sz w:val="28"/>
          <w:szCs w:val="28"/>
          <w:lang w:val="tr-TR"/>
        </w:rPr>
        <w:t>bir düşüş</w:t>
      </w:r>
      <w:r w:rsidR="00C93F00" w:rsidRPr="007F0A27">
        <w:rPr>
          <w:rFonts w:asciiTheme="minorHAnsi" w:eastAsia="Arial" w:hAnsiTheme="minorHAnsi" w:cstheme="minorHAnsi"/>
          <w:sz w:val="28"/>
          <w:szCs w:val="28"/>
          <w:lang w:val="tr-TR"/>
        </w:rPr>
        <w:t>e</w:t>
      </w:r>
      <w:r w:rsidR="00C94590" w:rsidRPr="007F0A27">
        <w:rPr>
          <w:rFonts w:asciiTheme="minorHAnsi" w:eastAsia="Arial" w:hAnsiTheme="minorHAnsi" w:cstheme="minorHAnsi"/>
          <w:sz w:val="28"/>
          <w:szCs w:val="28"/>
          <w:lang w:val="tr-TR"/>
        </w:rPr>
        <w:t xml:space="preserve"> neden ol</w:t>
      </w:r>
      <w:r w:rsidR="00C93F00" w:rsidRPr="007F0A27">
        <w:rPr>
          <w:rFonts w:asciiTheme="minorHAnsi" w:eastAsia="Arial" w:hAnsiTheme="minorHAnsi" w:cstheme="minorHAnsi"/>
          <w:sz w:val="28"/>
          <w:szCs w:val="28"/>
          <w:lang w:val="tr-TR"/>
        </w:rPr>
        <w:t>muştur.</w:t>
      </w:r>
      <w:r w:rsidR="00C94590" w:rsidRPr="007F0A27">
        <w:rPr>
          <w:rFonts w:asciiTheme="minorHAnsi" w:hAnsiTheme="minorHAnsi" w:cstheme="minorHAnsi"/>
          <w:sz w:val="28"/>
          <w:szCs w:val="28"/>
        </w:rPr>
        <w:t xml:space="preserve"> </w:t>
      </w:r>
      <w:proofErr w:type="spellStart"/>
      <w:r w:rsidR="00C94590" w:rsidRPr="007F0A27">
        <w:rPr>
          <w:rFonts w:asciiTheme="minorHAnsi" w:hAnsiTheme="minorHAnsi" w:cstheme="minorHAnsi"/>
          <w:sz w:val="28"/>
          <w:szCs w:val="28"/>
        </w:rPr>
        <w:t>A</w:t>
      </w:r>
      <w:r w:rsidRPr="007F0A27">
        <w:rPr>
          <w:rFonts w:asciiTheme="minorHAnsi" w:hAnsiTheme="minorHAnsi" w:cstheme="minorHAnsi"/>
          <w:sz w:val="28"/>
          <w:szCs w:val="28"/>
        </w:rPr>
        <w:t>karyakıt</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fiyatlarındaki</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artışlar</w:t>
      </w:r>
      <w:proofErr w:type="spellEnd"/>
      <w:r w:rsidRPr="007F0A27">
        <w:rPr>
          <w:rFonts w:asciiTheme="minorHAnsi" w:hAnsiTheme="minorHAnsi" w:cstheme="minorHAnsi"/>
          <w:sz w:val="28"/>
          <w:szCs w:val="28"/>
        </w:rPr>
        <w:t xml:space="preserve"> </w:t>
      </w:r>
      <w:proofErr w:type="spellStart"/>
      <w:r w:rsidRPr="007F0A27">
        <w:rPr>
          <w:rFonts w:asciiTheme="minorHAnsi" w:hAnsiTheme="minorHAnsi" w:cstheme="minorHAnsi"/>
          <w:sz w:val="28"/>
          <w:szCs w:val="28"/>
        </w:rPr>
        <w:t>ve</w:t>
      </w:r>
      <w:proofErr w:type="spellEnd"/>
      <w:r w:rsidRPr="007F0A27">
        <w:rPr>
          <w:rFonts w:asciiTheme="minorHAnsi" w:hAnsiTheme="minorHAnsi" w:cstheme="minorHAnsi"/>
          <w:sz w:val="28"/>
          <w:szCs w:val="28"/>
        </w:rPr>
        <w:t xml:space="preserve"> </w:t>
      </w:r>
      <w:r w:rsidRPr="007F0A27">
        <w:rPr>
          <w:rFonts w:asciiTheme="minorHAnsi" w:eastAsia="Arial" w:hAnsiTheme="minorHAnsi" w:cstheme="minorHAnsi"/>
          <w:sz w:val="28"/>
          <w:szCs w:val="28"/>
          <w:lang w:val="tr-TR"/>
        </w:rPr>
        <w:t xml:space="preserve">Türk </w:t>
      </w:r>
      <w:proofErr w:type="gramStart"/>
      <w:r w:rsidRPr="007F0A27">
        <w:rPr>
          <w:rFonts w:asciiTheme="minorHAnsi" w:eastAsia="Arial" w:hAnsiTheme="minorHAnsi" w:cstheme="minorHAnsi"/>
          <w:sz w:val="28"/>
          <w:szCs w:val="28"/>
          <w:lang w:val="tr-TR"/>
        </w:rPr>
        <w:t>Lirası’nın</w:t>
      </w:r>
      <w:proofErr w:type="gramEnd"/>
      <w:r w:rsidRPr="007F0A27">
        <w:rPr>
          <w:rFonts w:asciiTheme="minorHAnsi" w:eastAsia="Arial" w:hAnsiTheme="minorHAnsi" w:cstheme="minorHAnsi"/>
          <w:sz w:val="28"/>
          <w:szCs w:val="28"/>
          <w:lang w:val="tr-TR"/>
        </w:rPr>
        <w:t xml:space="preserve"> döviz karşısında değer kaybının yaşanması </w:t>
      </w:r>
      <w:r w:rsidR="00770153" w:rsidRPr="007F0A27">
        <w:rPr>
          <w:rFonts w:asciiTheme="minorHAnsi" w:eastAsia="Arial" w:hAnsiTheme="minorHAnsi" w:cstheme="minorHAnsi"/>
          <w:strike/>
          <w:sz w:val="28"/>
          <w:szCs w:val="28"/>
          <w:lang w:val="tr-TR"/>
        </w:rPr>
        <w:t>ve</w:t>
      </w:r>
      <w:r w:rsidR="00770153" w:rsidRPr="007F0A27">
        <w:rPr>
          <w:rFonts w:asciiTheme="minorHAnsi" w:eastAsia="Arial" w:hAnsiTheme="minorHAnsi" w:cstheme="minorHAnsi"/>
          <w:sz w:val="28"/>
          <w:szCs w:val="28"/>
          <w:lang w:val="tr-TR"/>
        </w:rPr>
        <w:t xml:space="preserve"> hayat pahalılığı oranının yükselmesine </w:t>
      </w:r>
      <w:r w:rsidRPr="007F0A27">
        <w:rPr>
          <w:rFonts w:asciiTheme="minorHAnsi" w:eastAsia="Arial" w:hAnsiTheme="minorHAnsi" w:cstheme="minorHAnsi"/>
          <w:sz w:val="28"/>
          <w:szCs w:val="28"/>
          <w:lang w:val="tr-TR"/>
        </w:rPr>
        <w:t>sebebiyet vermiştir. 2021 yılının üçüncü çeyreğinden günümüze kadar gelirlerimizde olumlu gelişmeler meydana gel</w:t>
      </w:r>
      <w:r w:rsidR="00382FDC" w:rsidRPr="007F0A27">
        <w:rPr>
          <w:rFonts w:asciiTheme="minorHAnsi" w:eastAsia="Arial" w:hAnsiTheme="minorHAnsi" w:cstheme="minorHAnsi"/>
          <w:sz w:val="28"/>
          <w:szCs w:val="28"/>
          <w:lang w:val="tr-TR"/>
        </w:rPr>
        <w:t xml:space="preserve">miş olmasına rağmen, </w:t>
      </w:r>
      <w:r w:rsidRPr="007F0A27">
        <w:rPr>
          <w:rFonts w:asciiTheme="minorHAnsi" w:eastAsia="Arial" w:hAnsiTheme="minorHAnsi" w:cstheme="minorHAnsi"/>
          <w:sz w:val="28"/>
          <w:szCs w:val="28"/>
          <w:lang w:val="tr-TR"/>
        </w:rPr>
        <w:t>pandemi nedeniyle ortay</w:t>
      </w:r>
      <w:r w:rsidR="00C94590" w:rsidRPr="007F0A27">
        <w:rPr>
          <w:rFonts w:asciiTheme="minorHAnsi" w:eastAsia="Arial" w:hAnsiTheme="minorHAnsi" w:cstheme="minorHAnsi"/>
          <w:sz w:val="28"/>
          <w:szCs w:val="28"/>
          <w:lang w:val="tr-TR"/>
        </w:rPr>
        <w:t>a çıkan sürecin ekonomik kaybı</w:t>
      </w:r>
      <w:r w:rsidR="00382FDC" w:rsidRPr="007F0A27">
        <w:rPr>
          <w:rFonts w:asciiTheme="minorHAnsi" w:eastAsia="Arial" w:hAnsiTheme="minorHAnsi" w:cstheme="minorHAnsi"/>
          <w:sz w:val="28"/>
          <w:szCs w:val="28"/>
          <w:lang w:val="tr-TR"/>
        </w:rPr>
        <w:t xml:space="preserve"> ile sonrasında yaşanan savaşlar nedeniyle </w:t>
      </w:r>
      <w:r w:rsidR="00C94590" w:rsidRPr="007F0A27">
        <w:rPr>
          <w:rFonts w:asciiTheme="minorHAnsi" w:hAnsiTheme="minorHAnsi" w:cstheme="minorHAnsi"/>
          <w:sz w:val="28"/>
          <w:szCs w:val="28"/>
        </w:rPr>
        <w:t xml:space="preserve"> </w:t>
      </w:r>
      <w:r w:rsidR="00382FDC" w:rsidRPr="007F0A27">
        <w:rPr>
          <w:rFonts w:asciiTheme="minorHAnsi" w:eastAsia="Arial" w:hAnsiTheme="minorHAnsi" w:cstheme="minorHAnsi"/>
          <w:sz w:val="28"/>
          <w:szCs w:val="28"/>
          <w:lang w:val="tr-TR"/>
        </w:rPr>
        <w:t xml:space="preserve">ülkemiz  </w:t>
      </w:r>
      <w:r w:rsidR="001D46DA" w:rsidRPr="007F0A27">
        <w:rPr>
          <w:rFonts w:asciiTheme="minorHAnsi" w:eastAsia="Arial" w:hAnsiTheme="minorHAnsi" w:cstheme="minorHAnsi"/>
          <w:sz w:val="28"/>
          <w:szCs w:val="28"/>
          <w:lang w:val="tr-TR"/>
        </w:rPr>
        <w:t>ekonomi</w:t>
      </w:r>
      <w:r w:rsidR="00382FDC" w:rsidRPr="007F0A27">
        <w:rPr>
          <w:rFonts w:asciiTheme="minorHAnsi" w:eastAsia="Arial" w:hAnsiTheme="minorHAnsi" w:cstheme="minorHAnsi"/>
          <w:sz w:val="28"/>
          <w:szCs w:val="28"/>
          <w:lang w:val="tr-TR"/>
        </w:rPr>
        <w:t>sin</w:t>
      </w:r>
      <w:r w:rsidR="001D46DA" w:rsidRPr="007F0A27">
        <w:rPr>
          <w:rFonts w:asciiTheme="minorHAnsi" w:eastAsia="Arial" w:hAnsiTheme="minorHAnsi" w:cstheme="minorHAnsi"/>
          <w:sz w:val="28"/>
          <w:szCs w:val="28"/>
          <w:lang w:val="tr-TR"/>
        </w:rPr>
        <w:t>de yaşanan</w:t>
      </w:r>
      <w:r w:rsidR="00BC5999" w:rsidRPr="007F0A27">
        <w:rPr>
          <w:rFonts w:asciiTheme="minorHAnsi" w:eastAsia="Arial" w:hAnsiTheme="minorHAnsi" w:cstheme="minorHAnsi"/>
          <w:sz w:val="28"/>
          <w:szCs w:val="28"/>
          <w:lang w:val="tr-TR"/>
        </w:rPr>
        <w:t xml:space="preserve"> daralmayı tolere</w:t>
      </w:r>
      <w:r w:rsidR="00041CF1" w:rsidRPr="007F0A27">
        <w:rPr>
          <w:rFonts w:asciiTheme="minorHAnsi" w:eastAsia="Arial" w:hAnsiTheme="minorHAnsi" w:cstheme="minorHAnsi"/>
          <w:sz w:val="28"/>
          <w:szCs w:val="28"/>
          <w:lang w:val="tr-TR"/>
        </w:rPr>
        <w:t xml:space="preserve"> etmek için </w:t>
      </w:r>
      <w:r w:rsidR="001D46DA" w:rsidRPr="007F0A27">
        <w:rPr>
          <w:rFonts w:asciiTheme="minorHAnsi" w:eastAsia="Arial" w:hAnsiTheme="minorHAnsi" w:cstheme="minorHAnsi"/>
          <w:sz w:val="28"/>
          <w:szCs w:val="28"/>
          <w:lang w:val="tr-TR"/>
        </w:rPr>
        <w:t>2024 Mali Yılı Merkezi Devlet Yönetimi Bütçesi hazırlanırken gelir artırıcı ve gider azaltıcı ekonomik tedbir</w:t>
      </w:r>
      <w:r w:rsidR="00041CF1" w:rsidRPr="007F0A27">
        <w:rPr>
          <w:rFonts w:asciiTheme="minorHAnsi" w:eastAsia="Arial" w:hAnsiTheme="minorHAnsi" w:cstheme="minorHAnsi"/>
          <w:sz w:val="28"/>
          <w:szCs w:val="28"/>
          <w:lang w:val="tr-TR"/>
        </w:rPr>
        <w:t xml:space="preserve">ler </w:t>
      </w:r>
      <w:r w:rsidR="00382FDC" w:rsidRPr="007F0A27">
        <w:rPr>
          <w:rFonts w:asciiTheme="minorHAnsi" w:eastAsia="Arial" w:hAnsiTheme="minorHAnsi" w:cstheme="minorHAnsi"/>
          <w:sz w:val="28"/>
          <w:szCs w:val="28"/>
          <w:lang w:val="tr-TR"/>
        </w:rPr>
        <w:t xml:space="preserve">ortaya konmuştur. </w:t>
      </w:r>
      <w:r w:rsidR="00041CF1" w:rsidRPr="007F0A27">
        <w:rPr>
          <w:rFonts w:asciiTheme="minorHAnsi" w:eastAsia="Arial" w:hAnsiTheme="minorHAnsi" w:cstheme="minorHAnsi"/>
          <w:strike/>
          <w:sz w:val="28"/>
          <w:szCs w:val="28"/>
          <w:lang w:val="tr-TR"/>
        </w:rPr>
        <w:t>dikkate alınmıştır.</w:t>
      </w:r>
      <w:r w:rsidR="00C46D8B" w:rsidRPr="007F0A27">
        <w:rPr>
          <w:rFonts w:asciiTheme="minorHAnsi" w:eastAsia="Arial" w:hAnsiTheme="minorHAnsi" w:cstheme="minorHAnsi"/>
          <w:sz w:val="28"/>
          <w:szCs w:val="28"/>
          <w:lang w:val="tr-TR"/>
        </w:rPr>
        <w:t xml:space="preserve">  </w:t>
      </w:r>
      <w:r w:rsidR="00C46D8B" w:rsidRPr="007F0A27">
        <w:rPr>
          <w:rFonts w:asciiTheme="minorHAnsi" w:eastAsia="Arial" w:hAnsiTheme="minorHAnsi" w:cstheme="minorHAnsi"/>
          <w:sz w:val="28"/>
          <w:szCs w:val="28"/>
          <w:lang w:val="tr-TR"/>
        </w:rPr>
        <w:lastRenderedPageBreak/>
        <w:t xml:space="preserve">Hükümetimizin, </w:t>
      </w:r>
      <w:r w:rsidR="001D46DA" w:rsidRPr="007F0A27">
        <w:rPr>
          <w:rFonts w:asciiTheme="minorHAnsi" w:eastAsia="Arial" w:hAnsiTheme="minorHAnsi" w:cstheme="minorHAnsi"/>
          <w:sz w:val="28"/>
          <w:szCs w:val="28"/>
          <w:lang w:val="tr-TR"/>
        </w:rPr>
        <w:t>g</w:t>
      </w:r>
      <w:r w:rsidRPr="007F0A27">
        <w:rPr>
          <w:rFonts w:asciiTheme="minorHAnsi" w:eastAsia="Arial" w:hAnsiTheme="minorHAnsi" w:cstheme="minorHAnsi"/>
          <w:sz w:val="28"/>
          <w:szCs w:val="28"/>
          <w:lang w:val="tr-TR"/>
        </w:rPr>
        <w:t xml:space="preserve">elir artırıcı önlemler </w:t>
      </w:r>
      <w:r w:rsidR="00C46D8B" w:rsidRPr="007F0A27">
        <w:rPr>
          <w:rFonts w:asciiTheme="minorHAnsi" w:eastAsia="Arial" w:hAnsiTheme="minorHAnsi" w:cstheme="minorHAnsi"/>
          <w:sz w:val="28"/>
          <w:szCs w:val="28"/>
          <w:lang w:val="tr-TR"/>
        </w:rPr>
        <w:t xml:space="preserve">ile ilgili yapmış olduğu </w:t>
      </w:r>
      <w:r w:rsidR="000D276D" w:rsidRPr="007F0A27">
        <w:rPr>
          <w:rFonts w:asciiTheme="minorHAnsi" w:eastAsia="Arial" w:hAnsiTheme="minorHAnsi" w:cstheme="minorHAnsi"/>
          <w:sz w:val="28"/>
          <w:szCs w:val="28"/>
          <w:lang w:val="tr-TR"/>
        </w:rPr>
        <w:t xml:space="preserve">çalışmalar </w:t>
      </w:r>
      <w:r w:rsidR="000D276D" w:rsidRPr="007F0A27">
        <w:rPr>
          <w:rFonts w:asciiTheme="minorHAnsi" w:eastAsia="Arial" w:hAnsiTheme="minorHAnsi" w:cstheme="minorHAnsi"/>
          <w:strike/>
          <w:sz w:val="28"/>
          <w:szCs w:val="28"/>
          <w:lang w:val="tr-TR"/>
        </w:rPr>
        <w:t>yaparak</w:t>
      </w:r>
      <w:r w:rsidR="000D276D" w:rsidRPr="007F0A27">
        <w:rPr>
          <w:rFonts w:asciiTheme="minorHAnsi" w:eastAsia="Arial" w:hAnsiTheme="minorHAnsi" w:cstheme="minorHAnsi"/>
          <w:sz w:val="28"/>
          <w:szCs w:val="28"/>
          <w:lang w:val="tr-TR"/>
        </w:rPr>
        <w:t xml:space="preserve"> </w:t>
      </w:r>
      <w:r w:rsidR="008626BC" w:rsidRPr="007F0A27">
        <w:rPr>
          <w:rFonts w:asciiTheme="minorHAnsi" w:eastAsia="Arial" w:hAnsiTheme="minorHAnsi" w:cstheme="minorHAnsi"/>
          <w:sz w:val="28"/>
          <w:szCs w:val="28"/>
          <w:lang w:val="tr-TR"/>
        </w:rPr>
        <w:t>ve bu</w:t>
      </w:r>
      <w:r w:rsidR="00382FDC" w:rsidRPr="007F0A27">
        <w:rPr>
          <w:rFonts w:asciiTheme="minorHAnsi" w:eastAsia="Arial" w:hAnsiTheme="minorHAnsi" w:cstheme="minorHAnsi"/>
          <w:sz w:val="28"/>
          <w:szCs w:val="28"/>
          <w:lang w:val="tr-TR"/>
        </w:rPr>
        <w:t xml:space="preserve"> çalışmaların sırasıyla</w:t>
      </w:r>
      <w:r w:rsidRPr="007F0A27">
        <w:rPr>
          <w:rFonts w:asciiTheme="minorHAnsi" w:eastAsia="Arial" w:hAnsiTheme="minorHAnsi" w:cstheme="minorHAnsi"/>
          <w:sz w:val="28"/>
          <w:szCs w:val="28"/>
          <w:lang w:val="tr-TR"/>
        </w:rPr>
        <w:t xml:space="preserve"> </w:t>
      </w:r>
      <w:r w:rsidR="008626BC" w:rsidRPr="007F0A27">
        <w:rPr>
          <w:rFonts w:asciiTheme="minorHAnsi" w:eastAsia="Arial" w:hAnsiTheme="minorHAnsi" w:cstheme="minorHAnsi"/>
          <w:sz w:val="28"/>
          <w:szCs w:val="28"/>
          <w:lang w:val="tr-TR"/>
        </w:rPr>
        <w:t xml:space="preserve">2025 ve 2026 </w:t>
      </w:r>
      <w:r w:rsidR="008F427D" w:rsidRPr="007F0A27">
        <w:rPr>
          <w:rFonts w:asciiTheme="minorHAnsi" w:eastAsia="Arial" w:hAnsiTheme="minorHAnsi" w:cstheme="minorHAnsi"/>
          <w:sz w:val="28"/>
          <w:szCs w:val="28"/>
          <w:lang w:val="tr-TR"/>
        </w:rPr>
        <w:t xml:space="preserve">dönemleri </w:t>
      </w:r>
      <w:r w:rsidR="008626BC" w:rsidRPr="007F0A27">
        <w:rPr>
          <w:rFonts w:asciiTheme="minorHAnsi" w:eastAsia="Arial" w:hAnsiTheme="minorHAnsi" w:cstheme="minorHAnsi"/>
          <w:sz w:val="28"/>
          <w:szCs w:val="28"/>
          <w:lang w:val="tr-TR"/>
        </w:rPr>
        <w:t xml:space="preserve">Merkezi Devlet Yönetimi Bütçelerinde </w:t>
      </w:r>
      <w:r w:rsidR="00382FDC" w:rsidRPr="007F0A27">
        <w:rPr>
          <w:rFonts w:asciiTheme="minorHAnsi" w:eastAsia="Arial" w:hAnsiTheme="minorHAnsi" w:cstheme="minorHAnsi"/>
          <w:sz w:val="28"/>
          <w:szCs w:val="28"/>
          <w:lang w:val="tr-TR"/>
        </w:rPr>
        <w:t>uygulanmasının öngörülmesi</w:t>
      </w:r>
      <w:r w:rsidR="00DB43C3" w:rsidRPr="007F0A27">
        <w:rPr>
          <w:rFonts w:asciiTheme="minorHAnsi" w:eastAsia="Arial" w:hAnsiTheme="minorHAnsi" w:cstheme="minorHAnsi"/>
          <w:sz w:val="28"/>
          <w:szCs w:val="28"/>
          <w:lang w:val="tr-TR"/>
        </w:rPr>
        <w:t>yle</w:t>
      </w:r>
      <w:r w:rsidR="008F427D" w:rsidRPr="007F0A27">
        <w:rPr>
          <w:rFonts w:asciiTheme="minorHAnsi" w:eastAsia="Arial" w:hAnsiTheme="minorHAnsi" w:cstheme="minorHAnsi"/>
          <w:sz w:val="28"/>
          <w:szCs w:val="28"/>
          <w:lang w:val="tr-TR"/>
        </w:rPr>
        <w:t xml:space="preserve"> 2025 mali yılından itibaren bütçe açığının kademeli olarak düşeceği ve 2026 mali yılı sonunda denk bütçeye ulaşılacağı hedeflen</w:t>
      </w:r>
      <w:r w:rsidR="00BC785B" w:rsidRPr="007F0A27">
        <w:rPr>
          <w:rFonts w:asciiTheme="minorHAnsi" w:eastAsia="Arial" w:hAnsiTheme="minorHAnsi" w:cstheme="minorHAnsi"/>
          <w:sz w:val="28"/>
          <w:szCs w:val="28"/>
          <w:lang w:val="tr-TR"/>
        </w:rPr>
        <w:t>mektedir.Bu doğrultuda hazırlanan</w:t>
      </w:r>
      <w:r w:rsidR="008F427D" w:rsidRPr="007F0A27">
        <w:rPr>
          <w:rFonts w:asciiTheme="minorHAnsi" w:eastAsia="Arial" w:hAnsiTheme="minorHAnsi" w:cstheme="minorHAnsi"/>
          <w:sz w:val="28"/>
          <w:szCs w:val="28"/>
          <w:lang w:val="tr-TR"/>
        </w:rPr>
        <w:t xml:space="preserve"> </w:t>
      </w:r>
      <w:r w:rsidR="00BC785B" w:rsidRPr="007F0A27">
        <w:rPr>
          <w:rFonts w:asciiTheme="minorHAnsi" w:eastAsia="Arial" w:hAnsiTheme="minorHAnsi" w:cstheme="minorHAnsi"/>
          <w:sz w:val="28"/>
          <w:szCs w:val="28"/>
          <w:lang w:val="tr-TR"/>
        </w:rPr>
        <w:t>2025-2026 yılı öngörüleri düzenlenmiştir.</w:t>
      </w:r>
    </w:p>
    <w:p w14:paraId="6EA553DF" w14:textId="5FB1790B" w:rsidR="000A2178" w:rsidRPr="00726A38" w:rsidRDefault="00E744C6" w:rsidP="00BA578B">
      <w:pPr>
        <w:jc w:val="both"/>
        <w:rPr>
          <w:rFonts w:asciiTheme="minorHAnsi" w:eastAsia="Arial" w:hAnsiTheme="minorHAnsi" w:cstheme="minorHAnsi"/>
          <w:color w:val="000000" w:themeColor="text1"/>
          <w:sz w:val="28"/>
          <w:szCs w:val="28"/>
          <w:lang w:val="tr-TR"/>
        </w:rPr>
      </w:pPr>
      <w:r w:rsidRPr="003241AB">
        <w:rPr>
          <w:rFonts w:asciiTheme="minorHAnsi" w:eastAsia="Arial" w:hAnsiTheme="minorHAnsi" w:cstheme="minorHAnsi"/>
          <w:color w:val="000000" w:themeColor="text1"/>
          <w:sz w:val="28"/>
          <w:szCs w:val="28"/>
          <w:lang w:val="tr-TR"/>
        </w:rPr>
        <w:t>Kamu maliyesinin ana hedefi mali disiplinin sağlanması olup, sürdürülebilir kamu finansman dengesinin kurulması, gelir artırıcı tedbirler yanında harcama disiplini sağlanarak kamu kaynaklarının verimli kullanılabilmesi ile mümkün olabilecektir. Gelir artırıcı tedbi</w:t>
      </w:r>
      <w:r w:rsidR="00B11635">
        <w:rPr>
          <w:rFonts w:asciiTheme="minorHAnsi" w:eastAsia="Arial" w:hAnsiTheme="minorHAnsi" w:cstheme="minorHAnsi"/>
          <w:color w:val="000000" w:themeColor="text1"/>
          <w:sz w:val="28"/>
          <w:szCs w:val="28"/>
          <w:lang w:val="tr-TR"/>
        </w:rPr>
        <w:t>r</w:t>
      </w:r>
      <w:r w:rsidRPr="003241AB">
        <w:rPr>
          <w:rFonts w:asciiTheme="minorHAnsi" w:eastAsia="Arial" w:hAnsiTheme="minorHAnsi" w:cstheme="minorHAnsi"/>
          <w:color w:val="000000" w:themeColor="text1"/>
          <w:sz w:val="28"/>
          <w:szCs w:val="28"/>
          <w:lang w:val="tr-TR"/>
        </w:rPr>
        <w:t>ler yanında harcama disiplini sağlanarak sürdürülebilir kamu finansman dengesinin sağlanmasında ödün vermeden çalışmalar sürdürülecektir.</w:t>
      </w:r>
    </w:p>
    <w:p w14:paraId="21044A48" w14:textId="77777777" w:rsidR="00726A38" w:rsidRDefault="00726A38" w:rsidP="0011266A">
      <w:pPr>
        <w:jc w:val="both"/>
        <w:rPr>
          <w:rFonts w:asciiTheme="minorHAnsi" w:eastAsia="Arial" w:hAnsiTheme="minorHAnsi" w:cstheme="minorHAnsi"/>
          <w:sz w:val="28"/>
          <w:szCs w:val="28"/>
          <w:lang w:val="tr-TR"/>
        </w:rPr>
      </w:pPr>
    </w:p>
    <w:p w14:paraId="599B40E2" w14:textId="34D9C26B" w:rsidR="0011266A" w:rsidRDefault="0011266A" w:rsidP="0011266A">
      <w:pPr>
        <w:jc w:val="both"/>
        <w:rPr>
          <w:rFonts w:asciiTheme="minorHAnsi" w:eastAsia="Arial" w:hAnsiTheme="minorHAnsi" w:cstheme="minorHAnsi"/>
          <w:sz w:val="28"/>
          <w:szCs w:val="28"/>
          <w:lang w:val="tr-TR"/>
        </w:rPr>
      </w:pPr>
      <w:r w:rsidRPr="00FE252F">
        <w:rPr>
          <w:rFonts w:asciiTheme="minorHAnsi" w:eastAsia="Arial" w:hAnsiTheme="minorHAnsi" w:cstheme="minorHAnsi"/>
          <w:sz w:val="28"/>
          <w:szCs w:val="28"/>
          <w:lang w:val="tr-TR"/>
        </w:rPr>
        <w:t>Sayın Başkan, Değerli Üyeler;</w:t>
      </w:r>
    </w:p>
    <w:p w14:paraId="3CD3F4AB" w14:textId="77777777" w:rsidR="00726A38" w:rsidRDefault="00726A38" w:rsidP="00BA578B">
      <w:pPr>
        <w:jc w:val="both"/>
        <w:rPr>
          <w:rFonts w:asciiTheme="minorHAnsi" w:eastAsia="Arial" w:hAnsiTheme="minorHAnsi" w:cstheme="minorHAnsi"/>
          <w:sz w:val="28"/>
          <w:szCs w:val="28"/>
          <w:lang w:val="tr-TR"/>
        </w:rPr>
      </w:pPr>
    </w:p>
    <w:p w14:paraId="79F9CBFF" w14:textId="3CA2639B" w:rsidR="007212EF" w:rsidRPr="007F0A27" w:rsidRDefault="00FE7C40" w:rsidP="00BA578B">
      <w:pPr>
        <w:jc w:val="both"/>
        <w:rPr>
          <w:rFonts w:asciiTheme="minorHAnsi" w:eastAsia="Arial" w:hAnsiTheme="minorHAnsi" w:cstheme="minorHAnsi"/>
          <w:sz w:val="28"/>
          <w:szCs w:val="28"/>
          <w:lang w:val="tr-TR"/>
        </w:rPr>
      </w:pPr>
      <w:r w:rsidRPr="007F0A27">
        <w:rPr>
          <w:rFonts w:asciiTheme="minorHAnsi" w:eastAsia="Arial" w:hAnsiTheme="minorHAnsi" w:cstheme="minorHAnsi"/>
          <w:sz w:val="28"/>
          <w:szCs w:val="28"/>
          <w:lang w:val="tr-TR"/>
        </w:rPr>
        <w:t>Bütçe</w:t>
      </w:r>
      <w:r w:rsidR="009D101A" w:rsidRPr="007F0A27">
        <w:rPr>
          <w:rFonts w:asciiTheme="minorHAnsi" w:eastAsia="Arial" w:hAnsiTheme="minorHAnsi" w:cstheme="minorHAnsi"/>
          <w:sz w:val="28"/>
          <w:szCs w:val="28"/>
          <w:lang w:val="tr-TR"/>
        </w:rPr>
        <w:t>;</w:t>
      </w:r>
      <w:r w:rsidR="000715D7" w:rsidRPr="007F0A27">
        <w:rPr>
          <w:rFonts w:asciiTheme="minorHAnsi" w:eastAsia="Arial" w:hAnsiTheme="minorHAnsi" w:cstheme="minorHAnsi"/>
          <w:sz w:val="28"/>
          <w:szCs w:val="28"/>
          <w:lang w:val="tr-TR"/>
        </w:rPr>
        <w:t xml:space="preserve"> </w:t>
      </w:r>
      <w:r w:rsidR="007212EF" w:rsidRPr="007F0A27">
        <w:rPr>
          <w:rFonts w:asciiTheme="minorHAnsi" w:eastAsia="Arial" w:hAnsiTheme="minorHAnsi" w:cstheme="minorHAnsi"/>
          <w:sz w:val="28"/>
          <w:szCs w:val="28"/>
          <w:lang w:val="tr-TR"/>
        </w:rPr>
        <w:t xml:space="preserve">bir </w:t>
      </w:r>
      <w:r w:rsidRPr="007F0A27">
        <w:rPr>
          <w:rFonts w:asciiTheme="minorHAnsi" w:eastAsia="Arial" w:hAnsiTheme="minorHAnsi" w:cstheme="minorHAnsi"/>
          <w:sz w:val="28"/>
          <w:szCs w:val="28"/>
          <w:lang w:val="tr-TR"/>
        </w:rPr>
        <w:t>plan</w:t>
      </w:r>
      <w:r w:rsidR="007212EF" w:rsidRPr="007F0A27">
        <w:rPr>
          <w:rFonts w:asciiTheme="minorHAnsi" w:eastAsia="Arial" w:hAnsiTheme="minorHAnsi" w:cstheme="minorHAnsi"/>
          <w:sz w:val="28"/>
          <w:szCs w:val="28"/>
          <w:lang w:val="tr-TR"/>
        </w:rPr>
        <w:t>/çizelge/yol haritasıdır.</w:t>
      </w:r>
      <w:r w:rsidRPr="007F0A27">
        <w:rPr>
          <w:rFonts w:asciiTheme="minorHAnsi" w:eastAsia="Arial" w:hAnsiTheme="minorHAnsi" w:cstheme="minorHAnsi"/>
          <w:sz w:val="28"/>
          <w:szCs w:val="28"/>
          <w:lang w:val="tr-TR"/>
        </w:rPr>
        <w:t xml:space="preserve"> </w:t>
      </w:r>
    </w:p>
    <w:p w14:paraId="34150E32" w14:textId="7A7ADB50" w:rsidR="00FE7C40" w:rsidRPr="007F0A27" w:rsidRDefault="007212EF" w:rsidP="00BA578B">
      <w:pPr>
        <w:jc w:val="both"/>
        <w:rPr>
          <w:rFonts w:asciiTheme="minorHAnsi" w:eastAsia="Arial" w:hAnsiTheme="minorHAnsi" w:cstheme="minorHAnsi"/>
          <w:sz w:val="28"/>
          <w:szCs w:val="28"/>
          <w:lang w:val="tr-TR"/>
        </w:rPr>
      </w:pPr>
      <w:r w:rsidRPr="007F0A27">
        <w:rPr>
          <w:rFonts w:asciiTheme="minorHAnsi" w:eastAsia="Arial" w:hAnsiTheme="minorHAnsi" w:cstheme="minorHAnsi"/>
          <w:sz w:val="28"/>
          <w:szCs w:val="28"/>
          <w:lang w:val="tr-TR"/>
        </w:rPr>
        <w:t>Devlet bütçesi</w:t>
      </w:r>
      <w:r w:rsidR="007B6376" w:rsidRPr="007F0A27">
        <w:rPr>
          <w:rFonts w:asciiTheme="minorHAnsi" w:eastAsia="Arial" w:hAnsiTheme="minorHAnsi" w:cstheme="minorHAnsi"/>
          <w:sz w:val="28"/>
          <w:szCs w:val="28"/>
          <w:lang w:val="tr-TR"/>
        </w:rPr>
        <w:t xml:space="preserve"> ise</w:t>
      </w:r>
      <w:r w:rsidRPr="007F0A27">
        <w:rPr>
          <w:rFonts w:asciiTheme="minorHAnsi" w:eastAsia="Arial" w:hAnsiTheme="minorHAnsi" w:cstheme="minorHAnsi"/>
          <w:sz w:val="28"/>
          <w:szCs w:val="28"/>
          <w:lang w:val="tr-TR"/>
        </w:rPr>
        <w:t xml:space="preserve"> kamu gelir ve giderlerinin, yasama organı tarafından onaylanarak, hükûmet tarafından yürütülüp uygulanmasına izin veren bir </w:t>
      </w:r>
      <w:r w:rsidR="007B6376" w:rsidRPr="007F0A27">
        <w:rPr>
          <w:rFonts w:asciiTheme="minorHAnsi" w:eastAsia="Arial" w:hAnsiTheme="minorHAnsi" w:cstheme="minorHAnsi"/>
          <w:sz w:val="28"/>
          <w:szCs w:val="28"/>
          <w:lang w:val="tr-TR"/>
        </w:rPr>
        <w:t>Yasa</w:t>
      </w:r>
      <w:r w:rsidRPr="007F0A27">
        <w:rPr>
          <w:rFonts w:asciiTheme="minorHAnsi" w:eastAsia="Arial" w:hAnsiTheme="minorHAnsi" w:cstheme="minorHAnsi"/>
          <w:sz w:val="28"/>
          <w:szCs w:val="28"/>
          <w:lang w:val="tr-TR"/>
        </w:rPr>
        <w:t xml:space="preserve">, bir hukuki belgedir. Bir başka deyişle kamu kaynaklarının toplanması ve harcamaların yapılması için hükûmetin, ulusal egemenliği temsil eden </w:t>
      </w:r>
      <w:r w:rsidR="007B6376" w:rsidRPr="007F0A27">
        <w:rPr>
          <w:rFonts w:asciiTheme="minorHAnsi" w:eastAsia="Arial" w:hAnsiTheme="minorHAnsi" w:cstheme="minorHAnsi"/>
          <w:sz w:val="28"/>
          <w:szCs w:val="28"/>
          <w:lang w:val="tr-TR"/>
        </w:rPr>
        <w:t>Meclisten</w:t>
      </w:r>
      <w:r w:rsidRPr="007F0A27">
        <w:rPr>
          <w:rFonts w:asciiTheme="minorHAnsi" w:eastAsia="Arial" w:hAnsiTheme="minorHAnsi" w:cstheme="minorHAnsi"/>
          <w:sz w:val="28"/>
          <w:szCs w:val="28"/>
          <w:lang w:val="tr-TR"/>
        </w:rPr>
        <w:t xml:space="preserve"> aldığı bir yetkidir; bu bağlamda toplum ile siyasi iktidar arasında kaynakların kullanımı konusunda yapılan bir sözleşme olarak görülebilir. </w:t>
      </w:r>
      <w:r w:rsidR="007B6376" w:rsidRPr="007F0A27">
        <w:rPr>
          <w:rFonts w:asciiTheme="minorHAnsi" w:eastAsia="Arial" w:hAnsiTheme="minorHAnsi" w:cstheme="minorHAnsi"/>
          <w:sz w:val="28"/>
          <w:szCs w:val="28"/>
          <w:lang w:val="tr-TR"/>
        </w:rPr>
        <w:t xml:space="preserve">Ayni zamanda Devlet Bütçesi </w:t>
      </w:r>
      <w:r w:rsidR="00FE7C40" w:rsidRPr="007F0A27">
        <w:rPr>
          <w:rFonts w:asciiTheme="minorHAnsi" w:eastAsia="Arial" w:hAnsiTheme="minorHAnsi" w:cstheme="minorHAnsi"/>
          <w:sz w:val="28"/>
          <w:szCs w:val="28"/>
          <w:lang w:val="tr-TR"/>
        </w:rPr>
        <w:t>mali, ekonomik, siyasi ve hukuki sonuçlar yaratır.</w:t>
      </w:r>
    </w:p>
    <w:p w14:paraId="79624482" w14:textId="77777777" w:rsidR="00726A38" w:rsidRDefault="00726A38" w:rsidP="00BA578B">
      <w:pPr>
        <w:jc w:val="both"/>
        <w:rPr>
          <w:rFonts w:asciiTheme="minorHAnsi" w:eastAsia="Arial" w:hAnsiTheme="minorHAnsi" w:cstheme="minorHAnsi"/>
          <w:sz w:val="28"/>
          <w:szCs w:val="28"/>
          <w:lang w:val="tr-TR"/>
        </w:rPr>
      </w:pPr>
    </w:p>
    <w:p w14:paraId="56D7FF9F" w14:textId="2A5E2947" w:rsidR="00FE7C40" w:rsidRDefault="00FE7C40" w:rsidP="00BA578B">
      <w:pPr>
        <w:jc w:val="both"/>
        <w:rPr>
          <w:rFonts w:asciiTheme="minorHAnsi" w:eastAsia="Arial" w:hAnsiTheme="minorHAnsi" w:cstheme="minorHAnsi"/>
          <w:sz w:val="28"/>
          <w:szCs w:val="28"/>
          <w:lang w:val="tr-TR"/>
        </w:rPr>
      </w:pPr>
      <w:r w:rsidRPr="00764A3A">
        <w:rPr>
          <w:rFonts w:asciiTheme="minorHAnsi" w:eastAsia="Arial" w:hAnsiTheme="minorHAnsi" w:cstheme="minorHAnsi"/>
          <w:sz w:val="28"/>
          <w:szCs w:val="28"/>
          <w:lang w:val="tr-TR"/>
        </w:rPr>
        <w:t>Bu nedenle bütçenin iyi planlanması ve dikkatli kullanılması önem arzetmektedir. Elbette ki ihtiyaç ve talepler her zaman olduğu gibi yüksektir. Özellikle taleplerdeki yükseklik ülkemizin kaynak v</w:t>
      </w:r>
      <w:r w:rsidR="006445BC">
        <w:rPr>
          <w:rFonts w:asciiTheme="minorHAnsi" w:eastAsia="Arial" w:hAnsiTheme="minorHAnsi" w:cstheme="minorHAnsi"/>
          <w:sz w:val="28"/>
          <w:szCs w:val="28"/>
          <w:lang w:val="tr-TR"/>
        </w:rPr>
        <w:t>e olanaklarının göz önüne alın</w:t>
      </w:r>
      <w:r w:rsidRPr="00764A3A">
        <w:rPr>
          <w:rFonts w:asciiTheme="minorHAnsi" w:eastAsia="Arial" w:hAnsiTheme="minorHAnsi" w:cstheme="minorHAnsi"/>
          <w:sz w:val="28"/>
          <w:szCs w:val="28"/>
          <w:lang w:val="tr-TR"/>
        </w:rPr>
        <w:t>ması yanında daha başarılı olma, daha iyi hizmet yaratma</w:t>
      </w:r>
      <w:r w:rsidR="007B6376">
        <w:rPr>
          <w:rFonts w:asciiTheme="minorHAnsi" w:eastAsia="Arial" w:hAnsiTheme="minorHAnsi" w:cstheme="minorHAnsi"/>
          <w:sz w:val="28"/>
          <w:szCs w:val="28"/>
          <w:lang w:val="tr-TR"/>
        </w:rPr>
        <w:t>,</w:t>
      </w:r>
      <w:r w:rsidRPr="00764A3A">
        <w:rPr>
          <w:rFonts w:asciiTheme="minorHAnsi" w:eastAsia="Arial" w:hAnsiTheme="minorHAnsi" w:cstheme="minorHAnsi"/>
          <w:sz w:val="28"/>
          <w:szCs w:val="28"/>
          <w:lang w:val="tr-TR"/>
        </w:rPr>
        <w:t xml:space="preserve"> insanlarımıza daha iyi olanak sağlama yönündedir. Ancak bizlerin de görevi ülke kaynaklarının olanaklar nispetinde öncelikli ihtiyaçlar çerçevesinde etkin olarak dağılımını sağlamaktır.</w:t>
      </w:r>
    </w:p>
    <w:p w14:paraId="37766788" w14:textId="77777777" w:rsidR="001623E0" w:rsidRDefault="001623E0" w:rsidP="00BA578B">
      <w:pPr>
        <w:jc w:val="both"/>
        <w:rPr>
          <w:rFonts w:asciiTheme="minorHAnsi" w:eastAsia="Arial" w:hAnsiTheme="minorHAnsi" w:cstheme="minorHAnsi"/>
          <w:sz w:val="28"/>
          <w:szCs w:val="28"/>
          <w:lang w:val="tr-TR"/>
        </w:rPr>
      </w:pPr>
    </w:p>
    <w:p w14:paraId="546E8E0B" w14:textId="0BA94E9E" w:rsidR="00E645D8" w:rsidRPr="00764A3A" w:rsidRDefault="00FE7C40" w:rsidP="00E645D8">
      <w:pPr>
        <w:jc w:val="both"/>
        <w:rPr>
          <w:rFonts w:asciiTheme="minorHAnsi" w:eastAsia="Arial" w:hAnsiTheme="minorHAnsi" w:cstheme="minorHAnsi"/>
          <w:sz w:val="28"/>
          <w:szCs w:val="28"/>
          <w:lang w:val="tr-TR"/>
        </w:rPr>
      </w:pPr>
      <w:r w:rsidRPr="00764A3A">
        <w:rPr>
          <w:rFonts w:asciiTheme="minorHAnsi" w:eastAsia="Arial" w:hAnsiTheme="minorHAnsi" w:cstheme="minorHAnsi"/>
          <w:sz w:val="28"/>
          <w:szCs w:val="28"/>
          <w:lang w:val="tr-TR"/>
        </w:rPr>
        <w:t xml:space="preserve">Bu hedefle, geçmiş veri ve bilgileri de kullanılarak gelecek tahmin ve programlarına uygun olarak </w:t>
      </w:r>
      <w:r w:rsidRPr="007F0A27">
        <w:rPr>
          <w:rFonts w:asciiTheme="minorHAnsi" w:eastAsia="Arial" w:hAnsiTheme="minorHAnsi" w:cstheme="minorHAnsi"/>
          <w:sz w:val="28"/>
          <w:szCs w:val="28"/>
          <w:lang w:val="tr-TR"/>
        </w:rPr>
        <w:t>ihtiyaçların karşılanması yönünde etkin dağılımının en iyi şekilde yapı</w:t>
      </w:r>
      <w:r w:rsidR="00536DD1" w:rsidRPr="007F0A27">
        <w:rPr>
          <w:rFonts w:asciiTheme="minorHAnsi" w:eastAsia="Arial" w:hAnsiTheme="minorHAnsi" w:cstheme="minorHAnsi"/>
          <w:sz w:val="28"/>
          <w:szCs w:val="28"/>
          <w:lang w:val="tr-TR"/>
        </w:rPr>
        <w:t>ldığı inancı ile hazırlanan 2024</w:t>
      </w:r>
      <w:r w:rsidR="00E50B02" w:rsidRPr="007F0A27">
        <w:rPr>
          <w:rFonts w:asciiTheme="minorHAnsi" w:eastAsia="Arial" w:hAnsiTheme="minorHAnsi" w:cstheme="minorHAnsi"/>
          <w:sz w:val="28"/>
          <w:szCs w:val="28"/>
          <w:lang w:val="tr-TR"/>
        </w:rPr>
        <w:t xml:space="preserve"> </w:t>
      </w:r>
      <w:r w:rsidR="00536DD1" w:rsidRPr="007F0A27">
        <w:rPr>
          <w:rFonts w:asciiTheme="minorHAnsi" w:eastAsia="Arial" w:hAnsiTheme="minorHAnsi" w:cstheme="minorHAnsi"/>
          <w:sz w:val="28"/>
          <w:szCs w:val="28"/>
          <w:lang w:val="tr-TR"/>
        </w:rPr>
        <w:t xml:space="preserve">Mali Yılı Merkezi </w:t>
      </w:r>
      <w:r w:rsidR="009F6A6B" w:rsidRPr="007F0A27">
        <w:rPr>
          <w:rFonts w:asciiTheme="minorHAnsi" w:eastAsia="Arial" w:hAnsiTheme="minorHAnsi" w:cstheme="minorHAnsi"/>
          <w:sz w:val="28"/>
          <w:szCs w:val="28"/>
          <w:lang w:val="tr-TR"/>
        </w:rPr>
        <w:t xml:space="preserve">Devlet </w:t>
      </w:r>
      <w:r w:rsidR="00536DD1" w:rsidRPr="007F0A27">
        <w:rPr>
          <w:rFonts w:asciiTheme="minorHAnsi" w:eastAsia="Arial" w:hAnsiTheme="minorHAnsi" w:cstheme="minorHAnsi"/>
          <w:sz w:val="28"/>
          <w:szCs w:val="28"/>
          <w:lang w:val="tr-TR"/>
        </w:rPr>
        <w:t>Yönetim</w:t>
      </w:r>
      <w:r w:rsidR="009F6A6B" w:rsidRPr="007F0A27">
        <w:rPr>
          <w:rFonts w:asciiTheme="minorHAnsi" w:eastAsia="Arial" w:hAnsiTheme="minorHAnsi" w:cstheme="minorHAnsi"/>
          <w:sz w:val="28"/>
          <w:szCs w:val="28"/>
          <w:lang w:val="tr-TR"/>
        </w:rPr>
        <w:t>i</w:t>
      </w:r>
      <w:r w:rsidR="00536DD1" w:rsidRPr="007F0A27">
        <w:rPr>
          <w:rFonts w:asciiTheme="minorHAnsi" w:eastAsia="Arial" w:hAnsiTheme="minorHAnsi" w:cstheme="minorHAnsi"/>
          <w:sz w:val="28"/>
          <w:szCs w:val="28"/>
          <w:lang w:val="tr-TR"/>
        </w:rPr>
        <w:t xml:space="preserve"> </w:t>
      </w:r>
      <w:r w:rsidRPr="007F0A27">
        <w:rPr>
          <w:rFonts w:asciiTheme="minorHAnsi" w:eastAsia="Arial" w:hAnsiTheme="minorHAnsi" w:cstheme="minorHAnsi"/>
          <w:sz w:val="28"/>
          <w:szCs w:val="28"/>
          <w:lang w:val="tr-TR"/>
        </w:rPr>
        <w:t xml:space="preserve">Bütçe </w:t>
      </w:r>
      <w:r w:rsidRPr="00764A3A">
        <w:rPr>
          <w:rFonts w:asciiTheme="minorHAnsi" w:eastAsia="Arial" w:hAnsiTheme="minorHAnsi" w:cstheme="minorHAnsi"/>
          <w:sz w:val="28"/>
          <w:szCs w:val="28"/>
          <w:lang w:val="tr-TR"/>
        </w:rPr>
        <w:t>Yasa Tasarısı onayınıza sunulmuştur.</w:t>
      </w:r>
    </w:p>
    <w:p w14:paraId="1F775796" w14:textId="77777777" w:rsidR="008626BC" w:rsidRDefault="008626BC" w:rsidP="00BA578B">
      <w:pPr>
        <w:rPr>
          <w:rFonts w:asciiTheme="minorHAnsi" w:eastAsia="Arial" w:hAnsiTheme="minorHAnsi" w:cstheme="minorHAnsi"/>
          <w:sz w:val="28"/>
          <w:szCs w:val="28"/>
          <w:lang w:val="tr-TR"/>
        </w:rPr>
      </w:pPr>
    </w:p>
    <w:p w14:paraId="4CD8CACA" w14:textId="77777777" w:rsidR="00D651F8" w:rsidRPr="007F0A27" w:rsidRDefault="00D651F8" w:rsidP="00BA578B">
      <w:pPr>
        <w:rPr>
          <w:rFonts w:asciiTheme="minorHAnsi" w:eastAsia="Arial" w:hAnsiTheme="minorHAnsi" w:cstheme="minorHAnsi"/>
          <w:sz w:val="28"/>
          <w:szCs w:val="28"/>
          <w:lang w:val="tr-TR"/>
        </w:rPr>
      </w:pPr>
      <w:r w:rsidRPr="00764A3A">
        <w:rPr>
          <w:rFonts w:asciiTheme="minorHAnsi" w:eastAsia="Arial" w:hAnsiTheme="minorHAnsi" w:cstheme="minorHAnsi"/>
          <w:sz w:val="28"/>
          <w:szCs w:val="28"/>
          <w:lang w:val="tr-TR"/>
        </w:rPr>
        <w:t xml:space="preserve">Sayın Başkan, Değerli </w:t>
      </w:r>
      <w:r w:rsidRPr="007F0A27">
        <w:rPr>
          <w:rFonts w:asciiTheme="minorHAnsi" w:eastAsia="Arial" w:hAnsiTheme="minorHAnsi" w:cstheme="minorHAnsi"/>
          <w:sz w:val="28"/>
          <w:szCs w:val="28"/>
          <w:lang w:val="tr-TR"/>
        </w:rPr>
        <w:t>Ü</w:t>
      </w:r>
      <w:r w:rsidR="0011266A" w:rsidRPr="007F0A27">
        <w:rPr>
          <w:rFonts w:asciiTheme="minorHAnsi" w:eastAsia="Arial" w:hAnsiTheme="minorHAnsi" w:cstheme="minorHAnsi"/>
          <w:sz w:val="28"/>
          <w:szCs w:val="28"/>
          <w:lang w:val="tr-TR"/>
        </w:rPr>
        <w:t>yeler;</w:t>
      </w:r>
    </w:p>
    <w:p w14:paraId="33E89634" w14:textId="781ED013" w:rsidR="00D651F8" w:rsidRDefault="00D651F8" w:rsidP="007A6021">
      <w:pPr>
        <w:jc w:val="both"/>
        <w:rPr>
          <w:rFonts w:asciiTheme="minorHAnsi" w:eastAsia="Arial" w:hAnsiTheme="minorHAnsi" w:cstheme="minorHAnsi"/>
          <w:sz w:val="28"/>
          <w:szCs w:val="28"/>
          <w:lang w:val="tr-TR"/>
        </w:rPr>
      </w:pPr>
      <w:r w:rsidRPr="007F0A27">
        <w:rPr>
          <w:rFonts w:asciiTheme="minorHAnsi" w:eastAsia="Arial" w:hAnsiTheme="minorHAnsi" w:cstheme="minorHAnsi"/>
          <w:sz w:val="28"/>
          <w:szCs w:val="28"/>
          <w:lang w:val="tr-TR"/>
        </w:rPr>
        <w:t>D</w:t>
      </w:r>
      <w:r w:rsidR="0011266A" w:rsidRPr="007F0A27">
        <w:rPr>
          <w:rFonts w:asciiTheme="minorHAnsi" w:eastAsia="Arial" w:hAnsiTheme="minorHAnsi" w:cstheme="minorHAnsi"/>
          <w:sz w:val="28"/>
          <w:szCs w:val="28"/>
          <w:lang w:val="tr-TR"/>
        </w:rPr>
        <w:t xml:space="preserve">iğer </w:t>
      </w:r>
      <w:r w:rsidRPr="007F0A27">
        <w:rPr>
          <w:rFonts w:asciiTheme="minorHAnsi" w:eastAsia="Arial" w:hAnsiTheme="minorHAnsi" w:cstheme="minorHAnsi"/>
          <w:sz w:val="28"/>
          <w:szCs w:val="28"/>
          <w:lang w:val="tr-TR"/>
        </w:rPr>
        <w:t>ülkelerde</w:t>
      </w:r>
      <w:r w:rsidR="0085164F" w:rsidRPr="007F0A27">
        <w:rPr>
          <w:rFonts w:asciiTheme="minorHAnsi" w:eastAsia="Arial" w:hAnsiTheme="minorHAnsi" w:cstheme="minorHAnsi"/>
          <w:sz w:val="28"/>
          <w:szCs w:val="28"/>
          <w:lang w:val="tr-TR"/>
        </w:rPr>
        <w:t xml:space="preserve"> olduğu gibi, Ülkemizde d</w:t>
      </w:r>
      <w:r w:rsidR="00536DD1" w:rsidRPr="007F0A27">
        <w:rPr>
          <w:rFonts w:asciiTheme="minorHAnsi" w:eastAsia="Arial" w:hAnsiTheme="minorHAnsi" w:cstheme="minorHAnsi"/>
          <w:sz w:val="28"/>
          <w:szCs w:val="28"/>
          <w:lang w:val="tr-TR"/>
        </w:rPr>
        <w:t xml:space="preserve">e, 2024 Yılı Merkezi </w:t>
      </w:r>
      <w:r w:rsidR="009F6A6B" w:rsidRPr="007F0A27">
        <w:rPr>
          <w:rFonts w:asciiTheme="minorHAnsi" w:eastAsia="Arial" w:hAnsiTheme="minorHAnsi" w:cstheme="minorHAnsi"/>
          <w:sz w:val="28"/>
          <w:szCs w:val="28"/>
          <w:lang w:val="tr-TR"/>
        </w:rPr>
        <w:t xml:space="preserve">Devlet </w:t>
      </w:r>
      <w:r w:rsidR="00536DD1" w:rsidRPr="007F0A27">
        <w:rPr>
          <w:rFonts w:asciiTheme="minorHAnsi" w:eastAsia="Arial" w:hAnsiTheme="minorHAnsi" w:cstheme="minorHAnsi"/>
          <w:sz w:val="28"/>
          <w:szCs w:val="28"/>
          <w:lang w:val="tr-TR"/>
        </w:rPr>
        <w:t>Yönetim</w:t>
      </w:r>
      <w:r w:rsidR="009F6A6B" w:rsidRPr="007F0A27">
        <w:rPr>
          <w:rFonts w:asciiTheme="minorHAnsi" w:eastAsia="Arial" w:hAnsiTheme="minorHAnsi" w:cstheme="minorHAnsi"/>
          <w:sz w:val="28"/>
          <w:szCs w:val="28"/>
          <w:lang w:val="tr-TR"/>
        </w:rPr>
        <w:t>i</w:t>
      </w:r>
      <w:r w:rsidR="00E50B02" w:rsidRPr="007F0A27">
        <w:rPr>
          <w:rFonts w:asciiTheme="minorHAnsi" w:eastAsia="Arial" w:hAnsiTheme="minorHAnsi" w:cstheme="minorHAnsi"/>
          <w:sz w:val="28"/>
          <w:szCs w:val="28"/>
          <w:lang w:val="tr-TR"/>
        </w:rPr>
        <w:t xml:space="preserve"> </w:t>
      </w:r>
      <w:r w:rsidRPr="00764A3A">
        <w:rPr>
          <w:rFonts w:asciiTheme="minorHAnsi" w:eastAsia="Arial" w:hAnsiTheme="minorHAnsi" w:cstheme="minorHAnsi"/>
          <w:sz w:val="28"/>
          <w:szCs w:val="28"/>
          <w:lang w:val="tr-TR"/>
        </w:rPr>
        <w:t>Bütçesi hazırlanırken ve hedefler konulurken;</w:t>
      </w:r>
      <w:r w:rsidR="001820F6" w:rsidRPr="00764A3A">
        <w:rPr>
          <w:rFonts w:asciiTheme="minorHAnsi" w:eastAsia="Arial" w:hAnsiTheme="minorHAnsi" w:cstheme="minorHAnsi"/>
          <w:sz w:val="28"/>
          <w:szCs w:val="28"/>
          <w:lang w:val="tr-TR"/>
        </w:rPr>
        <w:t xml:space="preserve"> </w:t>
      </w:r>
      <w:r w:rsidRPr="00764A3A">
        <w:rPr>
          <w:rFonts w:asciiTheme="minorHAnsi" w:eastAsia="Arial" w:hAnsiTheme="minorHAnsi" w:cstheme="minorHAnsi"/>
          <w:sz w:val="28"/>
          <w:szCs w:val="28"/>
          <w:lang w:val="tr-TR"/>
        </w:rPr>
        <w:t xml:space="preserve">öngörülen enflasyon rakamı olarak adlandırdığımız Tüketici Fiyatları Endeksi (TÜFE) artışları ve döviz fiyatlarındaki gelişmeler baz alınmış ve önemli dayanaklar olarak kabul edilmiştir. </w:t>
      </w:r>
    </w:p>
    <w:p w14:paraId="421CAE11" w14:textId="77777777" w:rsidR="00500462" w:rsidRDefault="00500462" w:rsidP="00BA578B">
      <w:pPr>
        <w:rPr>
          <w:rFonts w:asciiTheme="minorHAnsi" w:eastAsia="Arial" w:hAnsiTheme="minorHAnsi" w:cstheme="minorHAnsi"/>
          <w:color w:val="000000"/>
          <w:sz w:val="28"/>
          <w:szCs w:val="28"/>
          <w:lang w:val="tr-TR"/>
        </w:rPr>
      </w:pPr>
    </w:p>
    <w:tbl>
      <w:tblPr>
        <w:tblStyle w:val="TableGrid"/>
        <w:tblW w:w="0" w:type="auto"/>
        <w:tblLook w:val="04A0" w:firstRow="1" w:lastRow="0" w:firstColumn="1" w:lastColumn="0" w:noHBand="0" w:noVBand="1"/>
      </w:tblPr>
      <w:tblGrid>
        <w:gridCol w:w="1869"/>
        <w:gridCol w:w="1869"/>
        <w:gridCol w:w="1869"/>
        <w:gridCol w:w="1869"/>
        <w:gridCol w:w="1869"/>
      </w:tblGrid>
      <w:tr w:rsidR="00AD4484" w14:paraId="0229D794" w14:textId="77777777" w:rsidTr="00AD4484">
        <w:tc>
          <w:tcPr>
            <w:tcW w:w="1869" w:type="dxa"/>
          </w:tcPr>
          <w:p w14:paraId="7FEC7D6B" w14:textId="6B8F2C30" w:rsidR="00AD4484" w:rsidRPr="00D20A04" w:rsidRDefault="00AD4484" w:rsidP="00D20A04">
            <w:pPr>
              <w:jc w:val="center"/>
              <w:rPr>
                <w:rFonts w:asciiTheme="minorHAnsi" w:eastAsia="Arial" w:hAnsiTheme="minorHAnsi" w:cstheme="minorHAnsi"/>
                <w:b/>
                <w:color w:val="000000"/>
                <w:sz w:val="22"/>
                <w:szCs w:val="22"/>
                <w:lang w:val="tr-TR"/>
              </w:rPr>
            </w:pPr>
            <w:r w:rsidRPr="00D20A04">
              <w:rPr>
                <w:rFonts w:asciiTheme="minorHAnsi" w:eastAsia="Arial" w:hAnsiTheme="minorHAnsi" w:cstheme="minorHAnsi"/>
                <w:b/>
                <w:color w:val="000000"/>
                <w:sz w:val="22"/>
                <w:szCs w:val="22"/>
                <w:lang w:val="tr-TR"/>
              </w:rPr>
              <w:t>YILLAR</w:t>
            </w:r>
          </w:p>
        </w:tc>
        <w:tc>
          <w:tcPr>
            <w:tcW w:w="1869" w:type="dxa"/>
          </w:tcPr>
          <w:p w14:paraId="2E94796B" w14:textId="12DF02A1" w:rsidR="00AD4484" w:rsidRPr="00D20A04" w:rsidRDefault="00AD4484" w:rsidP="00D20A04">
            <w:pPr>
              <w:jc w:val="center"/>
              <w:rPr>
                <w:rFonts w:asciiTheme="minorHAnsi" w:eastAsia="Arial" w:hAnsiTheme="minorHAnsi" w:cstheme="minorHAnsi"/>
                <w:b/>
                <w:color w:val="000000"/>
                <w:sz w:val="22"/>
                <w:szCs w:val="22"/>
                <w:lang w:val="tr-TR"/>
              </w:rPr>
            </w:pPr>
            <w:r w:rsidRPr="00D20A04">
              <w:rPr>
                <w:rFonts w:asciiTheme="minorHAnsi" w:eastAsia="Arial" w:hAnsiTheme="minorHAnsi" w:cstheme="minorHAnsi"/>
                <w:b/>
                <w:color w:val="000000"/>
                <w:sz w:val="22"/>
                <w:szCs w:val="22"/>
                <w:lang w:val="tr-TR"/>
              </w:rPr>
              <w:t>TÜFE (YIL SONU)%</w:t>
            </w:r>
          </w:p>
        </w:tc>
        <w:tc>
          <w:tcPr>
            <w:tcW w:w="1869" w:type="dxa"/>
          </w:tcPr>
          <w:p w14:paraId="1102C7FA" w14:textId="638DE1DB" w:rsidR="00AD4484" w:rsidRPr="00D20A04" w:rsidRDefault="00D20A04" w:rsidP="00D20A04">
            <w:pPr>
              <w:jc w:val="center"/>
              <w:rPr>
                <w:rFonts w:asciiTheme="minorHAnsi" w:eastAsia="Arial" w:hAnsiTheme="minorHAnsi" w:cstheme="minorHAnsi"/>
                <w:b/>
                <w:color w:val="000000"/>
                <w:sz w:val="22"/>
                <w:szCs w:val="22"/>
                <w:lang w:val="tr-TR"/>
              </w:rPr>
            </w:pPr>
            <w:r w:rsidRPr="00D20A04">
              <w:rPr>
                <w:rFonts w:asciiTheme="minorHAnsi" w:eastAsia="Arial" w:hAnsiTheme="minorHAnsi" w:cstheme="minorHAnsi"/>
                <w:b/>
                <w:color w:val="000000"/>
                <w:sz w:val="22"/>
                <w:szCs w:val="22"/>
                <w:lang w:val="tr-TR"/>
              </w:rPr>
              <w:t>İLK ALTI AYLIK DEĞİŞİM</w:t>
            </w:r>
            <w:r w:rsidR="00AD4484" w:rsidRPr="00D20A04">
              <w:rPr>
                <w:rFonts w:asciiTheme="minorHAnsi" w:eastAsia="Arial" w:hAnsiTheme="minorHAnsi" w:cstheme="minorHAnsi"/>
                <w:b/>
                <w:color w:val="000000"/>
                <w:sz w:val="22"/>
                <w:szCs w:val="22"/>
                <w:lang w:val="tr-TR"/>
              </w:rPr>
              <w:t>%</w:t>
            </w:r>
          </w:p>
        </w:tc>
        <w:tc>
          <w:tcPr>
            <w:tcW w:w="1869" w:type="dxa"/>
          </w:tcPr>
          <w:p w14:paraId="32BE8DF3" w14:textId="2C0013DB" w:rsidR="00AD4484" w:rsidRPr="00D20A04" w:rsidRDefault="00AD4484" w:rsidP="00D20A04">
            <w:pPr>
              <w:jc w:val="center"/>
              <w:rPr>
                <w:rFonts w:asciiTheme="minorHAnsi" w:eastAsia="Arial" w:hAnsiTheme="minorHAnsi" w:cstheme="minorHAnsi"/>
                <w:b/>
                <w:color w:val="000000"/>
                <w:sz w:val="22"/>
                <w:szCs w:val="22"/>
                <w:lang w:val="tr-TR"/>
              </w:rPr>
            </w:pPr>
            <w:r w:rsidRPr="00D20A04">
              <w:rPr>
                <w:rFonts w:asciiTheme="minorHAnsi" w:eastAsia="Arial" w:hAnsiTheme="minorHAnsi" w:cstheme="minorHAnsi"/>
                <w:b/>
                <w:color w:val="000000"/>
                <w:sz w:val="22"/>
                <w:szCs w:val="22"/>
                <w:lang w:val="tr-TR"/>
              </w:rPr>
              <w:t>İKİNCİ ALTI AYLIK DEĞİŞİM %</w:t>
            </w:r>
          </w:p>
        </w:tc>
        <w:tc>
          <w:tcPr>
            <w:tcW w:w="1869" w:type="dxa"/>
          </w:tcPr>
          <w:p w14:paraId="53586BBB" w14:textId="77777777" w:rsidR="00AD4484" w:rsidRPr="00D20A04" w:rsidRDefault="00AD4484" w:rsidP="00BA578B">
            <w:pPr>
              <w:rPr>
                <w:rFonts w:asciiTheme="minorHAnsi" w:eastAsia="Arial" w:hAnsiTheme="minorHAnsi" w:cstheme="minorHAnsi"/>
                <w:color w:val="000000"/>
                <w:sz w:val="22"/>
                <w:szCs w:val="22"/>
                <w:lang w:val="tr-TR"/>
              </w:rPr>
            </w:pPr>
          </w:p>
        </w:tc>
      </w:tr>
      <w:tr w:rsidR="00AD4484" w14:paraId="4A1E2AF5" w14:textId="77777777" w:rsidTr="00AD4484">
        <w:tc>
          <w:tcPr>
            <w:tcW w:w="1869" w:type="dxa"/>
          </w:tcPr>
          <w:p w14:paraId="1A3FF8CC" w14:textId="1A06959F" w:rsidR="00AD4484" w:rsidRPr="00D20A04" w:rsidRDefault="00AD4484" w:rsidP="00D20A04">
            <w:pPr>
              <w:jc w:val="center"/>
              <w:rPr>
                <w:rFonts w:asciiTheme="minorHAnsi" w:eastAsia="Arial" w:hAnsiTheme="minorHAnsi" w:cstheme="minorHAnsi"/>
                <w:color w:val="000000"/>
                <w:sz w:val="22"/>
                <w:szCs w:val="22"/>
                <w:lang w:val="tr-TR"/>
              </w:rPr>
            </w:pPr>
            <w:r w:rsidRPr="00D20A04">
              <w:rPr>
                <w:rFonts w:asciiTheme="minorHAnsi" w:eastAsia="Arial" w:hAnsiTheme="minorHAnsi" w:cstheme="minorHAnsi"/>
                <w:color w:val="000000"/>
                <w:sz w:val="22"/>
                <w:szCs w:val="22"/>
                <w:lang w:val="tr-TR"/>
              </w:rPr>
              <w:t>2020</w:t>
            </w:r>
          </w:p>
        </w:tc>
        <w:tc>
          <w:tcPr>
            <w:tcW w:w="1869" w:type="dxa"/>
          </w:tcPr>
          <w:p w14:paraId="23386E26" w14:textId="09A6BF2B" w:rsidR="00AD4484" w:rsidRPr="00D20A04" w:rsidRDefault="00AD4484" w:rsidP="00D20A04">
            <w:pPr>
              <w:jc w:val="center"/>
              <w:rPr>
                <w:rFonts w:asciiTheme="minorHAnsi" w:eastAsia="Arial" w:hAnsiTheme="minorHAnsi" w:cstheme="minorHAnsi"/>
                <w:color w:val="000000"/>
                <w:sz w:val="22"/>
                <w:szCs w:val="22"/>
                <w:lang w:val="tr-TR"/>
              </w:rPr>
            </w:pPr>
            <w:r w:rsidRPr="00D20A04">
              <w:rPr>
                <w:rFonts w:asciiTheme="minorHAnsi" w:eastAsia="Arial" w:hAnsiTheme="minorHAnsi" w:cstheme="minorHAnsi"/>
                <w:color w:val="000000"/>
                <w:sz w:val="22"/>
                <w:szCs w:val="22"/>
                <w:lang w:val="tr-TR"/>
              </w:rPr>
              <w:t>15.03</w:t>
            </w:r>
          </w:p>
        </w:tc>
        <w:tc>
          <w:tcPr>
            <w:tcW w:w="1869" w:type="dxa"/>
          </w:tcPr>
          <w:p w14:paraId="46E66F96" w14:textId="5D009642" w:rsidR="00AD4484" w:rsidRPr="00D20A04" w:rsidRDefault="00AD4484" w:rsidP="00D20A04">
            <w:pPr>
              <w:jc w:val="center"/>
              <w:rPr>
                <w:rFonts w:asciiTheme="minorHAnsi" w:eastAsia="Arial" w:hAnsiTheme="minorHAnsi" w:cstheme="minorHAnsi"/>
                <w:color w:val="000000"/>
                <w:sz w:val="22"/>
                <w:szCs w:val="22"/>
                <w:lang w:val="tr-TR"/>
              </w:rPr>
            </w:pPr>
            <w:r w:rsidRPr="00D20A04">
              <w:rPr>
                <w:rFonts w:asciiTheme="minorHAnsi" w:eastAsia="Arial" w:hAnsiTheme="minorHAnsi" w:cstheme="minorHAnsi"/>
                <w:color w:val="000000"/>
                <w:sz w:val="22"/>
                <w:szCs w:val="22"/>
                <w:lang w:val="tr-TR"/>
              </w:rPr>
              <w:t>4.38</w:t>
            </w:r>
          </w:p>
        </w:tc>
        <w:tc>
          <w:tcPr>
            <w:tcW w:w="1869" w:type="dxa"/>
          </w:tcPr>
          <w:p w14:paraId="1153A7C9" w14:textId="7A91404F" w:rsidR="00AD4484" w:rsidRPr="00D20A04" w:rsidRDefault="00AD4484" w:rsidP="00D20A04">
            <w:pPr>
              <w:jc w:val="center"/>
              <w:rPr>
                <w:rFonts w:asciiTheme="minorHAnsi" w:eastAsia="Arial" w:hAnsiTheme="minorHAnsi" w:cstheme="minorHAnsi"/>
                <w:color w:val="000000"/>
                <w:sz w:val="22"/>
                <w:szCs w:val="22"/>
                <w:lang w:val="tr-TR"/>
              </w:rPr>
            </w:pPr>
            <w:r w:rsidRPr="00D20A04">
              <w:rPr>
                <w:rFonts w:asciiTheme="minorHAnsi" w:eastAsia="Arial" w:hAnsiTheme="minorHAnsi" w:cstheme="minorHAnsi"/>
                <w:color w:val="000000"/>
                <w:sz w:val="22"/>
                <w:szCs w:val="22"/>
                <w:lang w:val="tr-TR"/>
              </w:rPr>
              <w:t>10.65</w:t>
            </w:r>
          </w:p>
        </w:tc>
        <w:tc>
          <w:tcPr>
            <w:tcW w:w="1869" w:type="dxa"/>
          </w:tcPr>
          <w:p w14:paraId="515878C6" w14:textId="77777777" w:rsidR="00AD4484" w:rsidRPr="00D20A04" w:rsidRDefault="00AD4484" w:rsidP="00D20A04">
            <w:pPr>
              <w:jc w:val="center"/>
              <w:rPr>
                <w:rFonts w:asciiTheme="minorHAnsi" w:eastAsia="Arial" w:hAnsiTheme="minorHAnsi" w:cstheme="minorHAnsi"/>
                <w:color w:val="000000"/>
                <w:sz w:val="22"/>
                <w:szCs w:val="22"/>
                <w:lang w:val="tr-TR"/>
              </w:rPr>
            </w:pPr>
          </w:p>
        </w:tc>
      </w:tr>
      <w:tr w:rsidR="00AD4484" w14:paraId="3102181A" w14:textId="77777777" w:rsidTr="00AD4484">
        <w:tc>
          <w:tcPr>
            <w:tcW w:w="1869" w:type="dxa"/>
          </w:tcPr>
          <w:p w14:paraId="0262C97B" w14:textId="315D0AD7" w:rsidR="00AD4484" w:rsidRPr="00D20A04" w:rsidRDefault="00AD4484" w:rsidP="00D20A04">
            <w:pPr>
              <w:jc w:val="center"/>
              <w:rPr>
                <w:rFonts w:asciiTheme="minorHAnsi" w:eastAsia="Arial" w:hAnsiTheme="minorHAnsi" w:cstheme="minorHAnsi"/>
                <w:color w:val="000000"/>
                <w:sz w:val="22"/>
                <w:szCs w:val="22"/>
                <w:lang w:val="tr-TR"/>
              </w:rPr>
            </w:pPr>
            <w:r w:rsidRPr="00D20A04">
              <w:rPr>
                <w:rFonts w:asciiTheme="minorHAnsi" w:eastAsia="Arial" w:hAnsiTheme="minorHAnsi" w:cstheme="minorHAnsi"/>
                <w:color w:val="000000"/>
                <w:sz w:val="22"/>
                <w:szCs w:val="22"/>
                <w:lang w:val="tr-TR"/>
              </w:rPr>
              <w:t>2021</w:t>
            </w:r>
          </w:p>
        </w:tc>
        <w:tc>
          <w:tcPr>
            <w:tcW w:w="1869" w:type="dxa"/>
          </w:tcPr>
          <w:p w14:paraId="22D82A4F" w14:textId="5975A28F" w:rsidR="00AD4484" w:rsidRPr="00D20A04" w:rsidRDefault="00AD4484" w:rsidP="00D20A04">
            <w:pPr>
              <w:jc w:val="center"/>
              <w:rPr>
                <w:rFonts w:asciiTheme="minorHAnsi" w:eastAsia="Arial" w:hAnsiTheme="minorHAnsi" w:cstheme="minorHAnsi"/>
                <w:color w:val="000000"/>
                <w:sz w:val="22"/>
                <w:szCs w:val="22"/>
                <w:lang w:val="tr-TR"/>
              </w:rPr>
            </w:pPr>
            <w:r w:rsidRPr="00D20A04">
              <w:rPr>
                <w:rFonts w:asciiTheme="minorHAnsi" w:eastAsia="Arial" w:hAnsiTheme="minorHAnsi" w:cstheme="minorHAnsi"/>
                <w:color w:val="000000"/>
                <w:sz w:val="22"/>
                <w:szCs w:val="22"/>
                <w:lang w:val="tr-TR"/>
              </w:rPr>
              <w:t>46.09</w:t>
            </w:r>
          </w:p>
        </w:tc>
        <w:tc>
          <w:tcPr>
            <w:tcW w:w="1869" w:type="dxa"/>
          </w:tcPr>
          <w:p w14:paraId="59DBDC23" w14:textId="10EA3A98" w:rsidR="00AD4484" w:rsidRPr="00D20A04" w:rsidRDefault="00AD4484" w:rsidP="00D20A04">
            <w:pPr>
              <w:jc w:val="center"/>
              <w:rPr>
                <w:rFonts w:asciiTheme="minorHAnsi" w:eastAsia="Arial" w:hAnsiTheme="minorHAnsi" w:cstheme="minorHAnsi"/>
                <w:color w:val="000000"/>
                <w:sz w:val="22"/>
                <w:szCs w:val="22"/>
                <w:lang w:val="tr-TR"/>
              </w:rPr>
            </w:pPr>
            <w:r w:rsidRPr="00D20A04">
              <w:rPr>
                <w:rFonts w:asciiTheme="minorHAnsi" w:eastAsia="Arial" w:hAnsiTheme="minorHAnsi" w:cstheme="minorHAnsi"/>
                <w:color w:val="000000"/>
                <w:sz w:val="22"/>
                <w:szCs w:val="22"/>
                <w:lang w:val="tr-TR"/>
              </w:rPr>
              <w:t>8.83</w:t>
            </w:r>
          </w:p>
        </w:tc>
        <w:tc>
          <w:tcPr>
            <w:tcW w:w="1869" w:type="dxa"/>
          </w:tcPr>
          <w:p w14:paraId="62990779" w14:textId="04D68940" w:rsidR="00AD4484" w:rsidRPr="00D20A04" w:rsidRDefault="00AD4484" w:rsidP="00D20A04">
            <w:pPr>
              <w:jc w:val="center"/>
              <w:rPr>
                <w:rFonts w:asciiTheme="minorHAnsi" w:eastAsia="Arial" w:hAnsiTheme="minorHAnsi" w:cstheme="minorHAnsi"/>
                <w:color w:val="000000"/>
                <w:sz w:val="22"/>
                <w:szCs w:val="22"/>
                <w:lang w:val="tr-TR"/>
              </w:rPr>
            </w:pPr>
            <w:r w:rsidRPr="00D20A04">
              <w:rPr>
                <w:rFonts w:asciiTheme="minorHAnsi" w:eastAsia="Arial" w:hAnsiTheme="minorHAnsi" w:cstheme="minorHAnsi"/>
                <w:color w:val="000000"/>
                <w:sz w:val="22"/>
                <w:szCs w:val="22"/>
                <w:lang w:val="tr-TR"/>
              </w:rPr>
              <w:t>37.26</w:t>
            </w:r>
          </w:p>
        </w:tc>
        <w:tc>
          <w:tcPr>
            <w:tcW w:w="1869" w:type="dxa"/>
          </w:tcPr>
          <w:p w14:paraId="23C0A837" w14:textId="77777777" w:rsidR="00AD4484" w:rsidRPr="00D20A04" w:rsidRDefault="00AD4484" w:rsidP="00D20A04">
            <w:pPr>
              <w:jc w:val="center"/>
              <w:rPr>
                <w:rFonts w:asciiTheme="minorHAnsi" w:eastAsia="Arial" w:hAnsiTheme="minorHAnsi" w:cstheme="minorHAnsi"/>
                <w:color w:val="000000"/>
                <w:sz w:val="22"/>
                <w:szCs w:val="22"/>
                <w:lang w:val="tr-TR"/>
              </w:rPr>
            </w:pPr>
          </w:p>
        </w:tc>
      </w:tr>
      <w:tr w:rsidR="00AD4484" w14:paraId="09A373D9" w14:textId="77777777" w:rsidTr="00AD4484">
        <w:tc>
          <w:tcPr>
            <w:tcW w:w="1869" w:type="dxa"/>
          </w:tcPr>
          <w:p w14:paraId="38637A48" w14:textId="355C2049" w:rsidR="00AD4484" w:rsidRPr="00D20A04" w:rsidRDefault="00AD4484" w:rsidP="00D20A04">
            <w:pPr>
              <w:jc w:val="center"/>
              <w:rPr>
                <w:rFonts w:asciiTheme="minorHAnsi" w:eastAsia="Arial" w:hAnsiTheme="minorHAnsi" w:cstheme="minorHAnsi"/>
                <w:color w:val="000000"/>
                <w:sz w:val="22"/>
                <w:szCs w:val="22"/>
                <w:lang w:val="tr-TR"/>
              </w:rPr>
            </w:pPr>
            <w:r w:rsidRPr="00D20A04">
              <w:rPr>
                <w:rFonts w:asciiTheme="minorHAnsi" w:eastAsia="Arial" w:hAnsiTheme="minorHAnsi" w:cstheme="minorHAnsi"/>
                <w:color w:val="000000"/>
                <w:sz w:val="22"/>
                <w:szCs w:val="22"/>
                <w:lang w:val="tr-TR"/>
              </w:rPr>
              <w:t>2022</w:t>
            </w:r>
          </w:p>
        </w:tc>
        <w:tc>
          <w:tcPr>
            <w:tcW w:w="1869" w:type="dxa"/>
          </w:tcPr>
          <w:p w14:paraId="5B56F804" w14:textId="2A4F67AA" w:rsidR="00AD4484" w:rsidRPr="00D20A04" w:rsidRDefault="00AD4484" w:rsidP="00D20A04">
            <w:pPr>
              <w:jc w:val="center"/>
              <w:rPr>
                <w:rFonts w:asciiTheme="minorHAnsi" w:eastAsia="Arial" w:hAnsiTheme="minorHAnsi" w:cstheme="minorHAnsi"/>
                <w:color w:val="000000"/>
                <w:sz w:val="22"/>
                <w:szCs w:val="22"/>
                <w:lang w:val="tr-TR"/>
              </w:rPr>
            </w:pPr>
            <w:r w:rsidRPr="00D20A04">
              <w:rPr>
                <w:rFonts w:asciiTheme="minorHAnsi" w:eastAsia="Arial" w:hAnsiTheme="minorHAnsi" w:cstheme="minorHAnsi"/>
                <w:color w:val="000000"/>
                <w:sz w:val="22"/>
                <w:szCs w:val="22"/>
                <w:lang w:val="tr-TR"/>
              </w:rPr>
              <w:t>94.51</w:t>
            </w:r>
          </w:p>
        </w:tc>
        <w:tc>
          <w:tcPr>
            <w:tcW w:w="1869" w:type="dxa"/>
          </w:tcPr>
          <w:p w14:paraId="3275A5D1" w14:textId="4348A1C0" w:rsidR="00AD4484" w:rsidRPr="00D20A04" w:rsidRDefault="00AD4484" w:rsidP="00D20A04">
            <w:pPr>
              <w:jc w:val="center"/>
              <w:rPr>
                <w:rFonts w:asciiTheme="minorHAnsi" w:eastAsia="Arial" w:hAnsiTheme="minorHAnsi" w:cstheme="minorHAnsi"/>
                <w:color w:val="000000"/>
                <w:sz w:val="22"/>
                <w:szCs w:val="22"/>
                <w:lang w:val="tr-TR"/>
              </w:rPr>
            </w:pPr>
            <w:r w:rsidRPr="00D20A04">
              <w:rPr>
                <w:rFonts w:asciiTheme="minorHAnsi" w:eastAsia="Arial" w:hAnsiTheme="minorHAnsi" w:cstheme="minorHAnsi"/>
                <w:color w:val="000000"/>
                <w:sz w:val="22"/>
                <w:szCs w:val="22"/>
                <w:lang w:val="tr-TR"/>
              </w:rPr>
              <w:t>56.76</w:t>
            </w:r>
          </w:p>
        </w:tc>
        <w:tc>
          <w:tcPr>
            <w:tcW w:w="1869" w:type="dxa"/>
          </w:tcPr>
          <w:p w14:paraId="66672022" w14:textId="37EAE819" w:rsidR="00AD4484" w:rsidRPr="00D20A04" w:rsidRDefault="00AD4484" w:rsidP="00D20A04">
            <w:pPr>
              <w:jc w:val="center"/>
              <w:rPr>
                <w:rFonts w:asciiTheme="minorHAnsi" w:eastAsia="Arial" w:hAnsiTheme="minorHAnsi" w:cstheme="minorHAnsi"/>
                <w:color w:val="000000"/>
                <w:sz w:val="22"/>
                <w:szCs w:val="22"/>
                <w:lang w:val="tr-TR"/>
              </w:rPr>
            </w:pPr>
            <w:r w:rsidRPr="00D20A04">
              <w:rPr>
                <w:rFonts w:asciiTheme="minorHAnsi" w:eastAsia="Arial" w:hAnsiTheme="minorHAnsi" w:cstheme="minorHAnsi"/>
                <w:color w:val="000000"/>
                <w:sz w:val="22"/>
                <w:szCs w:val="22"/>
                <w:lang w:val="tr-TR"/>
              </w:rPr>
              <w:t>37.75</w:t>
            </w:r>
          </w:p>
        </w:tc>
        <w:tc>
          <w:tcPr>
            <w:tcW w:w="1869" w:type="dxa"/>
          </w:tcPr>
          <w:p w14:paraId="1D48B70F" w14:textId="77777777" w:rsidR="00AD4484" w:rsidRPr="00D20A04" w:rsidRDefault="00AD4484" w:rsidP="00D20A04">
            <w:pPr>
              <w:jc w:val="center"/>
              <w:rPr>
                <w:rFonts w:asciiTheme="minorHAnsi" w:eastAsia="Arial" w:hAnsiTheme="minorHAnsi" w:cstheme="minorHAnsi"/>
                <w:color w:val="000000"/>
                <w:sz w:val="22"/>
                <w:szCs w:val="22"/>
                <w:lang w:val="tr-TR"/>
              </w:rPr>
            </w:pPr>
          </w:p>
        </w:tc>
      </w:tr>
      <w:tr w:rsidR="00AD4484" w14:paraId="59A76055" w14:textId="77777777" w:rsidTr="00AD4484">
        <w:tc>
          <w:tcPr>
            <w:tcW w:w="1869" w:type="dxa"/>
          </w:tcPr>
          <w:p w14:paraId="5EA0048D" w14:textId="49D6DE86" w:rsidR="00AD4484" w:rsidRPr="00D20A04" w:rsidRDefault="00AD4484" w:rsidP="00D20A04">
            <w:pPr>
              <w:jc w:val="center"/>
              <w:rPr>
                <w:rFonts w:asciiTheme="minorHAnsi" w:eastAsia="Arial" w:hAnsiTheme="minorHAnsi" w:cstheme="minorHAnsi"/>
                <w:color w:val="FF0000"/>
                <w:sz w:val="22"/>
                <w:szCs w:val="22"/>
                <w:lang w:val="tr-TR"/>
              </w:rPr>
            </w:pPr>
            <w:r w:rsidRPr="00D20A04">
              <w:rPr>
                <w:rFonts w:asciiTheme="minorHAnsi" w:eastAsia="Arial" w:hAnsiTheme="minorHAnsi" w:cstheme="minorHAnsi"/>
                <w:color w:val="FF0000"/>
                <w:sz w:val="22"/>
                <w:szCs w:val="22"/>
                <w:lang w:val="tr-TR"/>
              </w:rPr>
              <w:t>2023</w:t>
            </w:r>
          </w:p>
        </w:tc>
        <w:tc>
          <w:tcPr>
            <w:tcW w:w="1869" w:type="dxa"/>
          </w:tcPr>
          <w:p w14:paraId="3BDB8252" w14:textId="5323938B" w:rsidR="00AD4484" w:rsidRPr="00D20A04" w:rsidRDefault="00AD4484" w:rsidP="00D20A04">
            <w:pPr>
              <w:jc w:val="center"/>
              <w:rPr>
                <w:rFonts w:asciiTheme="minorHAnsi" w:eastAsia="Arial" w:hAnsiTheme="minorHAnsi" w:cstheme="minorHAnsi"/>
                <w:color w:val="FF0000"/>
                <w:sz w:val="22"/>
                <w:szCs w:val="22"/>
                <w:lang w:val="tr-TR"/>
              </w:rPr>
            </w:pPr>
            <w:r w:rsidRPr="00D20A04">
              <w:rPr>
                <w:rFonts w:asciiTheme="minorHAnsi" w:eastAsia="Arial" w:hAnsiTheme="minorHAnsi" w:cstheme="minorHAnsi"/>
                <w:color w:val="FF0000"/>
                <w:sz w:val="22"/>
                <w:szCs w:val="22"/>
                <w:lang w:val="tr-TR"/>
              </w:rPr>
              <w:t>82.00</w:t>
            </w:r>
          </w:p>
        </w:tc>
        <w:tc>
          <w:tcPr>
            <w:tcW w:w="1869" w:type="dxa"/>
          </w:tcPr>
          <w:p w14:paraId="6F23493F" w14:textId="16E025AC" w:rsidR="00AD4484" w:rsidRPr="00D20A04" w:rsidRDefault="00AD4484" w:rsidP="00D20A04">
            <w:pPr>
              <w:jc w:val="center"/>
              <w:rPr>
                <w:rFonts w:asciiTheme="minorHAnsi" w:eastAsia="Arial" w:hAnsiTheme="minorHAnsi" w:cstheme="minorHAnsi"/>
                <w:color w:val="000000"/>
                <w:sz w:val="22"/>
                <w:szCs w:val="22"/>
                <w:lang w:val="tr-TR"/>
              </w:rPr>
            </w:pPr>
            <w:r w:rsidRPr="00D20A04">
              <w:rPr>
                <w:rFonts w:asciiTheme="minorHAnsi" w:eastAsia="Arial" w:hAnsiTheme="minorHAnsi" w:cstheme="minorHAnsi"/>
                <w:color w:val="000000"/>
                <w:sz w:val="22"/>
                <w:szCs w:val="22"/>
                <w:lang w:val="tr-TR"/>
              </w:rPr>
              <w:t>33.32</w:t>
            </w:r>
          </w:p>
        </w:tc>
        <w:tc>
          <w:tcPr>
            <w:tcW w:w="1869" w:type="dxa"/>
          </w:tcPr>
          <w:p w14:paraId="37BDDE56" w14:textId="3011F9B9" w:rsidR="00AD4484" w:rsidRPr="00D20A04" w:rsidRDefault="00AD4484" w:rsidP="00D20A04">
            <w:pPr>
              <w:jc w:val="center"/>
              <w:rPr>
                <w:rFonts w:asciiTheme="minorHAnsi" w:eastAsia="Arial" w:hAnsiTheme="minorHAnsi" w:cstheme="minorHAnsi"/>
                <w:color w:val="000000"/>
                <w:sz w:val="22"/>
                <w:szCs w:val="22"/>
                <w:lang w:val="tr-TR"/>
              </w:rPr>
            </w:pPr>
            <w:r w:rsidRPr="00D20A04">
              <w:rPr>
                <w:rFonts w:asciiTheme="minorHAnsi" w:eastAsia="Arial" w:hAnsiTheme="minorHAnsi" w:cstheme="minorHAnsi"/>
                <w:color w:val="FF0000"/>
                <w:sz w:val="22"/>
                <w:szCs w:val="22"/>
                <w:lang w:val="tr-TR"/>
              </w:rPr>
              <w:t>48.68</w:t>
            </w:r>
          </w:p>
        </w:tc>
        <w:tc>
          <w:tcPr>
            <w:tcW w:w="1869" w:type="dxa"/>
          </w:tcPr>
          <w:p w14:paraId="0A076B2D" w14:textId="77777777" w:rsidR="00AD4484" w:rsidRPr="00D20A04" w:rsidRDefault="00AD4484" w:rsidP="00D20A04">
            <w:pPr>
              <w:jc w:val="center"/>
              <w:rPr>
                <w:rFonts w:asciiTheme="minorHAnsi" w:eastAsia="Arial" w:hAnsiTheme="minorHAnsi" w:cstheme="minorHAnsi"/>
                <w:color w:val="000000"/>
                <w:sz w:val="22"/>
                <w:szCs w:val="22"/>
                <w:lang w:val="tr-TR"/>
              </w:rPr>
            </w:pPr>
          </w:p>
        </w:tc>
      </w:tr>
      <w:tr w:rsidR="00AD4484" w14:paraId="06417C92" w14:textId="77777777" w:rsidTr="00AD4484">
        <w:tc>
          <w:tcPr>
            <w:tcW w:w="1869" w:type="dxa"/>
          </w:tcPr>
          <w:p w14:paraId="0527858F" w14:textId="7391657C" w:rsidR="00AD4484" w:rsidRPr="00D20A04" w:rsidRDefault="00AD4484" w:rsidP="00D20A04">
            <w:pPr>
              <w:jc w:val="center"/>
              <w:rPr>
                <w:rFonts w:asciiTheme="minorHAnsi" w:eastAsia="Arial" w:hAnsiTheme="minorHAnsi" w:cstheme="minorHAnsi"/>
                <w:b/>
                <w:color w:val="000000"/>
                <w:sz w:val="22"/>
                <w:szCs w:val="22"/>
                <w:lang w:val="tr-TR"/>
              </w:rPr>
            </w:pPr>
            <w:r w:rsidRPr="00D20A04">
              <w:rPr>
                <w:rFonts w:asciiTheme="minorHAnsi" w:eastAsia="Arial" w:hAnsiTheme="minorHAnsi" w:cstheme="minorHAnsi"/>
                <w:b/>
                <w:color w:val="000000"/>
                <w:sz w:val="22"/>
                <w:szCs w:val="22"/>
                <w:lang w:val="tr-TR"/>
              </w:rPr>
              <w:t>YILLAR</w:t>
            </w:r>
          </w:p>
        </w:tc>
        <w:tc>
          <w:tcPr>
            <w:tcW w:w="1869" w:type="dxa"/>
          </w:tcPr>
          <w:p w14:paraId="583B68E8" w14:textId="2BEF3086" w:rsidR="00AD4484" w:rsidRPr="00D20A04" w:rsidRDefault="00AD4484" w:rsidP="00D20A04">
            <w:pPr>
              <w:jc w:val="center"/>
              <w:rPr>
                <w:rFonts w:asciiTheme="minorHAnsi" w:eastAsia="Arial" w:hAnsiTheme="minorHAnsi" w:cstheme="minorHAnsi"/>
                <w:b/>
                <w:color w:val="000000"/>
                <w:sz w:val="22"/>
                <w:szCs w:val="22"/>
                <w:lang w:val="tr-TR"/>
              </w:rPr>
            </w:pPr>
            <w:r w:rsidRPr="00D20A04">
              <w:rPr>
                <w:rFonts w:asciiTheme="minorHAnsi" w:eastAsia="Arial" w:hAnsiTheme="minorHAnsi" w:cstheme="minorHAnsi"/>
                <w:b/>
                <w:color w:val="000000"/>
                <w:sz w:val="22"/>
                <w:szCs w:val="22"/>
                <w:lang w:val="tr-TR"/>
              </w:rPr>
              <w:t>TÜFE (YIL SONU) %</w:t>
            </w:r>
          </w:p>
        </w:tc>
        <w:tc>
          <w:tcPr>
            <w:tcW w:w="1869" w:type="dxa"/>
          </w:tcPr>
          <w:p w14:paraId="7A3481B1" w14:textId="4C21ACF9" w:rsidR="00AD4484" w:rsidRPr="00D20A04" w:rsidRDefault="00AD4484" w:rsidP="00D20A04">
            <w:pPr>
              <w:jc w:val="center"/>
              <w:rPr>
                <w:rFonts w:asciiTheme="minorHAnsi" w:eastAsia="Arial" w:hAnsiTheme="minorHAnsi" w:cstheme="minorHAnsi"/>
                <w:b/>
                <w:color w:val="000000"/>
                <w:sz w:val="22"/>
                <w:szCs w:val="22"/>
                <w:lang w:val="tr-TR"/>
              </w:rPr>
            </w:pPr>
            <w:r w:rsidRPr="00D20A04">
              <w:rPr>
                <w:rFonts w:asciiTheme="minorHAnsi" w:eastAsia="Arial" w:hAnsiTheme="minorHAnsi" w:cstheme="minorHAnsi"/>
                <w:b/>
                <w:color w:val="000000"/>
                <w:sz w:val="22"/>
                <w:szCs w:val="22"/>
                <w:lang w:val="tr-TR"/>
              </w:rPr>
              <w:t>İLK DÖRT AYLIK DEĞİŞİM %</w:t>
            </w:r>
          </w:p>
        </w:tc>
        <w:tc>
          <w:tcPr>
            <w:tcW w:w="1869" w:type="dxa"/>
          </w:tcPr>
          <w:p w14:paraId="4B605557" w14:textId="7B66E0E2" w:rsidR="00AD4484" w:rsidRPr="00D20A04" w:rsidRDefault="00AD4484" w:rsidP="00D20A04">
            <w:pPr>
              <w:jc w:val="center"/>
              <w:rPr>
                <w:rFonts w:asciiTheme="minorHAnsi" w:eastAsia="Arial" w:hAnsiTheme="minorHAnsi" w:cstheme="minorHAnsi"/>
                <w:b/>
                <w:color w:val="000000"/>
                <w:sz w:val="22"/>
                <w:szCs w:val="22"/>
                <w:lang w:val="tr-TR"/>
              </w:rPr>
            </w:pPr>
            <w:r w:rsidRPr="00D20A04">
              <w:rPr>
                <w:rFonts w:asciiTheme="minorHAnsi" w:eastAsia="Arial" w:hAnsiTheme="minorHAnsi" w:cstheme="minorHAnsi"/>
                <w:b/>
                <w:color w:val="000000"/>
                <w:sz w:val="22"/>
                <w:szCs w:val="22"/>
                <w:lang w:val="tr-TR"/>
              </w:rPr>
              <w:t>İKİNCİ DÖRT AYLIK DEĞİŞİM %</w:t>
            </w:r>
          </w:p>
        </w:tc>
        <w:tc>
          <w:tcPr>
            <w:tcW w:w="1869" w:type="dxa"/>
          </w:tcPr>
          <w:p w14:paraId="49B6D621" w14:textId="2607C15C" w:rsidR="00AD4484" w:rsidRPr="00D20A04" w:rsidRDefault="00D20A04" w:rsidP="00D20A04">
            <w:pPr>
              <w:jc w:val="center"/>
              <w:rPr>
                <w:rFonts w:asciiTheme="minorHAnsi" w:eastAsia="Arial" w:hAnsiTheme="minorHAnsi" w:cstheme="minorHAnsi"/>
                <w:b/>
                <w:color w:val="000000"/>
                <w:sz w:val="22"/>
                <w:szCs w:val="22"/>
                <w:lang w:val="tr-TR"/>
              </w:rPr>
            </w:pPr>
            <w:r w:rsidRPr="00D20A04">
              <w:rPr>
                <w:rFonts w:asciiTheme="minorHAnsi" w:eastAsia="Arial" w:hAnsiTheme="minorHAnsi" w:cstheme="minorHAnsi"/>
                <w:b/>
                <w:color w:val="000000"/>
                <w:sz w:val="22"/>
                <w:szCs w:val="22"/>
                <w:lang w:val="tr-TR"/>
              </w:rPr>
              <w:t>ÜÇÜNCÜ</w:t>
            </w:r>
            <w:r w:rsidR="00AD4484" w:rsidRPr="00D20A04">
              <w:rPr>
                <w:rFonts w:asciiTheme="minorHAnsi" w:eastAsia="Arial" w:hAnsiTheme="minorHAnsi" w:cstheme="minorHAnsi"/>
                <w:b/>
                <w:color w:val="000000"/>
                <w:sz w:val="22"/>
                <w:szCs w:val="22"/>
                <w:lang w:val="tr-TR"/>
              </w:rPr>
              <w:t xml:space="preserve"> DÖRT AYLIK DEĞİŞİM %</w:t>
            </w:r>
          </w:p>
        </w:tc>
      </w:tr>
      <w:tr w:rsidR="00AD4484" w14:paraId="7A06A259" w14:textId="77777777" w:rsidTr="00AD4484">
        <w:tc>
          <w:tcPr>
            <w:tcW w:w="1869" w:type="dxa"/>
          </w:tcPr>
          <w:p w14:paraId="19549295" w14:textId="23D30B03" w:rsidR="00AD4484" w:rsidRPr="00D20A04" w:rsidRDefault="00AD4484" w:rsidP="00D20A04">
            <w:pPr>
              <w:jc w:val="center"/>
              <w:rPr>
                <w:rFonts w:asciiTheme="minorHAnsi" w:eastAsia="Arial" w:hAnsiTheme="minorHAnsi" w:cstheme="minorHAnsi"/>
                <w:color w:val="FF0000"/>
                <w:sz w:val="22"/>
                <w:szCs w:val="22"/>
                <w:lang w:val="tr-TR"/>
              </w:rPr>
            </w:pPr>
            <w:r w:rsidRPr="00D20A04">
              <w:rPr>
                <w:rFonts w:asciiTheme="minorHAnsi" w:eastAsia="Arial" w:hAnsiTheme="minorHAnsi" w:cstheme="minorHAnsi"/>
                <w:color w:val="FF0000"/>
                <w:sz w:val="22"/>
                <w:szCs w:val="22"/>
                <w:lang w:val="tr-TR"/>
              </w:rPr>
              <w:t>2024</w:t>
            </w:r>
          </w:p>
        </w:tc>
        <w:tc>
          <w:tcPr>
            <w:tcW w:w="1869" w:type="dxa"/>
          </w:tcPr>
          <w:p w14:paraId="5C8811AE" w14:textId="643AE1D9" w:rsidR="00AD4484" w:rsidRPr="00D20A04" w:rsidRDefault="00D20A04" w:rsidP="00D20A04">
            <w:pPr>
              <w:jc w:val="center"/>
              <w:rPr>
                <w:rFonts w:asciiTheme="minorHAnsi" w:eastAsia="Arial" w:hAnsiTheme="minorHAnsi" w:cstheme="minorHAnsi"/>
                <w:color w:val="FF0000"/>
                <w:sz w:val="22"/>
                <w:szCs w:val="22"/>
                <w:lang w:val="tr-TR"/>
              </w:rPr>
            </w:pPr>
            <w:r w:rsidRPr="00D20A04">
              <w:rPr>
                <w:rFonts w:asciiTheme="minorHAnsi" w:eastAsia="Arial" w:hAnsiTheme="minorHAnsi" w:cstheme="minorHAnsi"/>
                <w:color w:val="FF0000"/>
                <w:sz w:val="22"/>
                <w:szCs w:val="22"/>
                <w:lang w:val="tr-TR"/>
              </w:rPr>
              <w:t>-</w:t>
            </w:r>
          </w:p>
        </w:tc>
        <w:tc>
          <w:tcPr>
            <w:tcW w:w="1869" w:type="dxa"/>
          </w:tcPr>
          <w:p w14:paraId="6B1B18D9" w14:textId="1291A18B" w:rsidR="00AD4484" w:rsidRPr="00D20A04" w:rsidRDefault="00D20A04" w:rsidP="00D20A04">
            <w:pPr>
              <w:jc w:val="center"/>
              <w:rPr>
                <w:rFonts w:asciiTheme="minorHAnsi" w:eastAsia="Arial" w:hAnsiTheme="minorHAnsi" w:cstheme="minorHAnsi"/>
                <w:color w:val="FF0000"/>
                <w:sz w:val="22"/>
                <w:szCs w:val="22"/>
                <w:lang w:val="tr-TR"/>
              </w:rPr>
            </w:pPr>
            <w:r w:rsidRPr="00D20A04">
              <w:rPr>
                <w:rFonts w:asciiTheme="minorHAnsi" w:eastAsia="Arial" w:hAnsiTheme="minorHAnsi" w:cstheme="minorHAnsi"/>
                <w:color w:val="FF0000"/>
                <w:sz w:val="22"/>
                <w:szCs w:val="22"/>
                <w:lang w:val="tr-TR"/>
              </w:rPr>
              <w:t>21.42</w:t>
            </w:r>
          </w:p>
        </w:tc>
        <w:tc>
          <w:tcPr>
            <w:tcW w:w="1869" w:type="dxa"/>
          </w:tcPr>
          <w:p w14:paraId="09953878" w14:textId="77EF1108" w:rsidR="00AD4484" w:rsidRPr="00D20A04" w:rsidRDefault="00D20A04" w:rsidP="00D20A04">
            <w:pPr>
              <w:jc w:val="center"/>
              <w:rPr>
                <w:rFonts w:asciiTheme="minorHAnsi" w:eastAsia="Arial" w:hAnsiTheme="minorHAnsi" w:cstheme="minorHAnsi"/>
                <w:color w:val="FF0000"/>
                <w:sz w:val="22"/>
                <w:szCs w:val="22"/>
                <w:lang w:val="tr-TR"/>
              </w:rPr>
            </w:pPr>
            <w:r w:rsidRPr="00D20A04">
              <w:rPr>
                <w:rFonts w:asciiTheme="minorHAnsi" w:eastAsia="Arial" w:hAnsiTheme="minorHAnsi" w:cstheme="minorHAnsi"/>
                <w:color w:val="FF0000"/>
                <w:sz w:val="22"/>
                <w:szCs w:val="22"/>
                <w:lang w:val="tr-TR"/>
              </w:rPr>
              <w:t>20.94</w:t>
            </w:r>
          </w:p>
        </w:tc>
        <w:tc>
          <w:tcPr>
            <w:tcW w:w="1869" w:type="dxa"/>
          </w:tcPr>
          <w:p w14:paraId="3CA3FBFB" w14:textId="296D614F" w:rsidR="00AD4484" w:rsidRPr="00D20A04" w:rsidRDefault="00D20A04" w:rsidP="00D20A04">
            <w:pPr>
              <w:jc w:val="center"/>
              <w:rPr>
                <w:rFonts w:asciiTheme="minorHAnsi" w:eastAsia="Arial" w:hAnsiTheme="minorHAnsi" w:cstheme="minorHAnsi"/>
                <w:color w:val="FF0000"/>
                <w:sz w:val="22"/>
                <w:szCs w:val="22"/>
                <w:lang w:val="tr-TR"/>
              </w:rPr>
            </w:pPr>
            <w:r w:rsidRPr="00D20A04">
              <w:rPr>
                <w:rFonts w:asciiTheme="minorHAnsi" w:eastAsia="Arial" w:hAnsiTheme="minorHAnsi" w:cstheme="minorHAnsi"/>
                <w:color w:val="FF0000"/>
                <w:sz w:val="22"/>
                <w:szCs w:val="22"/>
                <w:lang w:val="tr-TR"/>
              </w:rPr>
              <w:t>-</w:t>
            </w:r>
          </w:p>
        </w:tc>
      </w:tr>
    </w:tbl>
    <w:p w14:paraId="1FD95B63" w14:textId="77777777" w:rsidR="002A5C29" w:rsidRPr="00764A3A" w:rsidRDefault="002A5C29" w:rsidP="00BA578B">
      <w:pPr>
        <w:rPr>
          <w:rFonts w:asciiTheme="minorHAnsi" w:eastAsia="Arial" w:hAnsiTheme="minorHAnsi" w:cstheme="minorHAnsi"/>
          <w:color w:val="000000"/>
          <w:sz w:val="28"/>
          <w:szCs w:val="28"/>
          <w:lang w:val="tr-TR"/>
        </w:rPr>
      </w:pPr>
    </w:p>
    <w:p w14:paraId="64162D87" w14:textId="372617E9" w:rsidR="00AD5ABD" w:rsidRDefault="008626BC" w:rsidP="008626BC">
      <w:pPr>
        <w:jc w:val="both"/>
        <w:rPr>
          <w:rFonts w:asciiTheme="minorHAnsi" w:eastAsia="Arial" w:hAnsiTheme="minorHAnsi" w:cstheme="minorHAnsi"/>
          <w:sz w:val="28"/>
          <w:szCs w:val="28"/>
          <w:lang w:val="tr-TR"/>
        </w:rPr>
      </w:pPr>
      <w:r w:rsidRPr="008626BC">
        <w:rPr>
          <w:rFonts w:asciiTheme="minorHAnsi" w:eastAsia="Arial" w:hAnsiTheme="minorHAnsi" w:cstheme="minorHAnsi"/>
          <w:sz w:val="28"/>
          <w:szCs w:val="28"/>
          <w:lang w:val="tr-TR"/>
        </w:rPr>
        <w:t xml:space="preserve">Personel giderlerine ilişkin ödenek tahsis edilirken, kamu personeline mali imkanlar ve hedefler göz önünde bulunarak 2024 - 2026 dönemi Merkezi Devlet Yönetimi Bütçe Yasa Tasarısı’nda 2024 mali yılı için Ocak, Mayıs ve Eylül aylarında uygulanacak olan ve İstatistik Kurumu tarafından yayımlanan Tüketici Fiyat Genel Endeksine göre DPÖ tarafından yapılan tahminler ışığında (%48,68, %21,42 ve %20,94 oranlarında olmak üzere) üç kez, 2025 ve 2026 mali yıllarında ise Ocak ve Temmuz aylarında olmak üzere oluşacak hayat pahalılığı iki kez aylık maaş ve ücretlere konsolide edilmiş ve kamuda yeni personel istihdam edilmesi ile ilgili </w:t>
      </w:r>
      <w:r w:rsidRPr="008626BC">
        <w:rPr>
          <w:rFonts w:asciiTheme="minorHAnsi" w:eastAsia="Arial" w:hAnsiTheme="minorHAnsi" w:cstheme="minorHAnsi"/>
          <w:sz w:val="28"/>
          <w:szCs w:val="28"/>
          <w:lang w:val="tr-TR"/>
        </w:rPr>
        <w:lastRenderedPageBreak/>
        <w:t xml:space="preserve">olarak Merkezi Devlet Yönetimi Bütçe Yasasında öngörülen sınırlamaya devam </w:t>
      </w:r>
      <w:r>
        <w:rPr>
          <w:rFonts w:asciiTheme="minorHAnsi" w:eastAsia="Arial" w:hAnsiTheme="minorHAnsi" w:cstheme="minorHAnsi"/>
          <w:sz w:val="28"/>
          <w:szCs w:val="28"/>
          <w:lang w:val="tr-TR"/>
        </w:rPr>
        <w:t>edeceği varsayılmıştır.</w:t>
      </w:r>
    </w:p>
    <w:p w14:paraId="594BA1DF" w14:textId="20DD4A1A" w:rsidR="00500462" w:rsidRDefault="00500462" w:rsidP="008626BC">
      <w:pPr>
        <w:jc w:val="both"/>
        <w:rPr>
          <w:rFonts w:asciiTheme="minorHAnsi" w:eastAsia="Arial" w:hAnsiTheme="minorHAnsi" w:cstheme="minorHAnsi"/>
          <w:sz w:val="28"/>
          <w:szCs w:val="28"/>
          <w:lang w:val="tr-TR"/>
        </w:rPr>
      </w:pPr>
      <w:r w:rsidRPr="00500462">
        <w:rPr>
          <w:rFonts w:asciiTheme="minorHAnsi" w:eastAsia="Arial" w:hAnsiTheme="minorHAnsi" w:cstheme="minorHAnsi"/>
          <w:sz w:val="28"/>
          <w:szCs w:val="28"/>
          <w:lang w:val="tr-TR"/>
        </w:rPr>
        <w:t>Kamu idarelerinin Orta Vadeli Bütçe Çerçevesinde, hizmetin gelişmesine bağlı olarak ortaya çıkacak ihtiyaçlar, döviz ve hayat pahalılığında oluşacak değişimler göz önünde bulundurularak 2025 mali yılında %45, 2026 mali yılında %25 oranında gerçekleşeceği yönünde öngörülmüştür</w:t>
      </w:r>
    </w:p>
    <w:p w14:paraId="614E99EB" w14:textId="77777777" w:rsidR="00500462" w:rsidRPr="00764A3A" w:rsidRDefault="00500462" w:rsidP="008626BC">
      <w:pPr>
        <w:jc w:val="both"/>
        <w:rPr>
          <w:rFonts w:asciiTheme="minorHAnsi" w:eastAsia="Arial" w:hAnsiTheme="minorHAnsi" w:cstheme="minorHAnsi"/>
          <w:sz w:val="28"/>
          <w:szCs w:val="28"/>
          <w:lang w:val="tr-TR"/>
        </w:rPr>
      </w:pPr>
    </w:p>
    <w:p w14:paraId="72033C67" w14:textId="40A451D0" w:rsidR="00D1413A" w:rsidRPr="00764A3A" w:rsidRDefault="0085164F" w:rsidP="00BA578B">
      <w:pPr>
        <w:rPr>
          <w:rFonts w:asciiTheme="minorHAnsi" w:eastAsia="Arial" w:hAnsiTheme="minorHAnsi" w:cstheme="minorHAnsi"/>
          <w:sz w:val="28"/>
          <w:szCs w:val="28"/>
          <w:lang w:val="tr-TR"/>
        </w:rPr>
      </w:pPr>
      <w:r w:rsidRPr="00764A3A">
        <w:rPr>
          <w:rFonts w:asciiTheme="minorHAnsi" w:eastAsia="Arial" w:hAnsiTheme="minorHAnsi" w:cstheme="minorHAnsi"/>
          <w:sz w:val="28"/>
          <w:szCs w:val="28"/>
          <w:lang w:val="tr-TR"/>
        </w:rPr>
        <w:t>202</w:t>
      </w:r>
      <w:r w:rsidR="00D20A04">
        <w:rPr>
          <w:rFonts w:asciiTheme="minorHAnsi" w:eastAsia="Arial" w:hAnsiTheme="minorHAnsi" w:cstheme="minorHAnsi"/>
          <w:sz w:val="28"/>
          <w:szCs w:val="28"/>
          <w:lang w:val="tr-TR"/>
        </w:rPr>
        <w:t>4</w:t>
      </w:r>
      <w:r w:rsidR="00D1413A" w:rsidRPr="00764A3A">
        <w:rPr>
          <w:rFonts w:asciiTheme="minorHAnsi" w:eastAsia="Arial" w:hAnsiTheme="minorHAnsi" w:cstheme="minorHAnsi"/>
          <w:sz w:val="28"/>
          <w:szCs w:val="28"/>
          <w:lang w:val="tr-TR"/>
        </w:rPr>
        <w:t xml:space="preserve"> Mali Yılı</w:t>
      </w:r>
      <w:r w:rsidR="00EA7F31">
        <w:rPr>
          <w:rFonts w:asciiTheme="minorHAnsi" w:eastAsia="Arial" w:hAnsiTheme="minorHAnsi" w:cstheme="minorHAnsi"/>
          <w:sz w:val="28"/>
          <w:szCs w:val="28"/>
          <w:lang w:val="tr-TR"/>
        </w:rPr>
        <w:t xml:space="preserve"> Merkezi Devlet Yönetimi </w:t>
      </w:r>
      <w:r w:rsidR="00D1413A" w:rsidRPr="00764A3A">
        <w:rPr>
          <w:rFonts w:asciiTheme="minorHAnsi" w:eastAsia="Arial" w:hAnsiTheme="minorHAnsi" w:cstheme="minorHAnsi"/>
          <w:sz w:val="28"/>
          <w:szCs w:val="28"/>
          <w:lang w:val="tr-TR"/>
        </w:rPr>
        <w:t>Bütçe</w:t>
      </w:r>
      <w:r w:rsidR="00D1413A" w:rsidRPr="00764A3A">
        <w:rPr>
          <w:rFonts w:asciiTheme="minorHAnsi" w:eastAsia="Arial" w:hAnsiTheme="minorHAnsi" w:cstheme="minorHAnsi"/>
          <w:spacing w:val="-1"/>
          <w:sz w:val="28"/>
          <w:szCs w:val="28"/>
          <w:lang w:val="tr-TR"/>
        </w:rPr>
        <w:t xml:space="preserve"> </w:t>
      </w:r>
      <w:r w:rsidR="00D1413A" w:rsidRPr="00764A3A">
        <w:rPr>
          <w:rFonts w:asciiTheme="minorHAnsi" w:eastAsia="Arial" w:hAnsiTheme="minorHAnsi" w:cstheme="minorHAnsi"/>
          <w:sz w:val="28"/>
          <w:szCs w:val="28"/>
          <w:lang w:val="tr-TR"/>
        </w:rPr>
        <w:t>Yasa Tasarıs</w:t>
      </w:r>
      <w:r w:rsidR="00D1413A" w:rsidRPr="00764A3A">
        <w:rPr>
          <w:rFonts w:asciiTheme="minorHAnsi" w:eastAsia="Arial" w:hAnsiTheme="minorHAnsi" w:cstheme="minorHAnsi"/>
          <w:spacing w:val="-1"/>
          <w:sz w:val="28"/>
          <w:szCs w:val="28"/>
          <w:lang w:val="tr-TR"/>
        </w:rPr>
        <w:t>ı</w:t>
      </w:r>
      <w:r w:rsidR="00D1413A" w:rsidRPr="00764A3A">
        <w:rPr>
          <w:rFonts w:asciiTheme="minorHAnsi" w:eastAsia="Arial" w:hAnsiTheme="minorHAnsi" w:cstheme="minorHAnsi"/>
          <w:sz w:val="28"/>
          <w:szCs w:val="28"/>
          <w:lang w:val="tr-TR"/>
        </w:rPr>
        <w:t>;</w:t>
      </w:r>
    </w:p>
    <w:p w14:paraId="01312419" w14:textId="77777777" w:rsidR="00D1413A" w:rsidRPr="00764A3A" w:rsidRDefault="00D1413A" w:rsidP="001820F6">
      <w:pPr>
        <w:pStyle w:val="ListParagraph"/>
        <w:numPr>
          <w:ilvl w:val="0"/>
          <w:numId w:val="3"/>
        </w:numPr>
        <w:rPr>
          <w:rFonts w:asciiTheme="minorHAnsi" w:eastAsia="Arial" w:hAnsiTheme="minorHAnsi" w:cstheme="minorHAnsi"/>
          <w:sz w:val="28"/>
          <w:szCs w:val="28"/>
          <w:lang w:val="tr-TR"/>
        </w:rPr>
      </w:pPr>
      <w:r w:rsidRPr="00764A3A">
        <w:rPr>
          <w:rFonts w:asciiTheme="minorHAnsi" w:eastAsia="Arial" w:hAnsiTheme="minorHAnsi" w:cstheme="minorHAnsi"/>
          <w:sz w:val="28"/>
          <w:szCs w:val="28"/>
          <w:lang w:val="tr-TR"/>
        </w:rPr>
        <w:t>Sürdürülebilir kamu finansman dengesinin kurulması,</w:t>
      </w:r>
    </w:p>
    <w:p w14:paraId="55427D1E" w14:textId="77777777" w:rsidR="00D1413A" w:rsidRPr="00764A3A" w:rsidRDefault="00D1413A" w:rsidP="001820F6">
      <w:pPr>
        <w:pStyle w:val="ListParagraph"/>
        <w:numPr>
          <w:ilvl w:val="0"/>
          <w:numId w:val="3"/>
        </w:numPr>
        <w:rPr>
          <w:rFonts w:asciiTheme="minorHAnsi" w:eastAsia="Arial" w:hAnsiTheme="minorHAnsi" w:cstheme="minorHAnsi"/>
          <w:sz w:val="28"/>
          <w:szCs w:val="28"/>
          <w:lang w:val="tr-TR"/>
        </w:rPr>
      </w:pPr>
      <w:r w:rsidRPr="00764A3A">
        <w:rPr>
          <w:rFonts w:asciiTheme="minorHAnsi" w:eastAsia="Arial" w:hAnsiTheme="minorHAnsi" w:cstheme="minorHAnsi"/>
          <w:sz w:val="28"/>
          <w:szCs w:val="28"/>
          <w:lang w:val="tr-TR"/>
        </w:rPr>
        <w:t>Kamunun etkinliğinin ve özel sektörün rekabet</w:t>
      </w:r>
      <w:r w:rsidRPr="00764A3A">
        <w:rPr>
          <w:rFonts w:asciiTheme="minorHAnsi" w:eastAsia="Arial" w:hAnsiTheme="minorHAnsi" w:cstheme="minorHAnsi"/>
          <w:spacing w:val="-1"/>
          <w:sz w:val="28"/>
          <w:szCs w:val="28"/>
          <w:lang w:val="tr-TR"/>
        </w:rPr>
        <w:t xml:space="preserve"> </w:t>
      </w:r>
      <w:r w:rsidRPr="00764A3A">
        <w:rPr>
          <w:rFonts w:asciiTheme="minorHAnsi" w:eastAsia="Arial" w:hAnsiTheme="minorHAnsi" w:cstheme="minorHAnsi"/>
          <w:sz w:val="28"/>
          <w:szCs w:val="28"/>
          <w:lang w:val="tr-TR"/>
        </w:rPr>
        <w:t>gücünün artırılması,</w:t>
      </w:r>
    </w:p>
    <w:p w14:paraId="72C6BDEA" w14:textId="77777777" w:rsidR="00D1413A" w:rsidRPr="00764A3A" w:rsidRDefault="00D1413A" w:rsidP="001820F6">
      <w:pPr>
        <w:pStyle w:val="ListParagraph"/>
        <w:numPr>
          <w:ilvl w:val="0"/>
          <w:numId w:val="3"/>
        </w:numPr>
        <w:rPr>
          <w:rFonts w:asciiTheme="minorHAnsi" w:eastAsia="Arial" w:hAnsiTheme="minorHAnsi" w:cstheme="minorHAnsi"/>
          <w:sz w:val="28"/>
          <w:szCs w:val="28"/>
          <w:lang w:val="tr-TR"/>
        </w:rPr>
      </w:pPr>
      <w:r w:rsidRPr="00764A3A">
        <w:rPr>
          <w:rFonts w:asciiTheme="minorHAnsi" w:eastAsia="Arial" w:hAnsiTheme="minorHAnsi" w:cstheme="minorHAnsi"/>
          <w:sz w:val="28"/>
          <w:szCs w:val="28"/>
          <w:lang w:val="tr-TR"/>
        </w:rPr>
        <w:t>Üretime dayalı büyümenin artırılması ve</w:t>
      </w:r>
      <w:r w:rsidRPr="00764A3A">
        <w:rPr>
          <w:rFonts w:asciiTheme="minorHAnsi" w:eastAsia="Arial" w:hAnsiTheme="minorHAnsi" w:cstheme="minorHAnsi"/>
          <w:spacing w:val="-1"/>
          <w:sz w:val="28"/>
          <w:szCs w:val="28"/>
          <w:lang w:val="tr-TR"/>
        </w:rPr>
        <w:t xml:space="preserve"> </w:t>
      </w:r>
      <w:r w:rsidRPr="00764A3A">
        <w:rPr>
          <w:rFonts w:asciiTheme="minorHAnsi" w:eastAsia="Arial" w:hAnsiTheme="minorHAnsi" w:cstheme="minorHAnsi"/>
          <w:sz w:val="28"/>
          <w:szCs w:val="28"/>
          <w:lang w:val="tr-TR"/>
        </w:rPr>
        <w:t>isti</w:t>
      </w:r>
      <w:r w:rsidR="0085164F" w:rsidRPr="00764A3A">
        <w:rPr>
          <w:rFonts w:asciiTheme="minorHAnsi" w:eastAsia="Arial" w:hAnsiTheme="minorHAnsi" w:cstheme="minorHAnsi"/>
          <w:sz w:val="28"/>
          <w:szCs w:val="28"/>
          <w:lang w:val="tr-TR"/>
        </w:rPr>
        <w:t>h</w:t>
      </w:r>
      <w:r w:rsidRPr="00764A3A">
        <w:rPr>
          <w:rFonts w:asciiTheme="minorHAnsi" w:eastAsia="Arial" w:hAnsiTheme="minorHAnsi" w:cstheme="minorHAnsi"/>
          <w:sz w:val="28"/>
          <w:szCs w:val="28"/>
          <w:lang w:val="tr-TR"/>
        </w:rPr>
        <w:t>damın önünün açılması,</w:t>
      </w:r>
    </w:p>
    <w:p w14:paraId="4D70B364" w14:textId="77777777" w:rsidR="00D1413A" w:rsidRPr="00764A3A" w:rsidRDefault="00D1413A" w:rsidP="001820F6">
      <w:pPr>
        <w:pStyle w:val="ListParagraph"/>
        <w:numPr>
          <w:ilvl w:val="0"/>
          <w:numId w:val="3"/>
        </w:numPr>
        <w:rPr>
          <w:rFonts w:asciiTheme="minorHAnsi" w:eastAsia="Arial" w:hAnsiTheme="minorHAnsi" w:cstheme="minorHAnsi"/>
          <w:sz w:val="28"/>
          <w:szCs w:val="28"/>
          <w:lang w:val="tr-TR"/>
        </w:rPr>
      </w:pPr>
      <w:r w:rsidRPr="00764A3A">
        <w:rPr>
          <w:rFonts w:asciiTheme="minorHAnsi" w:eastAsia="Arial" w:hAnsiTheme="minorHAnsi" w:cstheme="minorHAnsi"/>
          <w:sz w:val="28"/>
          <w:szCs w:val="28"/>
          <w:lang w:val="tr-TR"/>
        </w:rPr>
        <w:t>Mali disiplinin sağlanarak devam ettirilmesi,</w:t>
      </w:r>
    </w:p>
    <w:p w14:paraId="779EE70E" w14:textId="77777777" w:rsidR="00D1413A" w:rsidRPr="00764A3A" w:rsidRDefault="00D1413A" w:rsidP="001820F6">
      <w:pPr>
        <w:pStyle w:val="ListParagraph"/>
        <w:numPr>
          <w:ilvl w:val="0"/>
          <w:numId w:val="3"/>
        </w:numPr>
        <w:rPr>
          <w:rFonts w:asciiTheme="minorHAnsi" w:eastAsia="Arial" w:hAnsiTheme="minorHAnsi" w:cstheme="minorHAnsi"/>
          <w:sz w:val="28"/>
          <w:szCs w:val="28"/>
          <w:lang w:val="tr-TR"/>
        </w:rPr>
      </w:pPr>
      <w:r w:rsidRPr="00764A3A">
        <w:rPr>
          <w:rFonts w:asciiTheme="minorHAnsi" w:eastAsia="Arial" w:hAnsiTheme="minorHAnsi" w:cstheme="minorHAnsi"/>
          <w:sz w:val="28"/>
          <w:szCs w:val="28"/>
          <w:lang w:val="tr-TR"/>
        </w:rPr>
        <w:t>Yapısal tedbirlerin uygulamaya konulması,</w:t>
      </w:r>
    </w:p>
    <w:p w14:paraId="2612FB39" w14:textId="77777777" w:rsidR="00D1413A" w:rsidRPr="00764A3A" w:rsidRDefault="00D1413A" w:rsidP="001820F6">
      <w:pPr>
        <w:pStyle w:val="ListParagraph"/>
        <w:numPr>
          <w:ilvl w:val="0"/>
          <w:numId w:val="3"/>
        </w:numPr>
        <w:rPr>
          <w:rFonts w:asciiTheme="minorHAnsi" w:eastAsia="Arial" w:hAnsiTheme="minorHAnsi" w:cstheme="minorHAnsi"/>
          <w:sz w:val="28"/>
          <w:szCs w:val="28"/>
          <w:lang w:val="tr-TR"/>
        </w:rPr>
      </w:pPr>
      <w:r w:rsidRPr="00764A3A">
        <w:rPr>
          <w:rFonts w:asciiTheme="minorHAnsi" w:eastAsia="Arial" w:hAnsiTheme="minorHAnsi" w:cstheme="minorHAnsi"/>
          <w:sz w:val="28"/>
          <w:szCs w:val="28"/>
          <w:lang w:val="tr-TR"/>
        </w:rPr>
        <w:t>Ekonominin istikrarlı bir hale getirilmesi,</w:t>
      </w:r>
    </w:p>
    <w:p w14:paraId="413C8C5A" w14:textId="77777777" w:rsidR="00D1413A" w:rsidRPr="00764A3A" w:rsidRDefault="00D1413A" w:rsidP="001820F6">
      <w:pPr>
        <w:pStyle w:val="ListParagraph"/>
        <w:numPr>
          <w:ilvl w:val="0"/>
          <w:numId w:val="3"/>
        </w:numPr>
        <w:rPr>
          <w:rFonts w:asciiTheme="minorHAnsi" w:eastAsia="Arial" w:hAnsiTheme="minorHAnsi" w:cstheme="minorHAnsi"/>
          <w:sz w:val="28"/>
          <w:szCs w:val="28"/>
          <w:lang w:val="tr-TR"/>
        </w:rPr>
      </w:pPr>
      <w:r w:rsidRPr="00764A3A">
        <w:rPr>
          <w:rFonts w:asciiTheme="minorHAnsi" w:eastAsia="Arial" w:hAnsiTheme="minorHAnsi" w:cstheme="minorHAnsi"/>
          <w:sz w:val="28"/>
          <w:szCs w:val="28"/>
          <w:lang w:val="tr-TR"/>
        </w:rPr>
        <w:t>Mevcut kaynakların üretken alanlara yönlendirilmesi,</w:t>
      </w:r>
    </w:p>
    <w:p w14:paraId="4AE13FF2" w14:textId="77777777" w:rsidR="00721175" w:rsidRPr="00D56E82" w:rsidRDefault="00D1413A" w:rsidP="00BA578B">
      <w:pPr>
        <w:pStyle w:val="ListParagraph"/>
        <w:numPr>
          <w:ilvl w:val="0"/>
          <w:numId w:val="3"/>
        </w:numPr>
        <w:rPr>
          <w:rFonts w:asciiTheme="minorHAnsi" w:eastAsia="Arial" w:hAnsiTheme="minorHAnsi" w:cstheme="minorHAnsi"/>
          <w:sz w:val="28"/>
          <w:szCs w:val="28"/>
          <w:lang w:val="tr-TR"/>
        </w:rPr>
      </w:pPr>
      <w:r w:rsidRPr="00D56E82">
        <w:rPr>
          <w:rFonts w:asciiTheme="minorHAnsi" w:eastAsia="Arial" w:hAnsiTheme="minorHAnsi" w:cstheme="minorHAnsi"/>
          <w:sz w:val="28"/>
          <w:szCs w:val="28"/>
          <w:lang w:val="tr-TR"/>
        </w:rPr>
        <w:t>Gelir artırıcı tedbirler yanında harcama</w:t>
      </w:r>
      <w:r w:rsidRPr="00D56E82">
        <w:rPr>
          <w:rFonts w:asciiTheme="minorHAnsi" w:eastAsia="Arial" w:hAnsiTheme="minorHAnsi" w:cstheme="minorHAnsi"/>
          <w:spacing w:val="-1"/>
          <w:sz w:val="28"/>
          <w:szCs w:val="28"/>
          <w:lang w:val="tr-TR"/>
        </w:rPr>
        <w:t xml:space="preserve"> </w:t>
      </w:r>
      <w:r w:rsidRPr="00D56E82">
        <w:rPr>
          <w:rFonts w:asciiTheme="minorHAnsi" w:eastAsia="Arial" w:hAnsiTheme="minorHAnsi" w:cstheme="minorHAnsi"/>
          <w:sz w:val="28"/>
          <w:szCs w:val="28"/>
          <w:lang w:val="tr-TR"/>
        </w:rPr>
        <w:t>disiplininin sağlanarak kamu kaynaklarının ekonomik ve verimli</w:t>
      </w:r>
      <w:r w:rsidRPr="00D56E82">
        <w:rPr>
          <w:rFonts w:asciiTheme="minorHAnsi" w:eastAsia="Arial" w:hAnsiTheme="minorHAnsi" w:cstheme="minorHAnsi"/>
          <w:spacing w:val="-1"/>
          <w:sz w:val="28"/>
          <w:szCs w:val="28"/>
          <w:lang w:val="tr-TR"/>
        </w:rPr>
        <w:t xml:space="preserve"> </w:t>
      </w:r>
      <w:r w:rsidRPr="00D56E82">
        <w:rPr>
          <w:rFonts w:asciiTheme="minorHAnsi" w:eastAsia="Arial" w:hAnsiTheme="minorHAnsi" w:cstheme="minorHAnsi"/>
          <w:sz w:val="28"/>
          <w:szCs w:val="28"/>
          <w:lang w:val="tr-TR"/>
        </w:rPr>
        <w:t>kullanılması hedefi ile hazırlanmıştı</w:t>
      </w:r>
      <w:r w:rsidRPr="00D56E82">
        <w:rPr>
          <w:rFonts w:asciiTheme="minorHAnsi" w:eastAsia="Arial" w:hAnsiTheme="minorHAnsi" w:cstheme="minorHAnsi"/>
          <w:spacing w:val="-2"/>
          <w:sz w:val="28"/>
          <w:szCs w:val="28"/>
          <w:lang w:val="tr-TR"/>
        </w:rPr>
        <w:t>r</w:t>
      </w:r>
      <w:r w:rsidR="00E45ED3" w:rsidRPr="00D56E82">
        <w:rPr>
          <w:rFonts w:asciiTheme="minorHAnsi" w:eastAsia="Arial" w:hAnsiTheme="minorHAnsi" w:cstheme="minorHAnsi"/>
          <w:sz w:val="28"/>
          <w:szCs w:val="28"/>
          <w:lang w:val="tr-TR"/>
        </w:rPr>
        <w:t>.</w:t>
      </w:r>
    </w:p>
    <w:p w14:paraId="3E5F0C4B" w14:textId="77777777" w:rsidR="001820F6" w:rsidRPr="00D56E82" w:rsidRDefault="001820F6" w:rsidP="00764A3A">
      <w:pPr>
        <w:spacing w:after="0" w:line="120" w:lineRule="auto"/>
        <w:rPr>
          <w:rFonts w:asciiTheme="minorHAnsi" w:eastAsia="Arial" w:hAnsiTheme="minorHAnsi" w:cstheme="minorHAnsi"/>
          <w:sz w:val="28"/>
          <w:szCs w:val="28"/>
          <w:lang w:val="tr-TR"/>
        </w:rPr>
      </w:pPr>
    </w:p>
    <w:p w14:paraId="5F6769DE" w14:textId="1661E9C3" w:rsidR="00D1413A" w:rsidRPr="00D56E82" w:rsidRDefault="00D1413A" w:rsidP="00F043DF">
      <w:pPr>
        <w:jc w:val="both"/>
        <w:rPr>
          <w:rFonts w:asciiTheme="minorHAnsi" w:eastAsia="Arial" w:hAnsiTheme="minorHAnsi" w:cstheme="minorHAnsi"/>
          <w:sz w:val="28"/>
          <w:szCs w:val="28"/>
          <w:lang w:val="tr-TR"/>
        </w:rPr>
      </w:pPr>
      <w:r w:rsidRPr="00D56E82">
        <w:rPr>
          <w:rFonts w:asciiTheme="minorHAnsi" w:eastAsia="Arial" w:hAnsiTheme="minorHAnsi" w:cstheme="minorHAnsi"/>
          <w:sz w:val="28"/>
          <w:szCs w:val="28"/>
          <w:lang w:val="tr-TR"/>
        </w:rPr>
        <w:t>202</w:t>
      </w:r>
      <w:r w:rsidR="00EA7F31">
        <w:rPr>
          <w:rFonts w:asciiTheme="minorHAnsi" w:eastAsia="Arial" w:hAnsiTheme="minorHAnsi" w:cstheme="minorHAnsi"/>
          <w:sz w:val="28"/>
          <w:szCs w:val="28"/>
          <w:lang w:val="tr-TR"/>
        </w:rPr>
        <w:t>4</w:t>
      </w:r>
      <w:r w:rsidRPr="00D56E82">
        <w:rPr>
          <w:rFonts w:asciiTheme="minorHAnsi" w:eastAsia="Arial" w:hAnsiTheme="minorHAnsi" w:cstheme="minorHAnsi"/>
          <w:sz w:val="28"/>
          <w:szCs w:val="28"/>
          <w:lang w:val="tr-TR"/>
        </w:rPr>
        <w:t xml:space="preserve"> Mali Yılı</w:t>
      </w:r>
      <w:r w:rsidR="00EA7F31">
        <w:rPr>
          <w:rFonts w:asciiTheme="minorHAnsi" w:eastAsia="Arial" w:hAnsiTheme="minorHAnsi" w:cstheme="minorHAnsi"/>
          <w:sz w:val="28"/>
          <w:szCs w:val="28"/>
          <w:lang w:val="tr-TR"/>
        </w:rPr>
        <w:t xml:space="preserve"> Merkezi Devlet Yönetimi </w:t>
      </w:r>
      <w:r w:rsidRPr="00D56E82">
        <w:rPr>
          <w:rFonts w:asciiTheme="minorHAnsi" w:eastAsia="Arial" w:hAnsiTheme="minorHAnsi" w:cstheme="minorHAnsi"/>
          <w:sz w:val="28"/>
          <w:szCs w:val="28"/>
          <w:lang w:val="tr-TR"/>
        </w:rPr>
        <w:t>Bütçe Yasa Tasarısı’nın detaylarına geçmeden Kesin Hesap</w:t>
      </w:r>
      <w:r w:rsidR="000C50A6" w:rsidRPr="00D56E82">
        <w:rPr>
          <w:rFonts w:asciiTheme="minorHAnsi" w:eastAsia="Arial" w:hAnsiTheme="minorHAnsi" w:cstheme="minorHAnsi"/>
          <w:sz w:val="28"/>
          <w:szCs w:val="28"/>
          <w:lang w:val="tr-TR"/>
        </w:rPr>
        <w:t xml:space="preserve"> </w:t>
      </w:r>
      <w:r w:rsidRPr="00D56E82">
        <w:rPr>
          <w:rFonts w:asciiTheme="minorHAnsi" w:eastAsia="Arial" w:hAnsiTheme="minorHAnsi" w:cstheme="minorHAnsi"/>
          <w:sz w:val="28"/>
          <w:szCs w:val="28"/>
          <w:lang w:val="tr-TR"/>
        </w:rPr>
        <w:t>Yasa Tasa</w:t>
      </w:r>
      <w:r w:rsidR="006B71CB" w:rsidRPr="00D56E82">
        <w:rPr>
          <w:rFonts w:asciiTheme="minorHAnsi" w:eastAsia="Arial" w:hAnsiTheme="minorHAnsi" w:cstheme="minorHAnsi"/>
          <w:sz w:val="28"/>
          <w:szCs w:val="28"/>
          <w:lang w:val="tr-TR"/>
        </w:rPr>
        <w:t>rısı görüşülecek olan 20</w:t>
      </w:r>
      <w:r w:rsidR="00EA7F31">
        <w:rPr>
          <w:rFonts w:asciiTheme="minorHAnsi" w:eastAsia="Arial" w:hAnsiTheme="minorHAnsi" w:cstheme="minorHAnsi"/>
          <w:sz w:val="28"/>
          <w:szCs w:val="28"/>
          <w:lang w:val="tr-TR"/>
        </w:rPr>
        <w:t xml:space="preserve">22 yılı Genel Bütçesine </w:t>
      </w:r>
      <w:r w:rsidR="006B71CB" w:rsidRPr="00D56E82">
        <w:rPr>
          <w:rFonts w:asciiTheme="minorHAnsi" w:eastAsia="Arial" w:hAnsiTheme="minorHAnsi" w:cstheme="minorHAnsi"/>
          <w:sz w:val="28"/>
          <w:szCs w:val="28"/>
          <w:lang w:val="tr-TR"/>
        </w:rPr>
        <w:t>ilişkin büyüklükler ile 202</w:t>
      </w:r>
      <w:r w:rsidR="00EA7F31">
        <w:rPr>
          <w:rFonts w:asciiTheme="minorHAnsi" w:eastAsia="Arial" w:hAnsiTheme="minorHAnsi" w:cstheme="minorHAnsi"/>
          <w:sz w:val="28"/>
          <w:szCs w:val="28"/>
          <w:lang w:val="tr-TR"/>
        </w:rPr>
        <w:t>3</w:t>
      </w:r>
      <w:r w:rsidR="006B71CB" w:rsidRPr="00D56E82">
        <w:rPr>
          <w:rFonts w:asciiTheme="minorHAnsi" w:eastAsia="Arial" w:hAnsiTheme="minorHAnsi" w:cstheme="minorHAnsi"/>
          <w:sz w:val="28"/>
          <w:szCs w:val="28"/>
          <w:lang w:val="tr-TR"/>
        </w:rPr>
        <w:t xml:space="preserve"> Mali Yılı </w:t>
      </w:r>
      <w:r w:rsidR="00EA7F31">
        <w:rPr>
          <w:rFonts w:asciiTheme="minorHAnsi" w:eastAsia="Arial" w:hAnsiTheme="minorHAnsi" w:cstheme="minorHAnsi"/>
          <w:sz w:val="28"/>
          <w:szCs w:val="28"/>
          <w:lang w:val="tr-TR"/>
        </w:rPr>
        <w:t xml:space="preserve">Genel </w:t>
      </w:r>
      <w:r w:rsidR="006B71CB" w:rsidRPr="00D56E82">
        <w:rPr>
          <w:rFonts w:asciiTheme="minorHAnsi" w:eastAsia="Arial" w:hAnsiTheme="minorHAnsi" w:cstheme="minorHAnsi"/>
          <w:sz w:val="28"/>
          <w:szCs w:val="28"/>
          <w:lang w:val="tr-TR"/>
        </w:rPr>
        <w:t>B</w:t>
      </w:r>
      <w:r w:rsidRPr="00D56E82">
        <w:rPr>
          <w:rFonts w:asciiTheme="minorHAnsi" w:eastAsia="Arial" w:hAnsiTheme="minorHAnsi" w:cstheme="minorHAnsi"/>
          <w:sz w:val="28"/>
          <w:szCs w:val="28"/>
          <w:lang w:val="tr-TR"/>
        </w:rPr>
        <w:t>ütçesinin gerçekleşme tahminini de çok kısa olarak bilgilerinize getirmek istiyorum.</w:t>
      </w:r>
    </w:p>
    <w:p w14:paraId="1D555493" w14:textId="010D23F9" w:rsidR="00D1413A" w:rsidRPr="00D56E82" w:rsidRDefault="006B71CB" w:rsidP="00BA578B">
      <w:pPr>
        <w:rPr>
          <w:rFonts w:asciiTheme="minorHAnsi" w:eastAsia="Arial" w:hAnsiTheme="minorHAnsi" w:cstheme="minorHAnsi"/>
          <w:color w:val="000000"/>
          <w:sz w:val="28"/>
          <w:szCs w:val="28"/>
          <w:lang w:val="tr-TR"/>
        </w:rPr>
      </w:pPr>
      <w:r w:rsidRPr="00D56E82">
        <w:rPr>
          <w:rFonts w:asciiTheme="minorHAnsi" w:eastAsia="Arial" w:hAnsiTheme="minorHAnsi" w:cstheme="minorHAnsi"/>
          <w:color w:val="000000"/>
          <w:sz w:val="28"/>
          <w:szCs w:val="28"/>
          <w:lang w:val="tr-TR"/>
        </w:rPr>
        <w:t>20</w:t>
      </w:r>
      <w:r w:rsidR="008C760F" w:rsidRPr="00D56E82">
        <w:rPr>
          <w:rFonts w:asciiTheme="minorHAnsi" w:eastAsia="Arial" w:hAnsiTheme="minorHAnsi" w:cstheme="minorHAnsi"/>
          <w:color w:val="000000"/>
          <w:sz w:val="28"/>
          <w:szCs w:val="28"/>
          <w:lang w:val="tr-TR"/>
        </w:rPr>
        <w:t>2</w:t>
      </w:r>
      <w:r w:rsidR="00EA7F31">
        <w:rPr>
          <w:rFonts w:asciiTheme="minorHAnsi" w:eastAsia="Arial" w:hAnsiTheme="minorHAnsi" w:cstheme="minorHAnsi"/>
          <w:color w:val="000000"/>
          <w:sz w:val="28"/>
          <w:szCs w:val="28"/>
          <w:lang w:val="tr-TR"/>
        </w:rPr>
        <w:t>2</w:t>
      </w:r>
      <w:r w:rsidR="00D1413A" w:rsidRPr="00D56E82">
        <w:rPr>
          <w:rFonts w:asciiTheme="minorHAnsi" w:eastAsia="Arial" w:hAnsiTheme="minorHAnsi" w:cstheme="minorHAnsi"/>
          <w:color w:val="000000"/>
          <w:sz w:val="28"/>
          <w:szCs w:val="28"/>
          <w:lang w:val="tr-TR"/>
        </w:rPr>
        <w:t xml:space="preserve"> yılında;</w:t>
      </w:r>
    </w:p>
    <w:p w14:paraId="6D9A4698" w14:textId="684287AA" w:rsidR="00D1413A" w:rsidRPr="00D56E82" w:rsidRDefault="00D1413A" w:rsidP="00EF0522">
      <w:pPr>
        <w:pStyle w:val="ListParagraph"/>
        <w:numPr>
          <w:ilvl w:val="0"/>
          <w:numId w:val="7"/>
        </w:numPr>
        <w:rPr>
          <w:rFonts w:asciiTheme="minorHAnsi" w:eastAsia="Arial" w:hAnsiTheme="minorHAnsi" w:cstheme="minorHAnsi"/>
          <w:color w:val="000000"/>
          <w:sz w:val="28"/>
          <w:szCs w:val="28"/>
          <w:lang w:val="tr-TR"/>
        </w:rPr>
      </w:pPr>
      <w:r w:rsidRPr="00D56E82">
        <w:rPr>
          <w:rFonts w:asciiTheme="minorHAnsi" w:eastAsia="Arial" w:hAnsiTheme="minorHAnsi" w:cstheme="minorHAnsi"/>
          <w:color w:val="000000"/>
          <w:sz w:val="28"/>
          <w:szCs w:val="28"/>
          <w:lang w:val="tr-TR"/>
        </w:rPr>
        <w:t>Bütçe</w:t>
      </w:r>
      <w:r w:rsidRPr="00D56E82">
        <w:rPr>
          <w:rFonts w:asciiTheme="minorHAnsi" w:eastAsia="Arial" w:hAnsiTheme="minorHAnsi" w:cstheme="minorHAnsi"/>
          <w:color w:val="000000"/>
          <w:spacing w:val="-1"/>
          <w:sz w:val="28"/>
          <w:szCs w:val="28"/>
          <w:lang w:val="tr-TR"/>
        </w:rPr>
        <w:t xml:space="preserve"> </w:t>
      </w:r>
      <w:r w:rsidRPr="00D56E82">
        <w:rPr>
          <w:rFonts w:asciiTheme="minorHAnsi" w:eastAsia="Arial" w:hAnsiTheme="minorHAnsi" w:cstheme="minorHAnsi"/>
          <w:color w:val="000000"/>
          <w:sz w:val="28"/>
          <w:szCs w:val="28"/>
          <w:lang w:val="tr-TR"/>
        </w:rPr>
        <w:t>Giderlerinin</w:t>
      </w:r>
      <w:r w:rsidRPr="00D56E82">
        <w:rPr>
          <w:rFonts w:asciiTheme="minorHAnsi" w:eastAsia="Arial" w:hAnsiTheme="minorHAnsi" w:cstheme="minorHAnsi"/>
          <w:color w:val="000000"/>
          <w:sz w:val="28"/>
          <w:szCs w:val="28"/>
          <w:lang w:val="tr-TR"/>
        </w:rPr>
        <w:tab/>
      </w:r>
      <w:r w:rsidRPr="00D56E82">
        <w:rPr>
          <w:rFonts w:asciiTheme="minorHAnsi" w:eastAsia="Arial" w:hAnsiTheme="minorHAnsi" w:cstheme="minorHAnsi"/>
          <w:color w:val="000000"/>
          <w:sz w:val="28"/>
          <w:szCs w:val="28"/>
          <w:lang w:val="tr-TR"/>
        </w:rPr>
        <w:tab/>
      </w:r>
      <w:r w:rsidRPr="00D56E82">
        <w:rPr>
          <w:rFonts w:asciiTheme="minorHAnsi" w:eastAsia="Arial" w:hAnsiTheme="minorHAnsi" w:cstheme="minorHAnsi"/>
          <w:color w:val="000000"/>
          <w:sz w:val="28"/>
          <w:szCs w:val="28"/>
          <w:lang w:val="tr-TR"/>
        </w:rPr>
        <w:tab/>
      </w:r>
      <w:r w:rsidRPr="00D56E82">
        <w:rPr>
          <w:rFonts w:asciiTheme="minorHAnsi" w:eastAsia="Arial" w:hAnsiTheme="minorHAnsi" w:cstheme="minorHAnsi"/>
          <w:color w:val="000000"/>
          <w:sz w:val="28"/>
          <w:szCs w:val="28"/>
          <w:lang w:val="tr-TR"/>
        </w:rPr>
        <w:tab/>
      </w:r>
      <w:r w:rsidR="00EA7F31">
        <w:rPr>
          <w:rFonts w:asciiTheme="minorHAnsi" w:eastAsia="Arial" w:hAnsiTheme="minorHAnsi" w:cstheme="minorHAnsi"/>
          <w:color w:val="000000"/>
          <w:sz w:val="28"/>
          <w:szCs w:val="28"/>
          <w:lang w:val="tr-TR"/>
        </w:rPr>
        <w:t>20</w:t>
      </w:r>
      <w:r w:rsidR="000A04DA" w:rsidRPr="00D56E82">
        <w:rPr>
          <w:rFonts w:asciiTheme="minorHAnsi" w:eastAsia="Arial" w:hAnsiTheme="minorHAnsi" w:cstheme="minorHAnsi"/>
          <w:color w:val="000000"/>
          <w:sz w:val="28"/>
          <w:szCs w:val="28"/>
          <w:lang w:val="tr-TR"/>
        </w:rPr>
        <w:t xml:space="preserve"> milyar </w:t>
      </w:r>
      <w:r w:rsidR="00EA7F31">
        <w:rPr>
          <w:rFonts w:asciiTheme="minorHAnsi" w:eastAsia="Arial" w:hAnsiTheme="minorHAnsi" w:cstheme="minorHAnsi"/>
          <w:color w:val="000000"/>
          <w:sz w:val="28"/>
          <w:szCs w:val="28"/>
          <w:lang w:val="tr-TR"/>
        </w:rPr>
        <w:t>796</w:t>
      </w:r>
      <w:r w:rsidRPr="00D56E82">
        <w:rPr>
          <w:rFonts w:asciiTheme="minorHAnsi" w:eastAsia="Arial" w:hAnsiTheme="minorHAnsi" w:cstheme="minorHAnsi"/>
          <w:color w:val="000000"/>
          <w:sz w:val="28"/>
          <w:szCs w:val="28"/>
          <w:lang w:val="tr-TR"/>
        </w:rPr>
        <w:t>,</w:t>
      </w:r>
      <w:r w:rsidR="00EA7F31">
        <w:rPr>
          <w:rFonts w:asciiTheme="minorHAnsi" w:eastAsia="Arial" w:hAnsiTheme="minorHAnsi" w:cstheme="minorHAnsi"/>
          <w:color w:val="000000"/>
          <w:sz w:val="28"/>
          <w:szCs w:val="28"/>
          <w:lang w:val="tr-TR"/>
        </w:rPr>
        <w:t>5</w:t>
      </w:r>
      <w:r w:rsidRPr="00D56E82">
        <w:rPr>
          <w:rFonts w:asciiTheme="minorHAnsi" w:eastAsia="Arial" w:hAnsiTheme="minorHAnsi" w:cstheme="minorHAnsi"/>
          <w:color w:val="000000"/>
          <w:sz w:val="28"/>
          <w:szCs w:val="28"/>
          <w:lang w:val="tr-TR"/>
        </w:rPr>
        <w:t xml:space="preserve"> </w:t>
      </w:r>
      <w:r w:rsidR="000A04DA" w:rsidRPr="00D56E82">
        <w:rPr>
          <w:rFonts w:asciiTheme="minorHAnsi" w:eastAsia="Arial" w:hAnsiTheme="minorHAnsi" w:cstheme="minorHAnsi"/>
          <w:color w:val="000000"/>
          <w:sz w:val="28"/>
          <w:szCs w:val="28"/>
          <w:lang w:val="tr-TR"/>
        </w:rPr>
        <w:t>m</w:t>
      </w:r>
      <w:r w:rsidRPr="00D56E82">
        <w:rPr>
          <w:rFonts w:asciiTheme="minorHAnsi" w:eastAsia="Arial" w:hAnsiTheme="minorHAnsi" w:cstheme="minorHAnsi"/>
          <w:color w:val="000000"/>
          <w:sz w:val="28"/>
          <w:szCs w:val="28"/>
          <w:lang w:val="tr-TR"/>
        </w:rPr>
        <w:t>ilyon TL</w:t>
      </w:r>
    </w:p>
    <w:p w14:paraId="52932217" w14:textId="3A8C6E02" w:rsidR="00D1413A" w:rsidRPr="00D56E82" w:rsidRDefault="00D1413A" w:rsidP="00EF0522">
      <w:pPr>
        <w:pStyle w:val="ListParagraph"/>
        <w:numPr>
          <w:ilvl w:val="0"/>
          <w:numId w:val="7"/>
        </w:numPr>
        <w:rPr>
          <w:rFonts w:asciiTheme="minorHAnsi" w:eastAsia="Arial" w:hAnsiTheme="minorHAnsi" w:cstheme="minorHAnsi"/>
          <w:sz w:val="28"/>
          <w:szCs w:val="28"/>
          <w:lang w:val="tr-TR"/>
        </w:rPr>
      </w:pPr>
      <w:r w:rsidRPr="00D56E82">
        <w:rPr>
          <w:rFonts w:asciiTheme="minorHAnsi" w:eastAsia="Arial" w:hAnsiTheme="minorHAnsi" w:cstheme="minorHAnsi"/>
          <w:color w:val="000000"/>
          <w:sz w:val="28"/>
          <w:szCs w:val="28"/>
          <w:lang w:val="tr-TR"/>
        </w:rPr>
        <w:t>Bütçe</w:t>
      </w:r>
      <w:r w:rsidRPr="00D56E82">
        <w:rPr>
          <w:rFonts w:asciiTheme="minorHAnsi" w:eastAsia="Arial" w:hAnsiTheme="minorHAnsi" w:cstheme="minorHAnsi"/>
          <w:color w:val="000000"/>
          <w:spacing w:val="-1"/>
          <w:sz w:val="28"/>
          <w:szCs w:val="28"/>
          <w:lang w:val="tr-TR"/>
        </w:rPr>
        <w:t xml:space="preserve"> </w:t>
      </w:r>
      <w:r w:rsidRPr="00D56E82">
        <w:rPr>
          <w:rFonts w:asciiTheme="minorHAnsi" w:eastAsia="Arial" w:hAnsiTheme="minorHAnsi" w:cstheme="minorHAnsi"/>
          <w:color w:val="000000"/>
          <w:sz w:val="28"/>
          <w:szCs w:val="28"/>
          <w:lang w:val="tr-TR"/>
        </w:rPr>
        <w:t xml:space="preserve">Gelirlerinin  </w:t>
      </w:r>
      <w:r w:rsidRPr="00D56E82">
        <w:rPr>
          <w:rFonts w:asciiTheme="minorHAnsi" w:eastAsia="Arial" w:hAnsiTheme="minorHAnsi" w:cstheme="minorHAnsi"/>
          <w:color w:val="000000"/>
          <w:sz w:val="28"/>
          <w:szCs w:val="28"/>
          <w:lang w:val="tr-TR"/>
        </w:rPr>
        <w:tab/>
      </w:r>
      <w:r w:rsidR="00764A3A" w:rsidRPr="00D56E82">
        <w:rPr>
          <w:rFonts w:asciiTheme="minorHAnsi" w:eastAsia="Arial" w:hAnsiTheme="minorHAnsi" w:cstheme="minorHAnsi"/>
          <w:color w:val="000000"/>
          <w:sz w:val="28"/>
          <w:szCs w:val="28"/>
          <w:lang w:val="tr-TR"/>
        </w:rPr>
        <w:t xml:space="preserve">                     </w:t>
      </w:r>
      <w:r w:rsidR="008C760F" w:rsidRPr="00D56E82">
        <w:rPr>
          <w:rFonts w:asciiTheme="minorHAnsi" w:eastAsia="Arial" w:hAnsiTheme="minorHAnsi" w:cstheme="minorHAnsi"/>
          <w:color w:val="000000"/>
          <w:sz w:val="28"/>
          <w:szCs w:val="28"/>
          <w:lang w:val="tr-TR"/>
        </w:rPr>
        <w:t xml:space="preserve"> </w:t>
      </w:r>
      <w:r w:rsidR="00EA7F31">
        <w:rPr>
          <w:rFonts w:asciiTheme="minorHAnsi" w:eastAsia="Arial" w:hAnsiTheme="minorHAnsi" w:cstheme="minorHAnsi"/>
          <w:color w:val="000000"/>
          <w:sz w:val="28"/>
          <w:szCs w:val="28"/>
          <w:lang w:val="tr-TR"/>
        </w:rPr>
        <w:t xml:space="preserve"> 20</w:t>
      </w:r>
      <w:r w:rsidR="000A04DA" w:rsidRPr="00D56E82">
        <w:rPr>
          <w:rFonts w:asciiTheme="minorHAnsi" w:eastAsia="Arial" w:hAnsiTheme="minorHAnsi" w:cstheme="minorHAnsi"/>
          <w:color w:val="000000"/>
          <w:sz w:val="28"/>
          <w:szCs w:val="28"/>
          <w:lang w:val="tr-TR"/>
        </w:rPr>
        <w:t xml:space="preserve"> milyar </w:t>
      </w:r>
      <w:r w:rsidR="00EA7F31">
        <w:rPr>
          <w:rFonts w:asciiTheme="minorHAnsi" w:eastAsia="Arial" w:hAnsiTheme="minorHAnsi" w:cstheme="minorHAnsi"/>
          <w:color w:val="000000"/>
          <w:sz w:val="28"/>
          <w:szCs w:val="28"/>
          <w:lang w:val="tr-TR"/>
        </w:rPr>
        <w:t>524</w:t>
      </w:r>
      <w:r w:rsidRPr="00D56E82">
        <w:rPr>
          <w:rFonts w:asciiTheme="minorHAnsi" w:eastAsia="Arial" w:hAnsiTheme="minorHAnsi" w:cstheme="minorHAnsi"/>
          <w:color w:val="000000"/>
          <w:sz w:val="28"/>
          <w:szCs w:val="28"/>
          <w:lang w:val="tr-TR"/>
        </w:rPr>
        <w:t>,</w:t>
      </w:r>
      <w:r w:rsidR="00EA7F31">
        <w:rPr>
          <w:rFonts w:asciiTheme="minorHAnsi" w:eastAsia="Arial" w:hAnsiTheme="minorHAnsi" w:cstheme="minorHAnsi"/>
          <w:color w:val="000000"/>
          <w:sz w:val="28"/>
          <w:szCs w:val="28"/>
          <w:lang w:val="tr-TR"/>
        </w:rPr>
        <w:t>7</w:t>
      </w:r>
      <w:r w:rsidRPr="00D56E82">
        <w:rPr>
          <w:rFonts w:asciiTheme="minorHAnsi" w:eastAsia="Arial" w:hAnsiTheme="minorHAnsi" w:cstheme="minorHAnsi"/>
          <w:color w:val="000000"/>
          <w:sz w:val="28"/>
          <w:szCs w:val="28"/>
          <w:lang w:val="tr-TR"/>
        </w:rPr>
        <w:t xml:space="preserve"> </w:t>
      </w:r>
      <w:r w:rsidR="000A04DA" w:rsidRPr="00D56E82">
        <w:rPr>
          <w:rFonts w:asciiTheme="minorHAnsi" w:eastAsia="Arial" w:hAnsiTheme="minorHAnsi" w:cstheme="minorHAnsi"/>
          <w:color w:val="000000"/>
          <w:sz w:val="28"/>
          <w:szCs w:val="28"/>
          <w:lang w:val="tr-TR"/>
        </w:rPr>
        <w:t>m</w:t>
      </w:r>
      <w:r w:rsidRPr="00D56E82">
        <w:rPr>
          <w:rFonts w:asciiTheme="minorHAnsi" w:eastAsia="Arial" w:hAnsiTheme="minorHAnsi" w:cstheme="minorHAnsi"/>
          <w:color w:val="000000"/>
          <w:sz w:val="28"/>
          <w:szCs w:val="28"/>
          <w:lang w:val="tr-TR"/>
        </w:rPr>
        <w:t>ilyon TL</w:t>
      </w:r>
    </w:p>
    <w:p w14:paraId="718FA358" w14:textId="48D26364" w:rsidR="00D1413A" w:rsidRPr="00D56E82" w:rsidRDefault="00D1413A" w:rsidP="00F71403">
      <w:pPr>
        <w:pStyle w:val="ListParagraph"/>
        <w:numPr>
          <w:ilvl w:val="0"/>
          <w:numId w:val="7"/>
        </w:numPr>
        <w:rPr>
          <w:rFonts w:asciiTheme="minorHAnsi" w:eastAsia="Arial" w:hAnsiTheme="minorHAnsi" w:cstheme="minorHAnsi"/>
          <w:color w:val="000000"/>
          <w:sz w:val="28"/>
          <w:szCs w:val="28"/>
          <w:lang w:val="tr-TR"/>
        </w:rPr>
      </w:pPr>
      <w:r w:rsidRPr="00D56E82">
        <w:rPr>
          <w:rFonts w:asciiTheme="minorHAnsi" w:eastAsia="Arial" w:hAnsiTheme="minorHAnsi" w:cstheme="minorHAnsi"/>
          <w:color w:val="000000"/>
          <w:sz w:val="28"/>
          <w:szCs w:val="28"/>
          <w:lang w:val="tr-TR"/>
        </w:rPr>
        <w:t>Bütçe</w:t>
      </w:r>
      <w:r w:rsidRPr="00D56E82">
        <w:rPr>
          <w:rFonts w:asciiTheme="minorHAnsi" w:eastAsia="Arial" w:hAnsiTheme="minorHAnsi" w:cstheme="minorHAnsi"/>
          <w:color w:val="000000"/>
          <w:spacing w:val="-1"/>
          <w:sz w:val="28"/>
          <w:szCs w:val="28"/>
          <w:lang w:val="tr-TR"/>
        </w:rPr>
        <w:t xml:space="preserve"> </w:t>
      </w:r>
      <w:r w:rsidR="00F71403" w:rsidRPr="00D56E82">
        <w:rPr>
          <w:rFonts w:asciiTheme="minorHAnsi" w:eastAsia="Arial" w:hAnsiTheme="minorHAnsi" w:cstheme="minorHAnsi"/>
          <w:color w:val="000000"/>
          <w:sz w:val="28"/>
          <w:szCs w:val="28"/>
          <w:lang w:val="tr-TR"/>
        </w:rPr>
        <w:t xml:space="preserve">Açığı   </w:t>
      </w:r>
      <w:r w:rsidRPr="00D56E82">
        <w:rPr>
          <w:rFonts w:asciiTheme="minorHAnsi" w:eastAsia="Arial" w:hAnsiTheme="minorHAnsi" w:cstheme="minorHAnsi"/>
          <w:color w:val="000000"/>
          <w:sz w:val="28"/>
          <w:szCs w:val="28"/>
          <w:lang w:val="tr-TR"/>
        </w:rPr>
        <w:tab/>
      </w:r>
      <w:r w:rsidRPr="00D56E82">
        <w:rPr>
          <w:rFonts w:asciiTheme="minorHAnsi" w:eastAsia="Arial" w:hAnsiTheme="minorHAnsi" w:cstheme="minorHAnsi"/>
          <w:color w:val="000000"/>
          <w:sz w:val="28"/>
          <w:szCs w:val="28"/>
          <w:lang w:val="tr-TR"/>
        </w:rPr>
        <w:tab/>
      </w:r>
      <w:r w:rsidRPr="00D56E82">
        <w:rPr>
          <w:rFonts w:asciiTheme="minorHAnsi" w:eastAsia="Arial" w:hAnsiTheme="minorHAnsi" w:cstheme="minorHAnsi"/>
          <w:color w:val="000000"/>
          <w:sz w:val="28"/>
          <w:szCs w:val="28"/>
          <w:lang w:val="tr-TR"/>
        </w:rPr>
        <w:tab/>
      </w:r>
      <w:r w:rsidRPr="00D56E82">
        <w:rPr>
          <w:rFonts w:asciiTheme="minorHAnsi" w:eastAsia="Arial" w:hAnsiTheme="minorHAnsi" w:cstheme="minorHAnsi"/>
          <w:color w:val="000000"/>
          <w:sz w:val="28"/>
          <w:szCs w:val="28"/>
          <w:lang w:val="tr-TR"/>
        </w:rPr>
        <w:tab/>
      </w:r>
      <w:r w:rsidR="00F71403" w:rsidRPr="00D56E82">
        <w:rPr>
          <w:rFonts w:asciiTheme="minorHAnsi" w:eastAsia="Arial" w:hAnsiTheme="minorHAnsi" w:cstheme="minorHAnsi"/>
          <w:color w:val="000000"/>
          <w:sz w:val="28"/>
          <w:szCs w:val="28"/>
          <w:lang w:val="tr-TR"/>
        </w:rPr>
        <w:t xml:space="preserve">  </w:t>
      </w:r>
      <w:r w:rsidRPr="00D56E82">
        <w:rPr>
          <w:rFonts w:asciiTheme="minorHAnsi" w:eastAsia="Arial" w:hAnsiTheme="minorHAnsi" w:cstheme="minorHAnsi"/>
          <w:color w:val="000000"/>
          <w:sz w:val="28"/>
          <w:szCs w:val="28"/>
          <w:lang w:val="tr-TR"/>
        </w:rPr>
        <w:t xml:space="preserve"> </w:t>
      </w:r>
      <w:r w:rsidR="000A04DA" w:rsidRPr="00D56E82">
        <w:rPr>
          <w:rFonts w:asciiTheme="minorHAnsi" w:eastAsia="Arial" w:hAnsiTheme="minorHAnsi" w:cstheme="minorHAnsi"/>
          <w:color w:val="000000"/>
          <w:sz w:val="28"/>
          <w:szCs w:val="28"/>
          <w:lang w:val="tr-TR"/>
        </w:rPr>
        <w:t xml:space="preserve">        </w:t>
      </w:r>
      <w:r w:rsidR="00462640">
        <w:rPr>
          <w:rFonts w:asciiTheme="minorHAnsi" w:eastAsia="Arial" w:hAnsiTheme="minorHAnsi" w:cstheme="minorHAnsi"/>
          <w:color w:val="000000"/>
          <w:sz w:val="28"/>
          <w:szCs w:val="28"/>
          <w:lang w:val="tr-TR"/>
        </w:rPr>
        <w:t xml:space="preserve"> </w:t>
      </w:r>
      <w:r w:rsidR="000A04DA" w:rsidRPr="00D56E82">
        <w:rPr>
          <w:rFonts w:asciiTheme="minorHAnsi" w:eastAsia="Arial" w:hAnsiTheme="minorHAnsi" w:cstheme="minorHAnsi"/>
          <w:color w:val="000000"/>
          <w:sz w:val="28"/>
          <w:szCs w:val="28"/>
          <w:lang w:val="tr-TR"/>
        </w:rPr>
        <w:t xml:space="preserve">     </w:t>
      </w:r>
      <w:r w:rsidR="00EA7F31">
        <w:rPr>
          <w:rFonts w:asciiTheme="minorHAnsi" w:eastAsia="Arial" w:hAnsiTheme="minorHAnsi" w:cstheme="minorHAnsi"/>
          <w:color w:val="000000"/>
          <w:sz w:val="28"/>
          <w:szCs w:val="28"/>
          <w:lang w:val="tr-TR"/>
        </w:rPr>
        <w:t>271</w:t>
      </w:r>
      <w:r w:rsidRPr="00D56E82">
        <w:rPr>
          <w:rFonts w:asciiTheme="minorHAnsi" w:eastAsia="Arial" w:hAnsiTheme="minorHAnsi" w:cstheme="minorHAnsi"/>
          <w:color w:val="000000"/>
          <w:sz w:val="28"/>
          <w:szCs w:val="28"/>
          <w:lang w:val="tr-TR"/>
        </w:rPr>
        <w:t>,</w:t>
      </w:r>
      <w:r w:rsidR="00EA7F31">
        <w:rPr>
          <w:rFonts w:asciiTheme="minorHAnsi" w:eastAsia="Arial" w:hAnsiTheme="minorHAnsi" w:cstheme="minorHAnsi"/>
          <w:color w:val="000000"/>
          <w:sz w:val="28"/>
          <w:szCs w:val="28"/>
          <w:lang w:val="tr-TR"/>
        </w:rPr>
        <w:t>8</w:t>
      </w:r>
      <w:r w:rsidR="00462640">
        <w:rPr>
          <w:rFonts w:asciiTheme="minorHAnsi" w:eastAsia="Arial" w:hAnsiTheme="minorHAnsi" w:cstheme="minorHAnsi"/>
          <w:color w:val="000000"/>
          <w:sz w:val="28"/>
          <w:szCs w:val="28"/>
          <w:lang w:val="tr-TR"/>
        </w:rPr>
        <w:t xml:space="preserve"> </w:t>
      </w:r>
      <w:r w:rsidR="000A04DA" w:rsidRPr="00D56E82">
        <w:rPr>
          <w:rFonts w:asciiTheme="minorHAnsi" w:eastAsia="Arial" w:hAnsiTheme="minorHAnsi" w:cstheme="minorHAnsi"/>
          <w:color w:val="000000"/>
          <w:sz w:val="28"/>
          <w:szCs w:val="28"/>
          <w:lang w:val="tr-TR"/>
        </w:rPr>
        <w:t>m</w:t>
      </w:r>
      <w:r w:rsidRPr="00D56E82">
        <w:rPr>
          <w:rFonts w:asciiTheme="minorHAnsi" w:eastAsia="Arial" w:hAnsiTheme="minorHAnsi" w:cstheme="minorHAnsi"/>
          <w:color w:val="000000"/>
          <w:sz w:val="28"/>
          <w:szCs w:val="28"/>
          <w:lang w:val="tr-TR"/>
        </w:rPr>
        <w:t>ilyon TL</w:t>
      </w:r>
    </w:p>
    <w:p w14:paraId="2E7A62C0" w14:textId="77777777" w:rsidR="007C659E" w:rsidRPr="00D56E82" w:rsidRDefault="00D1413A" w:rsidP="00BA578B">
      <w:pPr>
        <w:rPr>
          <w:rFonts w:asciiTheme="minorHAnsi" w:eastAsia="Arial" w:hAnsiTheme="minorHAnsi" w:cstheme="minorHAnsi"/>
          <w:color w:val="000000"/>
          <w:sz w:val="28"/>
          <w:szCs w:val="28"/>
          <w:lang w:val="tr-TR"/>
        </w:rPr>
      </w:pPr>
      <w:r w:rsidRPr="00D56E82">
        <w:rPr>
          <w:rFonts w:asciiTheme="minorHAnsi" w:eastAsia="Arial" w:hAnsiTheme="minorHAnsi" w:cstheme="minorHAnsi"/>
          <w:color w:val="000000"/>
          <w:sz w:val="28"/>
          <w:szCs w:val="28"/>
          <w:lang w:val="tr-TR"/>
        </w:rPr>
        <w:t xml:space="preserve">olarak gerçekleştiğini görüyoruz. </w:t>
      </w:r>
    </w:p>
    <w:p w14:paraId="29E44E24" w14:textId="2D262AD4" w:rsidR="00BF7361" w:rsidRDefault="00EF0522" w:rsidP="0021737E">
      <w:pPr>
        <w:spacing w:after="0" w:line="360" w:lineRule="auto"/>
        <w:jc w:val="both"/>
        <w:rPr>
          <w:rFonts w:asciiTheme="minorHAnsi" w:eastAsia="Arial" w:hAnsiTheme="minorHAnsi" w:cstheme="minorHAnsi"/>
          <w:color w:val="000000"/>
          <w:sz w:val="28"/>
          <w:szCs w:val="28"/>
          <w:lang w:val="tr-TR"/>
        </w:rPr>
      </w:pPr>
      <w:r w:rsidRPr="00764A3A">
        <w:rPr>
          <w:rFonts w:asciiTheme="minorHAnsi" w:eastAsia="Arial" w:hAnsiTheme="minorHAnsi" w:cstheme="minorHAnsi"/>
          <w:color w:val="000000"/>
          <w:sz w:val="28"/>
          <w:szCs w:val="28"/>
          <w:lang w:val="tr-TR"/>
        </w:rPr>
        <w:t>Bu</w:t>
      </w:r>
      <w:r w:rsidRPr="00764A3A">
        <w:rPr>
          <w:rFonts w:asciiTheme="minorHAnsi" w:eastAsia="Arial" w:hAnsiTheme="minorHAnsi" w:cstheme="minorHAnsi"/>
          <w:color w:val="000000"/>
          <w:spacing w:val="29"/>
          <w:sz w:val="28"/>
          <w:szCs w:val="28"/>
          <w:lang w:val="tr-TR"/>
        </w:rPr>
        <w:t xml:space="preserve"> </w:t>
      </w:r>
      <w:r w:rsidRPr="00764A3A">
        <w:rPr>
          <w:rFonts w:asciiTheme="minorHAnsi" w:eastAsia="Arial" w:hAnsiTheme="minorHAnsi" w:cstheme="minorHAnsi"/>
          <w:color w:val="000000"/>
          <w:sz w:val="28"/>
          <w:szCs w:val="28"/>
          <w:lang w:val="tr-TR"/>
        </w:rPr>
        <w:t>noktada</w:t>
      </w:r>
      <w:r w:rsidRPr="00764A3A">
        <w:rPr>
          <w:rFonts w:asciiTheme="minorHAnsi" w:eastAsia="Arial" w:hAnsiTheme="minorHAnsi" w:cstheme="minorHAnsi"/>
          <w:color w:val="000000"/>
          <w:spacing w:val="27"/>
          <w:sz w:val="28"/>
          <w:szCs w:val="28"/>
          <w:lang w:val="tr-TR"/>
        </w:rPr>
        <w:t xml:space="preserve"> </w:t>
      </w:r>
      <w:r w:rsidRPr="00764A3A">
        <w:rPr>
          <w:rFonts w:asciiTheme="minorHAnsi" w:eastAsia="Arial" w:hAnsiTheme="minorHAnsi" w:cstheme="minorHAnsi"/>
          <w:color w:val="000000"/>
          <w:sz w:val="28"/>
          <w:szCs w:val="28"/>
          <w:lang w:val="tr-TR"/>
        </w:rPr>
        <w:t>geçmişe</w:t>
      </w:r>
      <w:r w:rsidRPr="00764A3A">
        <w:rPr>
          <w:rFonts w:asciiTheme="minorHAnsi" w:eastAsia="Arial" w:hAnsiTheme="minorHAnsi" w:cstheme="minorHAnsi"/>
          <w:color w:val="000000"/>
          <w:spacing w:val="29"/>
          <w:sz w:val="28"/>
          <w:szCs w:val="28"/>
          <w:lang w:val="tr-TR"/>
        </w:rPr>
        <w:t xml:space="preserve"> </w:t>
      </w:r>
      <w:r w:rsidRPr="00764A3A">
        <w:rPr>
          <w:rFonts w:asciiTheme="minorHAnsi" w:eastAsia="Arial" w:hAnsiTheme="minorHAnsi" w:cstheme="minorHAnsi"/>
          <w:color w:val="000000"/>
          <w:sz w:val="28"/>
          <w:szCs w:val="28"/>
          <w:lang w:val="tr-TR"/>
        </w:rPr>
        <w:t>bakmakta</w:t>
      </w:r>
      <w:r w:rsidRPr="00764A3A">
        <w:rPr>
          <w:rFonts w:asciiTheme="minorHAnsi" w:eastAsia="Arial" w:hAnsiTheme="minorHAnsi" w:cstheme="minorHAnsi"/>
          <w:color w:val="000000"/>
          <w:spacing w:val="27"/>
          <w:sz w:val="28"/>
          <w:szCs w:val="28"/>
          <w:lang w:val="tr-TR"/>
        </w:rPr>
        <w:t xml:space="preserve"> </w:t>
      </w:r>
      <w:r w:rsidRPr="00764A3A">
        <w:rPr>
          <w:rFonts w:asciiTheme="minorHAnsi" w:eastAsia="Arial" w:hAnsiTheme="minorHAnsi" w:cstheme="minorHAnsi"/>
          <w:color w:val="000000"/>
          <w:sz w:val="28"/>
          <w:szCs w:val="28"/>
          <w:lang w:val="tr-TR"/>
        </w:rPr>
        <w:t>fayda</w:t>
      </w:r>
      <w:r w:rsidRPr="00764A3A">
        <w:rPr>
          <w:rFonts w:asciiTheme="minorHAnsi" w:eastAsia="Arial" w:hAnsiTheme="minorHAnsi" w:cstheme="minorHAnsi"/>
          <w:color w:val="000000"/>
          <w:spacing w:val="27"/>
          <w:sz w:val="28"/>
          <w:szCs w:val="28"/>
          <w:lang w:val="tr-TR"/>
        </w:rPr>
        <w:t xml:space="preserve"> </w:t>
      </w:r>
      <w:r w:rsidRPr="00764A3A">
        <w:rPr>
          <w:rFonts w:asciiTheme="minorHAnsi" w:eastAsia="Arial" w:hAnsiTheme="minorHAnsi" w:cstheme="minorHAnsi"/>
          <w:color w:val="000000"/>
          <w:sz w:val="28"/>
          <w:szCs w:val="28"/>
          <w:lang w:val="tr-TR"/>
        </w:rPr>
        <w:t>var</w:t>
      </w:r>
      <w:r w:rsidRPr="00764A3A">
        <w:rPr>
          <w:rFonts w:asciiTheme="minorHAnsi" w:eastAsia="Arial" w:hAnsiTheme="minorHAnsi" w:cstheme="minorHAnsi"/>
          <w:color w:val="000000"/>
          <w:spacing w:val="27"/>
          <w:sz w:val="28"/>
          <w:szCs w:val="28"/>
          <w:lang w:val="tr-TR"/>
        </w:rPr>
        <w:t xml:space="preserve"> </w:t>
      </w:r>
      <w:r w:rsidRPr="00764A3A">
        <w:rPr>
          <w:rFonts w:asciiTheme="minorHAnsi" w:eastAsia="Arial" w:hAnsiTheme="minorHAnsi" w:cstheme="minorHAnsi"/>
          <w:color w:val="000000"/>
          <w:sz w:val="28"/>
          <w:szCs w:val="28"/>
          <w:lang w:val="tr-TR"/>
        </w:rPr>
        <w:t>diye</w:t>
      </w:r>
      <w:r w:rsidRPr="00764A3A">
        <w:rPr>
          <w:rFonts w:asciiTheme="minorHAnsi" w:eastAsia="Arial" w:hAnsiTheme="minorHAnsi" w:cstheme="minorHAnsi"/>
          <w:color w:val="000000"/>
          <w:spacing w:val="30"/>
          <w:sz w:val="28"/>
          <w:szCs w:val="28"/>
          <w:lang w:val="tr-TR"/>
        </w:rPr>
        <w:t xml:space="preserve"> </w:t>
      </w:r>
      <w:r w:rsidRPr="00764A3A">
        <w:rPr>
          <w:rFonts w:asciiTheme="minorHAnsi" w:eastAsia="Arial" w:hAnsiTheme="minorHAnsi" w:cstheme="minorHAnsi"/>
          <w:color w:val="000000"/>
          <w:sz w:val="28"/>
          <w:szCs w:val="28"/>
          <w:lang w:val="tr-TR"/>
        </w:rPr>
        <w:t>düşünüyorum.</w:t>
      </w:r>
      <w:r w:rsidRPr="00764A3A">
        <w:rPr>
          <w:rFonts w:asciiTheme="minorHAnsi" w:eastAsia="Arial" w:hAnsiTheme="minorHAnsi" w:cstheme="minorHAnsi"/>
          <w:color w:val="000000"/>
          <w:spacing w:val="26"/>
          <w:sz w:val="28"/>
          <w:szCs w:val="28"/>
          <w:lang w:val="tr-TR"/>
        </w:rPr>
        <w:t xml:space="preserve"> </w:t>
      </w:r>
      <w:r w:rsidRPr="00764A3A">
        <w:rPr>
          <w:rFonts w:asciiTheme="minorHAnsi" w:eastAsia="Arial" w:hAnsiTheme="minorHAnsi" w:cstheme="minorHAnsi"/>
          <w:color w:val="000000"/>
          <w:sz w:val="28"/>
          <w:szCs w:val="28"/>
          <w:lang w:val="tr-TR"/>
        </w:rPr>
        <w:t>Her</w:t>
      </w:r>
      <w:r w:rsidRPr="00764A3A">
        <w:rPr>
          <w:rFonts w:asciiTheme="minorHAnsi" w:eastAsia="Arial" w:hAnsiTheme="minorHAnsi" w:cstheme="minorHAnsi"/>
          <w:color w:val="000000"/>
          <w:spacing w:val="29"/>
          <w:sz w:val="28"/>
          <w:szCs w:val="28"/>
          <w:lang w:val="tr-TR"/>
        </w:rPr>
        <w:t xml:space="preserve"> </w:t>
      </w:r>
      <w:r w:rsidRPr="00764A3A">
        <w:rPr>
          <w:rFonts w:asciiTheme="minorHAnsi" w:eastAsia="Arial" w:hAnsiTheme="minorHAnsi" w:cstheme="minorHAnsi"/>
          <w:color w:val="000000"/>
          <w:sz w:val="28"/>
          <w:szCs w:val="28"/>
          <w:lang w:val="tr-TR"/>
        </w:rPr>
        <w:t>ne</w:t>
      </w:r>
      <w:r w:rsidRPr="00764A3A">
        <w:rPr>
          <w:rFonts w:asciiTheme="minorHAnsi" w:eastAsia="Arial" w:hAnsiTheme="minorHAnsi" w:cstheme="minorHAnsi"/>
          <w:color w:val="000000"/>
          <w:spacing w:val="28"/>
          <w:sz w:val="28"/>
          <w:szCs w:val="28"/>
          <w:lang w:val="tr-TR"/>
        </w:rPr>
        <w:t xml:space="preserve"> </w:t>
      </w:r>
      <w:r w:rsidRPr="00764A3A">
        <w:rPr>
          <w:rFonts w:asciiTheme="minorHAnsi" w:eastAsia="Arial" w:hAnsiTheme="minorHAnsi" w:cstheme="minorHAnsi"/>
          <w:color w:val="000000"/>
          <w:sz w:val="28"/>
          <w:szCs w:val="28"/>
          <w:lang w:val="tr-TR"/>
        </w:rPr>
        <w:t>kadar bütçe</w:t>
      </w:r>
      <w:r w:rsidRPr="00764A3A">
        <w:rPr>
          <w:rFonts w:asciiTheme="minorHAnsi" w:eastAsia="Arial" w:hAnsiTheme="minorHAnsi" w:cstheme="minorHAnsi"/>
          <w:color w:val="000000"/>
          <w:spacing w:val="6"/>
          <w:sz w:val="28"/>
          <w:szCs w:val="28"/>
          <w:lang w:val="tr-TR"/>
        </w:rPr>
        <w:t xml:space="preserve"> </w:t>
      </w:r>
      <w:r w:rsidRPr="00764A3A">
        <w:rPr>
          <w:rFonts w:asciiTheme="minorHAnsi" w:eastAsia="Arial" w:hAnsiTheme="minorHAnsi" w:cstheme="minorHAnsi"/>
          <w:color w:val="000000"/>
          <w:sz w:val="28"/>
          <w:szCs w:val="28"/>
          <w:lang w:val="tr-TR"/>
        </w:rPr>
        <w:t>açıkları</w:t>
      </w:r>
      <w:r w:rsidRPr="00764A3A">
        <w:rPr>
          <w:rFonts w:asciiTheme="minorHAnsi" w:eastAsia="Arial" w:hAnsiTheme="minorHAnsi" w:cstheme="minorHAnsi"/>
          <w:color w:val="000000"/>
          <w:spacing w:val="6"/>
          <w:sz w:val="28"/>
          <w:szCs w:val="28"/>
          <w:lang w:val="tr-TR"/>
        </w:rPr>
        <w:t xml:space="preserve"> </w:t>
      </w:r>
      <w:r w:rsidRPr="00764A3A">
        <w:rPr>
          <w:rFonts w:asciiTheme="minorHAnsi" w:eastAsia="Arial" w:hAnsiTheme="minorHAnsi" w:cstheme="minorHAnsi"/>
          <w:color w:val="000000"/>
          <w:sz w:val="28"/>
          <w:szCs w:val="28"/>
          <w:lang w:val="tr-TR"/>
        </w:rPr>
        <w:t>öngörülenin</w:t>
      </w:r>
      <w:r w:rsidRPr="00764A3A">
        <w:rPr>
          <w:rFonts w:asciiTheme="minorHAnsi" w:eastAsia="Arial" w:hAnsiTheme="minorHAnsi" w:cstheme="minorHAnsi"/>
          <w:color w:val="000000"/>
          <w:spacing w:val="10"/>
          <w:sz w:val="28"/>
          <w:szCs w:val="28"/>
          <w:lang w:val="tr-TR"/>
        </w:rPr>
        <w:t xml:space="preserve"> </w:t>
      </w:r>
      <w:r w:rsidRPr="00764A3A">
        <w:rPr>
          <w:rFonts w:asciiTheme="minorHAnsi" w:eastAsia="Arial" w:hAnsiTheme="minorHAnsi" w:cstheme="minorHAnsi"/>
          <w:color w:val="000000"/>
          <w:sz w:val="28"/>
          <w:szCs w:val="28"/>
          <w:lang w:val="tr-TR"/>
        </w:rPr>
        <w:t>çok</w:t>
      </w:r>
      <w:r w:rsidRPr="00764A3A">
        <w:rPr>
          <w:rFonts w:asciiTheme="minorHAnsi" w:eastAsia="Arial" w:hAnsiTheme="minorHAnsi" w:cstheme="minorHAnsi"/>
          <w:color w:val="000000"/>
          <w:spacing w:val="7"/>
          <w:sz w:val="28"/>
          <w:szCs w:val="28"/>
          <w:lang w:val="tr-TR"/>
        </w:rPr>
        <w:t xml:space="preserve"> </w:t>
      </w:r>
      <w:r w:rsidRPr="00764A3A">
        <w:rPr>
          <w:rFonts w:asciiTheme="minorHAnsi" w:eastAsia="Arial" w:hAnsiTheme="minorHAnsi" w:cstheme="minorHAnsi"/>
          <w:color w:val="000000"/>
          <w:sz w:val="28"/>
          <w:szCs w:val="28"/>
          <w:lang w:val="tr-TR"/>
        </w:rPr>
        <w:t>altında</w:t>
      </w:r>
      <w:r w:rsidRPr="00764A3A">
        <w:rPr>
          <w:rFonts w:asciiTheme="minorHAnsi" w:eastAsia="Arial" w:hAnsiTheme="minorHAnsi" w:cstheme="minorHAnsi"/>
          <w:color w:val="000000"/>
          <w:spacing w:val="7"/>
          <w:sz w:val="28"/>
          <w:szCs w:val="28"/>
          <w:lang w:val="tr-TR"/>
        </w:rPr>
        <w:t xml:space="preserve"> </w:t>
      </w:r>
      <w:r w:rsidRPr="00764A3A">
        <w:rPr>
          <w:rFonts w:asciiTheme="minorHAnsi" w:eastAsia="Arial" w:hAnsiTheme="minorHAnsi" w:cstheme="minorHAnsi"/>
          <w:color w:val="000000"/>
          <w:sz w:val="28"/>
          <w:szCs w:val="28"/>
          <w:lang w:val="tr-TR"/>
        </w:rPr>
        <w:t>gerçekleşmiş</w:t>
      </w:r>
      <w:r w:rsidRPr="00764A3A">
        <w:rPr>
          <w:rFonts w:asciiTheme="minorHAnsi" w:eastAsia="Arial" w:hAnsiTheme="minorHAnsi" w:cstheme="minorHAnsi"/>
          <w:color w:val="000000"/>
          <w:spacing w:val="8"/>
          <w:sz w:val="28"/>
          <w:szCs w:val="28"/>
          <w:lang w:val="tr-TR"/>
        </w:rPr>
        <w:t xml:space="preserve"> </w:t>
      </w:r>
      <w:r w:rsidRPr="00764A3A">
        <w:rPr>
          <w:rFonts w:asciiTheme="minorHAnsi" w:eastAsia="Arial" w:hAnsiTheme="minorHAnsi" w:cstheme="minorHAnsi"/>
          <w:color w:val="000000"/>
          <w:sz w:val="28"/>
          <w:szCs w:val="28"/>
          <w:lang w:val="tr-TR"/>
        </w:rPr>
        <w:t>olmasına</w:t>
      </w:r>
      <w:r w:rsidRPr="00764A3A">
        <w:rPr>
          <w:rFonts w:asciiTheme="minorHAnsi" w:eastAsia="Arial" w:hAnsiTheme="minorHAnsi" w:cstheme="minorHAnsi"/>
          <w:color w:val="000000"/>
          <w:spacing w:val="7"/>
          <w:sz w:val="28"/>
          <w:szCs w:val="28"/>
          <w:lang w:val="tr-TR"/>
        </w:rPr>
        <w:t xml:space="preserve"> </w:t>
      </w:r>
      <w:r w:rsidRPr="00764A3A">
        <w:rPr>
          <w:rFonts w:asciiTheme="minorHAnsi" w:eastAsia="Arial" w:hAnsiTheme="minorHAnsi" w:cstheme="minorHAnsi"/>
          <w:color w:val="000000"/>
          <w:sz w:val="28"/>
          <w:szCs w:val="28"/>
          <w:lang w:val="tr-TR"/>
        </w:rPr>
        <w:t>rağmen</w:t>
      </w:r>
      <w:r w:rsidR="00BF7361">
        <w:rPr>
          <w:rFonts w:asciiTheme="minorHAnsi" w:eastAsia="Arial" w:hAnsiTheme="minorHAnsi" w:cstheme="minorHAnsi"/>
          <w:color w:val="000000"/>
          <w:sz w:val="28"/>
          <w:szCs w:val="28"/>
          <w:lang w:val="tr-TR"/>
        </w:rPr>
        <w:t>,</w:t>
      </w:r>
      <w:r w:rsidR="00A5366E">
        <w:rPr>
          <w:rFonts w:asciiTheme="minorHAnsi" w:eastAsia="Arial" w:hAnsiTheme="minorHAnsi" w:cstheme="minorHAnsi"/>
          <w:color w:val="000000"/>
          <w:sz w:val="28"/>
          <w:szCs w:val="28"/>
          <w:lang w:val="tr-TR"/>
        </w:rPr>
        <w:t xml:space="preserve"> 2020 yı</w:t>
      </w:r>
      <w:r w:rsidR="002C5273">
        <w:rPr>
          <w:rFonts w:asciiTheme="minorHAnsi" w:eastAsia="Arial" w:hAnsiTheme="minorHAnsi" w:cstheme="minorHAnsi"/>
          <w:color w:val="000000"/>
          <w:sz w:val="28"/>
          <w:szCs w:val="28"/>
          <w:lang w:val="tr-TR"/>
        </w:rPr>
        <w:t>lından iti</w:t>
      </w:r>
      <w:r w:rsidR="00D76227">
        <w:rPr>
          <w:rFonts w:asciiTheme="minorHAnsi" w:eastAsia="Arial" w:hAnsiTheme="minorHAnsi" w:cstheme="minorHAnsi"/>
          <w:color w:val="000000"/>
          <w:sz w:val="28"/>
          <w:szCs w:val="28"/>
          <w:lang w:val="tr-TR"/>
        </w:rPr>
        <w:t>baren salgın</w:t>
      </w:r>
      <w:r w:rsidR="00147EE3">
        <w:rPr>
          <w:rFonts w:asciiTheme="minorHAnsi" w:eastAsia="Arial" w:hAnsiTheme="minorHAnsi" w:cstheme="minorHAnsi"/>
          <w:color w:val="000000"/>
          <w:sz w:val="28"/>
          <w:szCs w:val="28"/>
          <w:lang w:val="tr-TR"/>
        </w:rPr>
        <w:t>ın</w:t>
      </w:r>
      <w:r w:rsidR="00D76227">
        <w:rPr>
          <w:rFonts w:asciiTheme="minorHAnsi" w:eastAsia="Arial" w:hAnsiTheme="minorHAnsi" w:cstheme="minorHAnsi"/>
          <w:color w:val="000000"/>
          <w:sz w:val="28"/>
          <w:szCs w:val="28"/>
          <w:lang w:val="tr-TR"/>
        </w:rPr>
        <w:t xml:space="preserve"> süregelen etkileri ve </w:t>
      </w:r>
      <w:r w:rsidR="002C5273">
        <w:rPr>
          <w:rFonts w:asciiTheme="minorHAnsi" w:eastAsia="Arial" w:hAnsiTheme="minorHAnsi" w:cstheme="minorHAnsi"/>
          <w:color w:val="000000"/>
          <w:sz w:val="28"/>
          <w:szCs w:val="28"/>
          <w:lang w:val="tr-TR"/>
        </w:rPr>
        <w:t>Rusya – Ukrayna S</w:t>
      </w:r>
      <w:r w:rsidR="00D76227">
        <w:rPr>
          <w:rFonts w:asciiTheme="minorHAnsi" w:eastAsia="Arial" w:hAnsiTheme="minorHAnsi" w:cstheme="minorHAnsi"/>
          <w:color w:val="000000"/>
          <w:sz w:val="28"/>
          <w:szCs w:val="28"/>
          <w:lang w:val="tr-TR"/>
        </w:rPr>
        <w:t xml:space="preserve">avaşından kaynaklanan </w:t>
      </w:r>
      <w:r w:rsidR="00D76227">
        <w:rPr>
          <w:rFonts w:asciiTheme="minorHAnsi" w:eastAsia="Arial" w:hAnsiTheme="minorHAnsi" w:cstheme="minorHAnsi"/>
          <w:color w:val="000000"/>
          <w:sz w:val="28"/>
          <w:szCs w:val="28"/>
          <w:lang w:val="tr-TR"/>
        </w:rPr>
        <w:lastRenderedPageBreak/>
        <w:t xml:space="preserve">tedarik zincirindeki kırılmalar </w:t>
      </w:r>
      <w:r w:rsidR="00A5366E">
        <w:rPr>
          <w:rFonts w:asciiTheme="minorHAnsi" w:eastAsia="Arial" w:hAnsiTheme="minorHAnsi" w:cstheme="minorHAnsi"/>
          <w:color w:val="000000"/>
          <w:sz w:val="28"/>
          <w:szCs w:val="28"/>
          <w:lang w:val="tr-TR"/>
        </w:rPr>
        <w:t>artarak devam etmektedir.</w:t>
      </w:r>
      <w:r w:rsidR="00D76227">
        <w:rPr>
          <w:rFonts w:asciiTheme="minorHAnsi" w:eastAsia="Arial" w:hAnsiTheme="minorHAnsi" w:cstheme="minorHAnsi"/>
          <w:color w:val="000000"/>
          <w:sz w:val="28"/>
          <w:szCs w:val="28"/>
          <w:lang w:val="tr-TR"/>
        </w:rPr>
        <w:t xml:space="preserve"> </w:t>
      </w:r>
      <w:r w:rsidR="00A5366E">
        <w:rPr>
          <w:rFonts w:asciiTheme="minorHAnsi" w:eastAsia="Arial" w:hAnsiTheme="minorHAnsi" w:cstheme="minorHAnsi"/>
          <w:color w:val="000000"/>
          <w:sz w:val="28"/>
          <w:szCs w:val="28"/>
          <w:lang w:val="tr-TR"/>
        </w:rPr>
        <w:t>Bu da</w:t>
      </w:r>
      <w:r w:rsidRPr="00764A3A">
        <w:rPr>
          <w:rFonts w:asciiTheme="minorHAnsi" w:eastAsia="Arial" w:hAnsiTheme="minorHAnsi" w:cstheme="minorHAnsi"/>
          <w:color w:val="000000"/>
          <w:spacing w:val="6"/>
          <w:sz w:val="28"/>
          <w:szCs w:val="28"/>
          <w:lang w:val="tr-TR"/>
        </w:rPr>
        <w:t xml:space="preserve"> </w:t>
      </w:r>
      <w:r w:rsidRPr="00764A3A">
        <w:rPr>
          <w:rFonts w:asciiTheme="minorHAnsi" w:eastAsia="Arial" w:hAnsiTheme="minorHAnsi" w:cstheme="minorHAnsi"/>
          <w:color w:val="000000"/>
          <w:sz w:val="28"/>
          <w:szCs w:val="28"/>
          <w:lang w:val="tr-TR"/>
        </w:rPr>
        <w:t>kamu maliyesi açısından özellikle nakitsel</w:t>
      </w:r>
      <w:r w:rsidRPr="00764A3A">
        <w:rPr>
          <w:rFonts w:asciiTheme="minorHAnsi" w:eastAsia="Arial" w:hAnsiTheme="minorHAnsi" w:cstheme="minorHAnsi"/>
          <w:color w:val="000000"/>
          <w:spacing w:val="-1"/>
          <w:sz w:val="28"/>
          <w:szCs w:val="28"/>
          <w:lang w:val="tr-TR"/>
        </w:rPr>
        <w:t xml:space="preserve"> </w:t>
      </w:r>
      <w:r w:rsidRPr="00764A3A">
        <w:rPr>
          <w:rFonts w:asciiTheme="minorHAnsi" w:eastAsia="Arial" w:hAnsiTheme="minorHAnsi" w:cstheme="minorHAnsi"/>
          <w:color w:val="000000"/>
          <w:sz w:val="28"/>
          <w:szCs w:val="28"/>
          <w:lang w:val="tr-TR"/>
        </w:rPr>
        <w:t>anlamda sıkıntıya yol</w:t>
      </w:r>
      <w:r w:rsidRPr="00764A3A">
        <w:rPr>
          <w:rFonts w:asciiTheme="minorHAnsi" w:eastAsia="Arial" w:hAnsiTheme="minorHAnsi" w:cstheme="minorHAnsi"/>
          <w:color w:val="000000"/>
          <w:spacing w:val="-1"/>
          <w:sz w:val="28"/>
          <w:szCs w:val="28"/>
          <w:lang w:val="tr-TR"/>
        </w:rPr>
        <w:t xml:space="preserve"> a</w:t>
      </w:r>
      <w:r w:rsidRPr="00764A3A">
        <w:rPr>
          <w:rFonts w:asciiTheme="minorHAnsi" w:eastAsia="Arial" w:hAnsiTheme="minorHAnsi" w:cstheme="minorHAnsi"/>
          <w:color w:val="000000"/>
          <w:sz w:val="28"/>
          <w:szCs w:val="28"/>
          <w:lang w:val="tr-TR"/>
        </w:rPr>
        <w:t>çmaktadır.</w:t>
      </w:r>
      <w:r w:rsidR="000A04DA">
        <w:rPr>
          <w:rFonts w:asciiTheme="minorHAnsi" w:eastAsia="Arial" w:hAnsiTheme="minorHAnsi" w:cstheme="minorHAnsi"/>
          <w:color w:val="000000"/>
          <w:sz w:val="28"/>
          <w:szCs w:val="28"/>
          <w:lang w:val="tr-TR"/>
        </w:rPr>
        <w:t xml:space="preserve"> </w:t>
      </w:r>
    </w:p>
    <w:p w14:paraId="5DE9E5DE" w14:textId="77777777" w:rsidR="00C57CC4" w:rsidRPr="00764A3A" w:rsidRDefault="00C57CC4" w:rsidP="0021737E">
      <w:pPr>
        <w:pStyle w:val="ListParagraph"/>
        <w:spacing w:after="0" w:line="360" w:lineRule="auto"/>
        <w:ind w:left="0"/>
        <w:jc w:val="both"/>
        <w:rPr>
          <w:rFonts w:asciiTheme="minorHAnsi" w:eastAsia="Arial" w:hAnsiTheme="minorHAnsi" w:cstheme="minorHAnsi"/>
          <w:color w:val="000000"/>
          <w:sz w:val="28"/>
          <w:szCs w:val="28"/>
          <w:lang w:val="tr-TR"/>
        </w:rPr>
      </w:pPr>
      <w:bookmarkStart w:id="1" w:name="_Hlk150183322"/>
    </w:p>
    <w:p w14:paraId="712467D6" w14:textId="05DAA28C" w:rsidR="00C57CC4" w:rsidRPr="00D56E82" w:rsidRDefault="006B71CB" w:rsidP="0021737E">
      <w:pPr>
        <w:spacing w:after="0" w:line="360" w:lineRule="auto"/>
        <w:jc w:val="both"/>
        <w:rPr>
          <w:rFonts w:asciiTheme="minorHAnsi" w:eastAsia="Arial" w:hAnsiTheme="minorHAnsi" w:cstheme="minorHAnsi"/>
          <w:color w:val="000000"/>
          <w:sz w:val="28"/>
          <w:szCs w:val="28"/>
          <w:lang w:val="tr-TR"/>
        </w:rPr>
      </w:pPr>
      <w:r w:rsidRPr="00D56E82">
        <w:rPr>
          <w:rFonts w:asciiTheme="minorHAnsi" w:eastAsia="Arial" w:hAnsiTheme="minorHAnsi" w:cstheme="minorHAnsi"/>
          <w:color w:val="000000"/>
          <w:sz w:val="28"/>
          <w:szCs w:val="28"/>
          <w:lang w:val="tr-TR"/>
        </w:rPr>
        <w:t>202</w:t>
      </w:r>
      <w:r w:rsidR="00147EE3">
        <w:rPr>
          <w:rFonts w:asciiTheme="minorHAnsi" w:eastAsia="Arial" w:hAnsiTheme="minorHAnsi" w:cstheme="minorHAnsi"/>
          <w:color w:val="000000"/>
          <w:sz w:val="28"/>
          <w:szCs w:val="28"/>
          <w:lang w:val="tr-TR"/>
        </w:rPr>
        <w:t>4</w:t>
      </w:r>
      <w:r w:rsidR="00C57CC4" w:rsidRPr="00D56E82">
        <w:rPr>
          <w:rFonts w:asciiTheme="minorHAnsi" w:eastAsia="Arial" w:hAnsiTheme="minorHAnsi" w:cstheme="minorHAnsi"/>
          <w:color w:val="000000"/>
          <w:spacing w:val="76"/>
          <w:sz w:val="28"/>
          <w:szCs w:val="28"/>
          <w:lang w:val="tr-TR"/>
        </w:rPr>
        <w:t xml:space="preserve"> </w:t>
      </w:r>
      <w:r w:rsidR="00C57CC4" w:rsidRPr="00D56E82">
        <w:rPr>
          <w:rFonts w:asciiTheme="minorHAnsi" w:eastAsia="Arial" w:hAnsiTheme="minorHAnsi" w:cstheme="minorHAnsi"/>
          <w:color w:val="000000"/>
          <w:sz w:val="28"/>
          <w:szCs w:val="28"/>
          <w:lang w:val="tr-TR"/>
        </w:rPr>
        <w:t>yılı</w:t>
      </w:r>
      <w:r w:rsidR="00C57CC4" w:rsidRPr="00D56E82">
        <w:rPr>
          <w:rFonts w:asciiTheme="minorHAnsi" w:eastAsia="Arial" w:hAnsiTheme="minorHAnsi" w:cstheme="minorHAnsi"/>
          <w:color w:val="000000"/>
          <w:spacing w:val="74"/>
          <w:sz w:val="28"/>
          <w:szCs w:val="28"/>
          <w:lang w:val="tr-TR"/>
        </w:rPr>
        <w:t xml:space="preserve"> </w:t>
      </w:r>
      <w:r w:rsidR="00C57CC4" w:rsidRPr="00D56E82">
        <w:rPr>
          <w:rFonts w:asciiTheme="minorHAnsi" w:eastAsia="Arial" w:hAnsiTheme="minorHAnsi" w:cstheme="minorHAnsi"/>
          <w:color w:val="000000"/>
          <w:sz w:val="28"/>
          <w:szCs w:val="28"/>
          <w:lang w:val="tr-TR"/>
        </w:rPr>
        <w:t>bütçesinde öngörülen</w:t>
      </w:r>
      <w:r w:rsidR="00C57CC4" w:rsidRPr="00D56E82">
        <w:rPr>
          <w:rFonts w:asciiTheme="minorHAnsi" w:eastAsia="Arial" w:hAnsiTheme="minorHAnsi" w:cstheme="minorHAnsi"/>
          <w:color w:val="000000"/>
          <w:spacing w:val="51"/>
          <w:sz w:val="28"/>
          <w:szCs w:val="28"/>
          <w:lang w:val="tr-TR"/>
        </w:rPr>
        <w:t xml:space="preserve"> </w:t>
      </w:r>
      <w:r w:rsidR="00C57CC4" w:rsidRPr="00D56E82">
        <w:rPr>
          <w:rFonts w:asciiTheme="minorHAnsi" w:eastAsia="Arial" w:hAnsiTheme="minorHAnsi" w:cstheme="minorHAnsi"/>
          <w:color w:val="000000"/>
          <w:sz w:val="28"/>
          <w:szCs w:val="28"/>
          <w:lang w:val="tr-TR"/>
        </w:rPr>
        <w:t>giderlerin</w:t>
      </w:r>
      <w:r w:rsidR="00C57CC4" w:rsidRPr="00D56E82">
        <w:rPr>
          <w:rFonts w:asciiTheme="minorHAnsi" w:eastAsia="Arial" w:hAnsiTheme="minorHAnsi" w:cstheme="minorHAnsi"/>
          <w:color w:val="000000"/>
          <w:spacing w:val="53"/>
          <w:sz w:val="28"/>
          <w:szCs w:val="28"/>
          <w:lang w:val="tr-TR"/>
        </w:rPr>
        <w:t xml:space="preserve"> </w:t>
      </w:r>
      <w:r w:rsidR="00C57CC4" w:rsidRPr="00D56E82">
        <w:rPr>
          <w:rFonts w:asciiTheme="minorHAnsi" w:eastAsia="Arial" w:hAnsiTheme="minorHAnsi" w:cstheme="minorHAnsi"/>
          <w:color w:val="000000"/>
          <w:sz w:val="28"/>
          <w:szCs w:val="28"/>
          <w:lang w:val="tr-TR"/>
        </w:rPr>
        <w:t>yapılabilmesi</w:t>
      </w:r>
      <w:r w:rsidR="00C57CC4" w:rsidRPr="00D56E82">
        <w:rPr>
          <w:rFonts w:asciiTheme="minorHAnsi" w:eastAsia="Arial" w:hAnsiTheme="minorHAnsi" w:cstheme="minorHAnsi"/>
          <w:color w:val="000000"/>
          <w:spacing w:val="54"/>
          <w:sz w:val="28"/>
          <w:szCs w:val="28"/>
          <w:lang w:val="tr-TR"/>
        </w:rPr>
        <w:t xml:space="preserve"> </w:t>
      </w:r>
      <w:r w:rsidR="00C57CC4" w:rsidRPr="00D56E82">
        <w:rPr>
          <w:rFonts w:asciiTheme="minorHAnsi" w:eastAsia="Arial" w:hAnsiTheme="minorHAnsi" w:cstheme="minorHAnsi"/>
          <w:color w:val="000000"/>
          <w:sz w:val="28"/>
          <w:szCs w:val="28"/>
          <w:lang w:val="tr-TR"/>
        </w:rPr>
        <w:t>için,</w:t>
      </w:r>
      <w:r w:rsidR="00C57CC4" w:rsidRPr="00D56E82">
        <w:rPr>
          <w:rFonts w:asciiTheme="minorHAnsi" w:eastAsia="Arial" w:hAnsiTheme="minorHAnsi" w:cstheme="minorHAnsi"/>
          <w:color w:val="000000"/>
          <w:spacing w:val="52"/>
          <w:sz w:val="28"/>
          <w:szCs w:val="28"/>
          <w:lang w:val="tr-TR"/>
        </w:rPr>
        <w:t xml:space="preserve"> </w:t>
      </w:r>
      <w:r w:rsidR="00C57CC4" w:rsidRPr="00D56E82">
        <w:rPr>
          <w:rFonts w:asciiTheme="minorHAnsi" w:eastAsia="Arial" w:hAnsiTheme="minorHAnsi" w:cstheme="minorHAnsi"/>
          <w:color w:val="000000"/>
          <w:sz w:val="28"/>
          <w:szCs w:val="28"/>
          <w:lang w:val="tr-TR"/>
        </w:rPr>
        <w:t>taviz</w:t>
      </w:r>
      <w:r w:rsidR="00C57CC4" w:rsidRPr="00D56E82">
        <w:rPr>
          <w:rFonts w:asciiTheme="minorHAnsi" w:eastAsia="Arial" w:hAnsiTheme="minorHAnsi" w:cstheme="minorHAnsi"/>
          <w:color w:val="000000"/>
          <w:spacing w:val="51"/>
          <w:sz w:val="28"/>
          <w:szCs w:val="28"/>
          <w:lang w:val="tr-TR"/>
        </w:rPr>
        <w:t xml:space="preserve"> </w:t>
      </w:r>
      <w:r w:rsidR="00C57CC4" w:rsidRPr="00D56E82">
        <w:rPr>
          <w:rFonts w:asciiTheme="minorHAnsi" w:eastAsia="Arial" w:hAnsiTheme="minorHAnsi" w:cstheme="minorHAnsi"/>
          <w:color w:val="000000"/>
          <w:sz w:val="28"/>
          <w:szCs w:val="28"/>
          <w:lang w:val="tr-TR"/>
        </w:rPr>
        <w:t>verilmeksizin</w:t>
      </w:r>
      <w:r w:rsidR="00C57CC4" w:rsidRPr="00D56E82">
        <w:rPr>
          <w:rFonts w:asciiTheme="minorHAnsi" w:eastAsia="Arial" w:hAnsiTheme="minorHAnsi" w:cstheme="minorHAnsi"/>
          <w:color w:val="000000"/>
          <w:spacing w:val="54"/>
          <w:sz w:val="28"/>
          <w:szCs w:val="28"/>
          <w:lang w:val="tr-TR"/>
        </w:rPr>
        <w:t xml:space="preserve"> </w:t>
      </w:r>
      <w:r w:rsidR="00C57CC4" w:rsidRPr="00D56E82">
        <w:rPr>
          <w:rFonts w:asciiTheme="minorHAnsi" w:eastAsia="Arial" w:hAnsiTheme="minorHAnsi" w:cstheme="minorHAnsi"/>
          <w:color w:val="000000"/>
          <w:sz w:val="28"/>
          <w:szCs w:val="28"/>
          <w:lang w:val="tr-TR"/>
        </w:rPr>
        <w:t>bütçe</w:t>
      </w:r>
      <w:r w:rsidR="00C57CC4" w:rsidRPr="00D56E82">
        <w:rPr>
          <w:rFonts w:asciiTheme="minorHAnsi" w:eastAsia="Arial" w:hAnsiTheme="minorHAnsi" w:cstheme="minorHAnsi"/>
          <w:color w:val="000000"/>
          <w:spacing w:val="50"/>
          <w:sz w:val="28"/>
          <w:szCs w:val="28"/>
          <w:lang w:val="tr-TR"/>
        </w:rPr>
        <w:t xml:space="preserve"> </w:t>
      </w:r>
      <w:r w:rsidR="00C57CC4" w:rsidRPr="00D56E82">
        <w:rPr>
          <w:rFonts w:asciiTheme="minorHAnsi" w:eastAsia="Arial" w:hAnsiTheme="minorHAnsi" w:cstheme="minorHAnsi"/>
          <w:color w:val="000000"/>
          <w:sz w:val="28"/>
          <w:szCs w:val="28"/>
          <w:lang w:val="tr-TR"/>
        </w:rPr>
        <w:t>açığını azaltacak</w:t>
      </w:r>
      <w:r w:rsidR="00C57CC4" w:rsidRPr="00D56E82">
        <w:rPr>
          <w:rFonts w:asciiTheme="minorHAnsi" w:eastAsia="Arial" w:hAnsiTheme="minorHAnsi" w:cstheme="minorHAnsi"/>
          <w:color w:val="000000"/>
          <w:spacing w:val="112"/>
          <w:sz w:val="28"/>
          <w:szCs w:val="28"/>
          <w:lang w:val="tr-TR"/>
        </w:rPr>
        <w:t xml:space="preserve"> </w:t>
      </w:r>
      <w:r w:rsidR="00C57CC4" w:rsidRPr="00D56E82">
        <w:rPr>
          <w:rFonts w:asciiTheme="minorHAnsi" w:eastAsia="Arial" w:hAnsiTheme="minorHAnsi" w:cstheme="minorHAnsi"/>
          <w:color w:val="000000"/>
          <w:sz w:val="28"/>
          <w:szCs w:val="28"/>
          <w:lang w:val="tr-TR"/>
        </w:rPr>
        <w:t>yönde</w:t>
      </w:r>
      <w:r w:rsidR="00C57CC4" w:rsidRPr="00D56E82">
        <w:rPr>
          <w:rFonts w:asciiTheme="minorHAnsi" w:eastAsia="Arial" w:hAnsiTheme="minorHAnsi" w:cstheme="minorHAnsi"/>
          <w:color w:val="000000"/>
          <w:spacing w:val="112"/>
          <w:sz w:val="28"/>
          <w:szCs w:val="28"/>
          <w:lang w:val="tr-TR"/>
        </w:rPr>
        <w:t xml:space="preserve"> </w:t>
      </w:r>
      <w:r w:rsidR="00C57CC4" w:rsidRPr="00D56E82">
        <w:rPr>
          <w:rFonts w:asciiTheme="minorHAnsi" w:eastAsia="Arial" w:hAnsiTheme="minorHAnsi" w:cstheme="minorHAnsi"/>
          <w:color w:val="000000"/>
          <w:sz w:val="28"/>
          <w:szCs w:val="28"/>
          <w:lang w:val="tr-TR"/>
        </w:rPr>
        <w:t>çalışma</w:t>
      </w:r>
      <w:r w:rsidR="00C57CC4" w:rsidRPr="00D56E82">
        <w:rPr>
          <w:rFonts w:asciiTheme="minorHAnsi" w:eastAsia="Arial" w:hAnsiTheme="minorHAnsi" w:cstheme="minorHAnsi"/>
          <w:color w:val="000000"/>
          <w:spacing w:val="112"/>
          <w:sz w:val="28"/>
          <w:szCs w:val="28"/>
          <w:lang w:val="tr-TR"/>
        </w:rPr>
        <w:t xml:space="preserve"> </w:t>
      </w:r>
      <w:r w:rsidR="00C57CC4" w:rsidRPr="00D56E82">
        <w:rPr>
          <w:rFonts w:asciiTheme="minorHAnsi" w:eastAsia="Arial" w:hAnsiTheme="minorHAnsi" w:cstheme="minorHAnsi"/>
          <w:color w:val="000000"/>
          <w:sz w:val="28"/>
          <w:szCs w:val="28"/>
          <w:lang w:val="tr-TR"/>
        </w:rPr>
        <w:t>yapılması</w:t>
      </w:r>
      <w:r w:rsidR="00C57CC4" w:rsidRPr="00D56E82">
        <w:rPr>
          <w:rFonts w:asciiTheme="minorHAnsi" w:eastAsia="Arial" w:hAnsiTheme="minorHAnsi" w:cstheme="minorHAnsi"/>
          <w:color w:val="000000"/>
          <w:spacing w:val="111"/>
          <w:sz w:val="28"/>
          <w:szCs w:val="28"/>
          <w:lang w:val="tr-TR"/>
        </w:rPr>
        <w:t xml:space="preserve"> </w:t>
      </w:r>
      <w:r w:rsidR="00C57CC4" w:rsidRPr="00D56E82">
        <w:rPr>
          <w:rFonts w:asciiTheme="minorHAnsi" w:eastAsia="Arial" w:hAnsiTheme="minorHAnsi" w:cstheme="minorHAnsi"/>
          <w:color w:val="000000"/>
          <w:sz w:val="28"/>
          <w:szCs w:val="28"/>
          <w:lang w:val="tr-TR"/>
        </w:rPr>
        <w:t>hususunda</w:t>
      </w:r>
      <w:r w:rsidR="00C57CC4" w:rsidRPr="00D56E82">
        <w:rPr>
          <w:rFonts w:asciiTheme="minorHAnsi" w:eastAsia="Arial" w:hAnsiTheme="minorHAnsi" w:cstheme="minorHAnsi"/>
          <w:color w:val="000000"/>
          <w:spacing w:val="112"/>
          <w:sz w:val="28"/>
          <w:szCs w:val="28"/>
          <w:lang w:val="tr-TR"/>
        </w:rPr>
        <w:t xml:space="preserve"> </w:t>
      </w:r>
      <w:r w:rsidR="00FD0D78">
        <w:rPr>
          <w:rFonts w:asciiTheme="minorHAnsi" w:eastAsia="Arial" w:hAnsiTheme="minorHAnsi" w:cstheme="minorHAnsi"/>
          <w:color w:val="000000"/>
          <w:sz w:val="28"/>
          <w:szCs w:val="28"/>
          <w:lang w:val="tr-TR"/>
        </w:rPr>
        <w:t xml:space="preserve">hükümetimize </w:t>
      </w:r>
      <w:r w:rsidR="00C57CC4" w:rsidRPr="00D56E82">
        <w:rPr>
          <w:rFonts w:asciiTheme="minorHAnsi" w:eastAsia="Arial" w:hAnsiTheme="minorHAnsi" w:cstheme="minorHAnsi"/>
          <w:color w:val="000000"/>
          <w:sz w:val="28"/>
          <w:szCs w:val="28"/>
          <w:lang w:val="tr-TR"/>
        </w:rPr>
        <w:t>önemli</w:t>
      </w:r>
      <w:r w:rsidR="00BF7361" w:rsidRPr="00D56E82">
        <w:rPr>
          <w:rFonts w:asciiTheme="minorHAnsi" w:eastAsia="Arial" w:hAnsiTheme="minorHAnsi" w:cstheme="minorHAnsi"/>
          <w:color w:val="000000"/>
          <w:spacing w:val="114"/>
          <w:sz w:val="28"/>
          <w:szCs w:val="28"/>
          <w:lang w:val="tr-TR"/>
        </w:rPr>
        <w:t xml:space="preserve"> </w:t>
      </w:r>
      <w:r w:rsidR="00C57CC4" w:rsidRPr="00D56E82">
        <w:rPr>
          <w:rFonts w:asciiTheme="minorHAnsi" w:eastAsia="Arial" w:hAnsiTheme="minorHAnsi" w:cstheme="minorHAnsi"/>
          <w:color w:val="000000"/>
          <w:sz w:val="28"/>
          <w:szCs w:val="28"/>
          <w:lang w:val="tr-TR"/>
        </w:rPr>
        <w:t>görev</w:t>
      </w:r>
      <w:r w:rsidR="00BF7361" w:rsidRPr="00D56E82">
        <w:rPr>
          <w:rFonts w:asciiTheme="minorHAnsi" w:eastAsia="Arial" w:hAnsiTheme="minorHAnsi" w:cstheme="minorHAnsi"/>
          <w:color w:val="000000"/>
          <w:sz w:val="28"/>
          <w:szCs w:val="28"/>
          <w:lang w:val="tr-TR"/>
        </w:rPr>
        <w:t>ler</w:t>
      </w:r>
      <w:r w:rsidR="00C57CC4" w:rsidRPr="00D56E82">
        <w:rPr>
          <w:rFonts w:asciiTheme="minorHAnsi" w:eastAsia="Arial" w:hAnsiTheme="minorHAnsi" w:cstheme="minorHAnsi"/>
          <w:color w:val="000000"/>
          <w:sz w:val="28"/>
          <w:szCs w:val="28"/>
          <w:lang w:val="tr-TR"/>
        </w:rPr>
        <w:t xml:space="preserve"> düşmektedir</w:t>
      </w:r>
      <w:bookmarkEnd w:id="1"/>
      <w:r w:rsidR="00C57CC4" w:rsidRPr="00D56E82">
        <w:rPr>
          <w:rFonts w:asciiTheme="minorHAnsi" w:eastAsia="Arial" w:hAnsiTheme="minorHAnsi" w:cstheme="minorHAnsi"/>
          <w:color w:val="000000"/>
          <w:sz w:val="28"/>
          <w:szCs w:val="28"/>
          <w:lang w:val="tr-TR"/>
        </w:rPr>
        <w:t>.</w:t>
      </w:r>
    </w:p>
    <w:p w14:paraId="4472C5D3" w14:textId="77777777" w:rsidR="002502B9" w:rsidRDefault="002502B9" w:rsidP="0021737E">
      <w:pPr>
        <w:spacing w:after="0" w:line="360" w:lineRule="auto"/>
        <w:jc w:val="both"/>
        <w:rPr>
          <w:rFonts w:asciiTheme="minorHAnsi" w:eastAsia="Arial" w:hAnsiTheme="minorHAnsi" w:cstheme="minorHAnsi"/>
          <w:b/>
          <w:color w:val="000000"/>
          <w:sz w:val="28"/>
          <w:szCs w:val="28"/>
          <w:lang w:val="tr-TR"/>
        </w:rPr>
      </w:pPr>
    </w:p>
    <w:p w14:paraId="79E822CF" w14:textId="620D5DBA" w:rsidR="00C57CC4" w:rsidRPr="00F6354C" w:rsidRDefault="00C57CC4" w:rsidP="0021737E">
      <w:pPr>
        <w:spacing w:after="0" w:line="360" w:lineRule="auto"/>
        <w:jc w:val="both"/>
        <w:rPr>
          <w:rFonts w:asciiTheme="minorHAnsi" w:eastAsia="Arial" w:hAnsiTheme="minorHAnsi" w:cstheme="minorHAnsi"/>
          <w:b/>
          <w:color w:val="000000"/>
          <w:sz w:val="28"/>
          <w:szCs w:val="28"/>
          <w:lang w:val="tr-TR"/>
        </w:rPr>
      </w:pPr>
      <w:r w:rsidRPr="00F6354C">
        <w:rPr>
          <w:rFonts w:asciiTheme="minorHAnsi" w:eastAsia="Arial" w:hAnsiTheme="minorHAnsi" w:cstheme="minorHAnsi"/>
          <w:b/>
          <w:color w:val="000000"/>
          <w:sz w:val="28"/>
          <w:szCs w:val="28"/>
          <w:lang w:val="tr-TR"/>
        </w:rPr>
        <w:t>Yerel Bütçe:</w:t>
      </w:r>
    </w:p>
    <w:p w14:paraId="598C5390" w14:textId="06B2CC8A" w:rsidR="00C57CC4" w:rsidRPr="00764A3A" w:rsidRDefault="0008436D" w:rsidP="0021737E">
      <w:pPr>
        <w:spacing w:after="0" w:line="360" w:lineRule="auto"/>
        <w:jc w:val="both"/>
        <w:rPr>
          <w:rFonts w:asciiTheme="minorHAnsi" w:eastAsia="Arial" w:hAnsiTheme="minorHAnsi" w:cstheme="minorHAnsi"/>
          <w:color w:val="000000"/>
          <w:sz w:val="28"/>
          <w:szCs w:val="28"/>
          <w:lang w:val="tr-TR"/>
        </w:rPr>
      </w:pPr>
      <w:r w:rsidRPr="00F6354C">
        <w:rPr>
          <w:rFonts w:asciiTheme="minorHAnsi" w:eastAsia="Arial" w:hAnsiTheme="minorHAnsi" w:cstheme="minorHAnsi"/>
          <w:color w:val="000000"/>
          <w:sz w:val="28"/>
          <w:szCs w:val="28"/>
          <w:lang w:val="tr-TR"/>
        </w:rPr>
        <w:t>202</w:t>
      </w:r>
      <w:r w:rsidR="00726768" w:rsidRPr="00F6354C">
        <w:rPr>
          <w:rFonts w:asciiTheme="minorHAnsi" w:eastAsia="Arial" w:hAnsiTheme="minorHAnsi" w:cstheme="minorHAnsi"/>
          <w:color w:val="000000"/>
          <w:sz w:val="28"/>
          <w:szCs w:val="28"/>
          <w:lang w:val="tr-TR"/>
        </w:rPr>
        <w:t>3</w:t>
      </w:r>
      <w:r w:rsidR="00DE043F" w:rsidRPr="00F6354C">
        <w:rPr>
          <w:rFonts w:asciiTheme="minorHAnsi" w:eastAsia="Arial" w:hAnsiTheme="minorHAnsi" w:cstheme="minorHAnsi"/>
          <w:color w:val="000000"/>
          <w:sz w:val="28"/>
          <w:szCs w:val="28"/>
          <w:lang w:val="tr-TR"/>
        </w:rPr>
        <w:t xml:space="preserve"> Mali Yılı Bütçesinde 24.800.0 </w:t>
      </w:r>
      <w:r w:rsidR="00C57CC4" w:rsidRPr="00F6354C">
        <w:rPr>
          <w:rFonts w:asciiTheme="minorHAnsi" w:eastAsia="Arial" w:hAnsiTheme="minorHAnsi" w:cstheme="minorHAnsi"/>
          <w:color w:val="000000"/>
          <w:sz w:val="28"/>
          <w:szCs w:val="28"/>
          <w:lang w:val="tr-TR"/>
        </w:rPr>
        <w:t xml:space="preserve">milyon TL olarak öngörülen </w:t>
      </w:r>
      <w:r w:rsidR="00982F0A" w:rsidRPr="00F6354C">
        <w:rPr>
          <w:rFonts w:asciiTheme="minorHAnsi" w:eastAsia="Arial" w:hAnsiTheme="minorHAnsi" w:cstheme="minorHAnsi"/>
          <w:color w:val="000000"/>
          <w:sz w:val="28"/>
          <w:szCs w:val="28"/>
          <w:lang w:val="tr-TR"/>
        </w:rPr>
        <w:t xml:space="preserve">ve ek bütçe ile </w:t>
      </w:r>
      <w:r w:rsidR="00DE043F" w:rsidRPr="00F6354C">
        <w:rPr>
          <w:rFonts w:asciiTheme="minorHAnsi" w:eastAsia="Arial" w:hAnsiTheme="minorHAnsi" w:cstheme="minorHAnsi"/>
          <w:color w:val="000000"/>
          <w:sz w:val="28"/>
          <w:szCs w:val="28"/>
          <w:lang w:val="tr-TR"/>
        </w:rPr>
        <w:t>29.250.0</w:t>
      </w:r>
      <w:r w:rsidR="00462640" w:rsidRPr="00F6354C">
        <w:rPr>
          <w:rFonts w:asciiTheme="minorHAnsi" w:eastAsia="Arial" w:hAnsiTheme="minorHAnsi" w:cstheme="minorHAnsi"/>
          <w:color w:val="000000"/>
          <w:sz w:val="28"/>
          <w:szCs w:val="28"/>
          <w:lang w:val="tr-TR"/>
        </w:rPr>
        <w:t xml:space="preserve"> milyon TL olan </w:t>
      </w:r>
      <w:r w:rsidR="00C57CC4" w:rsidRPr="00F6354C">
        <w:rPr>
          <w:rFonts w:asciiTheme="minorHAnsi" w:eastAsia="Arial" w:hAnsiTheme="minorHAnsi" w:cstheme="minorHAnsi"/>
          <w:color w:val="000000"/>
          <w:sz w:val="28"/>
          <w:szCs w:val="28"/>
          <w:lang w:val="tr-TR"/>
        </w:rPr>
        <w:t>yerel gelirler %</w:t>
      </w:r>
      <w:r w:rsidR="00DE043F" w:rsidRPr="00F6354C">
        <w:rPr>
          <w:rFonts w:asciiTheme="minorHAnsi" w:eastAsia="Arial" w:hAnsiTheme="minorHAnsi" w:cstheme="minorHAnsi"/>
          <w:color w:val="000000"/>
          <w:sz w:val="28"/>
          <w:szCs w:val="28"/>
          <w:lang w:val="tr-TR"/>
        </w:rPr>
        <w:t>98</w:t>
      </w:r>
      <w:r w:rsidR="00C57CC4" w:rsidRPr="00F6354C">
        <w:rPr>
          <w:rFonts w:asciiTheme="minorHAnsi" w:eastAsia="Arial" w:hAnsiTheme="minorHAnsi" w:cstheme="minorHAnsi"/>
          <w:color w:val="000000"/>
          <w:sz w:val="28"/>
          <w:szCs w:val="28"/>
          <w:lang w:val="tr-TR"/>
        </w:rPr>
        <w:t>,</w:t>
      </w:r>
      <w:r w:rsidR="00DE043F" w:rsidRPr="00F6354C">
        <w:rPr>
          <w:rFonts w:asciiTheme="minorHAnsi" w:eastAsia="Arial" w:hAnsiTheme="minorHAnsi" w:cstheme="minorHAnsi"/>
          <w:color w:val="000000"/>
          <w:sz w:val="28"/>
          <w:szCs w:val="28"/>
          <w:lang w:val="tr-TR"/>
        </w:rPr>
        <w:t>05</w:t>
      </w:r>
      <w:r w:rsidR="00C57CC4" w:rsidRPr="00F6354C">
        <w:rPr>
          <w:rFonts w:asciiTheme="minorHAnsi" w:eastAsia="Arial" w:hAnsiTheme="minorHAnsi" w:cstheme="minorHAnsi"/>
          <w:color w:val="000000"/>
          <w:sz w:val="28"/>
          <w:szCs w:val="28"/>
          <w:lang w:val="tr-TR"/>
        </w:rPr>
        <w:t xml:space="preserve"> a</w:t>
      </w:r>
      <w:r w:rsidR="00D81DA0" w:rsidRPr="00F6354C">
        <w:rPr>
          <w:rFonts w:asciiTheme="minorHAnsi" w:eastAsia="Arial" w:hAnsiTheme="minorHAnsi" w:cstheme="minorHAnsi"/>
          <w:color w:val="000000"/>
          <w:sz w:val="28"/>
          <w:szCs w:val="28"/>
          <w:lang w:val="tr-TR"/>
        </w:rPr>
        <w:t>rtı</w:t>
      </w:r>
      <w:r w:rsidR="003B102F" w:rsidRPr="00F6354C">
        <w:rPr>
          <w:rFonts w:asciiTheme="minorHAnsi" w:eastAsia="Arial" w:hAnsiTheme="minorHAnsi" w:cstheme="minorHAnsi"/>
          <w:color w:val="000000"/>
          <w:sz w:val="28"/>
          <w:szCs w:val="28"/>
          <w:lang w:val="tr-TR"/>
        </w:rPr>
        <w:t>ş</w:t>
      </w:r>
      <w:r w:rsidR="00C57CC4" w:rsidRPr="00F6354C">
        <w:rPr>
          <w:rFonts w:asciiTheme="minorHAnsi" w:eastAsia="Arial" w:hAnsiTheme="minorHAnsi" w:cstheme="minorHAnsi"/>
          <w:color w:val="000000"/>
          <w:sz w:val="28"/>
          <w:szCs w:val="28"/>
          <w:lang w:val="tr-TR"/>
        </w:rPr>
        <w:t xml:space="preserve">la </w:t>
      </w:r>
      <w:r w:rsidR="00DE043F" w:rsidRPr="00F6354C">
        <w:rPr>
          <w:rFonts w:asciiTheme="minorHAnsi" w:eastAsia="Arial" w:hAnsiTheme="minorHAnsi" w:cstheme="minorHAnsi"/>
          <w:color w:val="000000"/>
          <w:sz w:val="28"/>
          <w:szCs w:val="28"/>
          <w:lang w:val="tr-TR"/>
        </w:rPr>
        <w:t>57.932.0</w:t>
      </w:r>
      <w:r w:rsidR="00C57CC4" w:rsidRPr="00F6354C">
        <w:rPr>
          <w:rFonts w:asciiTheme="minorHAnsi" w:eastAsia="Arial" w:hAnsiTheme="minorHAnsi" w:cstheme="minorHAnsi"/>
          <w:color w:val="000000"/>
          <w:sz w:val="28"/>
          <w:szCs w:val="28"/>
          <w:lang w:val="tr-TR"/>
        </w:rPr>
        <w:t xml:space="preserve"> milyon TL’ye, </w:t>
      </w:r>
      <w:r w:rsidR="00DE043F" w:rsidRPr="00F6354C">
        <w:rPr>
          <w:rFonts w:asciiTheme="minorHAnsi" w:eastAsia="Arial" w:hAnsiTheme="minorHAnsi" w:cstheme="minorHAnsi"/>
          <w:color w:val="000000"/>
          <w:sz w:val="28"/>
          <w:szCs w:val="28"/>
          <w:lang w:val="tr-TR"/>
        </w:rPr>
        <w:t>30.360</w:t>
      </w:r>
      <w:r w:rsidR="00226064" w:rsidRPr="00F6354C">
        <w:rPr>
          <w:rFonts w:asciiTheme="minorHAnsi" w:eastAsia="Arial" w:hAnsiTheme="minorHAnsi" w:cstheme="minorHAnsi"/>
          <w:color w:val="000000"/>
          <w:sz w:val="28"/>
          <w:szCs w:val="28"/>
          <w:lang w:val="tr-TR"/>
        </w:rPr>
        <w:t>,0</w:t>
      </w:r>
      <w:r w:rsidR="00C57CC4" w:rsidRPr="00F6354C">
        <w:rPr>
          <w:rFonts w:asciiTheme="minorHAnsi" w:eastAsia="Arial" w:hAnsiTheme="minorHAnsi" w:cstheme="minorHAnsi"/>
          <w:color w:val="000000"/>
          <w:sz w:val="28"/>
          <w:szCs w:val="28"/>
          <w:lang w:val="tr-TR"/>
        </w:rPr>
        <w:t xml:space="preserve"> milyon TL olarak öngörülen </w:t>
      </w:r>
      <w:r w:rsidR="00462640" w:rsidRPr="00F6354C">
        <w:rPr>
          <w:rFonts w:asciiTheme="minorHAnsi" w:eastAsia="Arial" w:hAnsiTheme="minorHAnsi" w:cstheme="minorHAnsi"/>
          <w:color w:val="000000"/>
          <w:sz w:val="28"/>
          <w:szCs w:val="28"/>
          <w:lang w:val="tr-TR"/>
        </w:rPr>
        <w:t xml:space="preserve">ve ek bütçe </w:t>
      </w:r>
      <w:r w:rsidR="00982F0A" w:rsidRPr="00F6354C">
        <w:rPr>
          <w:rFonts w:asciiTheme="minorHAnsi" w:eastAsia="Arial" w:hAnsiTheme="minorHAnsi" w:cstheme="minorHAnsi"/>
          <w:color w:val="000000"/>
          <w:sz w:val="28"/>
          <w:szCs w:val="28"/>
          <w:lang w:val="tr-TR"/>
        </w:rPr>
        <w:t>ile 4.45</w:t>
      </w:r>
      <w:r w:rsidR="00462640" w:rsidRPr="00F6354C">
        <w:rPr>
          <w:rFonts w:asciiTheme="minorHAnsi" w:eastAsia="Arial" w:hAnsiTheme="minorHAnsi" w:cstheme="minorHAnsi"/>
          <w:color w:val="000000"/>
          <w:sz w:val="28"/>
          <w:szCs w:val="28"/>
          <w:lang w:val="tr-TR"/>
        </w:rPr>
        <w:t>0,0 Milyon T</w:t>
      </w:r>
      <w:r w:rsidR="00BF54D6" w:rsidRPr="00F6354C">
        <w:rPr>
          <w:rFonts w:asciiTheme="minorHAnsi" w:eastAsia="Arial" w:hAnsiTheme="minorHAnsi" w:cstheme="minorHAnsi"/>
          <w:color w:val="000000"/>
          <w:sz w:val="28"/>
          <w:szCs w:val="28"/>
          <w:lang w:val="tr-TR"/>
        </w:rPr>
        <w:t>L</w:t>
      </w:r>
      <w:r w:rsidR="00462640" w:rsidRPr="00F6354C">
        <w:rPr>
          <w:rFonts w:asciiTheme="minorHAnsi" w:eastAsia="Arial" w:hAnsiTheme="minorHAnsi" w:cstheme="minorHAnsi"/>
          <w:color w:val="000000"/>
          <w:sz w:val="28"/>
          <w:szCs w:val="28"/>
          <w:lang w:val="tr-TR"/>
        </w:rPr>
        <w:t xml:space="preserve"> artırılarak </w:t>
      </w:r>
      <w:r w:rsidR="00DE043F" w:rsidRPr="00F6354C">
        <w:rPr>
          <w:rFonts w:asciiTheme="minorHAnsi" w:eastAsia="Arial" w:hAnsiTheme="minorHAnsi" w:cstheme="minorHAnsi"/>
          <w:color w:val="000000"/>
          <w:sz w:val="28"/>
          <w:szCs w:val="28"/>
          <w:lang w:val="tr-TR"/>
        </w:rPr>
        <w:t>34.810</w:t>
      </w:r>
      <w:r w:rsidR="00BF54D6" w:rsidRPr="00F6354C">
        <w:rPr>
          <w:rFonts w:asciiTheme="minorHAnsi" w:eastAsia="Arial" w:hAnsiTheme="minorHAnsi" w:cstheme="minorHAnsi"/>
          <w:color w:val="000000"/>
          <w:sz w:val="28"/>
          <w:szCs w:val="28"/>
          <w:lang w:val="tr-TR"/>
        </w:rPr>
        <w:t xml:space="preserve">,0 TL olan </w:t>
      </w:r>
      <w:r w:rsidR="00C57CC4" w:rsidRPr="00F6354C">
        <w:rPr>
          <w:rFonts w:asciiTheme="minorHAnsi" w:eastAsia="Arial" w:hAnsiTheme="minorHAnsi" w:cstheme="minorHAnsi"/>
          <w:color w:val="000000"/>
          <w:sz w:val="28"/>
          <w:szCs w:val="28"/>
          <w:lang w:val="tr-TR"/>
        </w:rPr>
        <w:t>yerel giderler %</w:t>
      </w:r>
      <w:r w:rsidR="00DE043F" w:rsidRPr="00F6354C">
        <w:rPr>
          <w:rFonts w:asciiTheme="minorHAnsi" w:eastAsia="Arial" w:hAnsiTheme="minorHAnsi" w:cstheme="minorHAnsi"/>
          <w:color w:val="000000"/>
          <w:sz w:val="28"/>
          <w:szCs w:val="28"/>
          <w:lang w:val="tr-TR"/>
        </w:rPr>
        <w:t>100.26</w:t>
      </w:r>
      <w:r w:rsidR="00C57CC4" w:rsidRPr="00F6354C">
        <w:rPr>
          <w:rFonts w:asciiTheme="minorHAnsi" w:eastAsia="Arial" w:hAnsiTheme="minorHAnsi" w:cstheme="minorHAnsi"/>
          <w:color w:val="000000"/>
          <w:sz w:val="28"/>
          <w:szCs w:val="28"/>
          <w:lang w:val="tr-TR"/>
        </w:rPr>
        <w:t xml:space="preserve"> a</w:t>
      </w:r>
      <w:r w:rsidR="00BF54D6" w:rsidRPr="00F6354C">
        <w:rPr>
          <w:rFonts w:asciiTheme="minorHAnsi" w:eastAsia="Arial" w:hAnsiTheme="minorHAnsi" w:cstheme="minorHAnsi"/>
          <w:color w:val="000000"/>
          <w:sz w:val="28"/>
          <w:szCs w:val="28"/>
          <w:lang w:val="tr-TR"/>
        </w:rPr>
        <w:t>rtışla</w:t>
      </w:r>
      <w:r w:rsidR="00C57CC4" w:rsidRPr="00F6354C">
        <w:rPr>
          <w:rFonts w:asciiTheme="minorHAnsi" w:eastAsia="Arial" w:hAnsiTheme="minorHAnsi" w:cstheme="minorHAnsi"/>
          <w:color w:val="000000"/>
          <w:sz w:val="28"/>
          <w:szCs w:val="28"/>
          <w:lang w:val="tr-TR"/>
        </w:rPr>
        <w:t xml:space="preserve"> </w:t>
      </w:r>
      <w:r w:rsidR="00DE043F" w:rsidRPr="00F6354C">
        <w:rPr>
          <w:rFonts w:asciiTheme="minorHAnsi" w:eastAsia="Arial" w:hAnsiTheme="minorHAnsi" w:cstheme="minorHAnsi"/>
          <w:color w:val="000000"/>
          <w:sz w:val="28"/>
          <w:szCs w:val="28"/>
          <w:lang w:val="tr-TR"/>
        </w:rPr>
        <w:t>69,712.0</w:t>
      </w:r>
      <w:r w:rsidR="00C57CC4" w:rsidRPr="00F6354C">
        <w:rPr>
          <w:rFonts w:asciiTheme="minorHAnsi" w:eastAsia="Arial" w:hAnsiTheme="minorHAnsi" w:cstheme="minorHAnsi"/>
          <w:color w:val="000000"/>
          <w:sz w:val="28"/>
          <w:szCs w:val="28"/>
          <w:lang w:val="tr-TR"/>
        </w:rPr>
        <w:t xml:space="preserve"> </w:t>
      </w:r>
      <w:r w:rsidR="004D4B29" w:rsidRPr="00F6354C">
        <w:rPr>
          <w:rFonts w:asciiTheme="minorHAnsi" w:eastAsia="Arial" w:hAnsiTheme="minorHAnsi" w:cstheme="minorHAnsi"/>
          <w:color w:val="000000"/>
          <w:sz w:val="28"/>
          <w:szCs w:val="28"/>
          <w:lang w:val="tr-TR"/>
        </w:rPr>
        <w:t xml:space="preserve">milyon TL olarak </w:t>
      </w:r>
      <w:r w:rsidR="00C57CC4" w:rsidRPr="00F6354C">
        <w:rPr>
          <w:rFonts w:asciiTheme="minorHAnsi" w:eastAsia="Arial" w:hAnsiTheme="minorHAnsi" w:cstheme="minorHAnsi"/>
          <w:color w:val="000000"/>
          <w:sz w:val="28"/>
          <w:szCs w:val="28"/>
          <w:lang w:val="tr-TR"/>
        </w:rPr>
        <w:t>gerçekleşeceği tahmin edilmektedir.</w:t>
      </w:r>
      <w:r w:rsidR="007562C1">
        <w:rPr>
          <w:rFonts w:asciiTheme="minorHAnsi" w:eastAsia="Arial" w:hAnsiTheme="minorHAnsi" w:cstheme="minorHAnsi"/>
          <w:color w:val="000000"/>
          <w:sz w:val="28"/>
          <w:szCs w:val="28"/>
          <w:lang w:val="tr-TR"/>
        </w:rPr>
        <w:t xml:space="preserve"> </w:t>
      </w:r>
    </w:p>
    <w:p w14:paraId="3531C5F6" w14:textId="77777777" w:rsidR="00CA481B" w:rsidRDefault="00CA481B" w:rsidP="0021737E">
      <w:pPr>
        <w:spacing w:after="0" w:line="360" w:lineRule="auto"/>
        <w:rPr>
          <w:rFonts w:asciiTheme="minorHAnsi" w:eastAsia="Arial" w:hAnsiTheme="minorHAnsi" w:cstheme="minorHAnsi"/>
          <w:color w:val="000000"/>
          <w:sz w:val="28"/>
          <w:szCs w:val="28"/>
          <w:lang w:val="tr-TR"/>
        </w:rPr>
      </w:pPr>
    </w:p>
    <w:p w14:paraId="4E055656" w14:textId="77777777" w:rsidR="00D1619B" w:rsidRDefault="00D1619B" w:rsidP="0021737E">
      <w:pPr>
        <w:spacing w:after="0" w:line="360" w:lineRule="auto"/>
        <w:rPr>
          <w:rFonts w:asciiTheme="minorHAnsi" w:eastAsia="Arial" w:hAnsiTheme="minorHAnsi" w:cstheme="minorHAnsi"/>
          <w:color w:val="000000"/>
          <w:sz w:val="28"/>
          <w:szCs w:val="28"/>
          <w:lang w:val="tr-TR"/>
        </w:rPr>
      </w:pPr>
    </w:p>
    <w:p w14:paraId="3DCE0100" w14:textId="77777777" w:rsidR="00D1619B" w:rsidRDefault="00D1619B" w:rsidP="0021737E">
      <w:pPr>
        <w:spacing w:after="0" w:line="360" w:lineRule="auto"/>
        <w:rPr>
          <w:rFonts w:asciiTheme="minorHAnsi" w:eastAsia="Arial" w:hAnsiTheme="minorHAnsi" w:cstheme="minorHAnsi"/>
          <w:color w:val="000000"/>
          <w:sz w:val="28"/>
          <w:szCs w:val="28"/>
          <w:lang w:val="tr-TR"/>
        </w:rPr>
      </w:pPr>
    </w:p>
    <w:p w14:paraId="36AF3E76" w14:textId="7796DC3B" w:rsidR="00BC4EE7" w:rsidRPr="00764A3A" w:rsidRDefault="00BC4EE7" w:rsidP="0021737E">
      <w:pPr>
        <w:spacing w:after="0" w:line="360" w:lineRule="auto"/>
        <w:rPr>
          <w:rFonts w:asciiTheme="minorHAnsi" w:eastAsia="Arial" w:hAnsiTheme="minorHAnsi" w:cstheme="minorHAnsi"/>
          <w:color w:val="000000"/>
          <w:sz w:val="28"/>
          <w:szCs w:val="28"/>
          <w:lang w:val="tr-TR"/>
        </w:rPr>
      </w:pPr>
      <w:r w:rsidRPr="00764A3A">
        <w:rPr>
          <w:rFonts w:asciiTheme="minorHAnsi" w:eastAsia="Arial" w:hAnsiTheme="minorHAnsi" w:cstheme="minorHAnsi"/>
          <w:color w:val="000000"/>
          <w:sz w:val="28"/>
          <w:szCs w:val="28"/>
          <w:lang w:val="tr-TR"/>
        </w:rPr>
        <w:t>Sayın Başkan, Değerli Üyeler,</w:t>
      </w:r>
    </w:p>
    <w:p w14:paraId="7BFC0CAE" w14:textId="1127BDAF" w:rsidR="00D1413A" w:rsidRDefault="00FD0D78" w:rsidP="0021737E">
      <w:pPr>
        <w:spacing w:after="0" w:line="360" w:lineRule="auto"/>
        <w:jc w:val="both"/>
        <w:rPr>
          <w:rFonts w:asciiTheme="minorHAnsi" w:eastAsia="Arial" w:hAnsiTheme="minorHAnsi" w:cstheme="minorHAnsi"/>
          <w:color w:val="000000"/>
          <w:sz w:val="28"/>
          <w:szCs w:val="28"/>
          <w:lang w:val="tr-TR"/>
        </w:rPr>
      </w:pPr>
      <w:r w:rsidRPr="007F0A27">
        <w:rPr>
          <w:rFonts w:asciiTheme="minorHAnsi" w:eastAsia="Arial" w:hAnsiTheme="minorHAnsi" w:cstheme="minorHAnsi"/>
          <w:color w:val="000000"/>
          <w:sz w:val="28"/>
          <w:szCs w:val="28"/>
          <w:lang w:val="tr-TR"/>
        </w:rPr>
        <w:t>Ambargolarla izole edilen ekonomimiz</w:t>
      </w:r>
      <w:r w:rsidR="00BC4EE7" w:rsidRPr="007F0A27">
        <w:rPr>
          <w:rFonts w:asciiTheme="minorHAnsi" w:eastAsia="Arial" w:hAnsiTheme="minorHAnsi" w:cstheme="minorHAnsi"/>
          <w:color w:val="000000"/>
          <w:sz w:val="28"/>
          <w:szCs w:val="28"/>
          <w:lang w:val="tr-TR"/>
        </w:rPr>
        <w:t>,</w:t>
      </w:r>
      <w:r w:rsidR="00BC4EE7" w:rsidRPr="007F0A27">
        <w:rPr>
          <w:rFonts w:asciiTheme="minorHAnsi" w:eastAsia="Arial" w:hAnsiTheme="minorHAnsi" w:cstheme="minorHAnsi"/>
          <w:color w:val="000000"/>
          <w:spacing w:val="54"/>
          <w:sz w:val="28"/>
          <w:szCs w:val="28"/>
          <w:lang w:val="tr-TR"/>
        </w:rPr>
        <w:t xml:space="preserve"> </w:t>
      </w:r>
      <w:r w:rsidR="00BC4EE7" w:rsidRPr="007F0A27">
        <w:rPr>
          <w:rFonts w:asciiTheme="minorHAnsi" w:eastAsia="Arial" w:hAnsiTheme="minorHAnsi" w:cstheme="minorHAnsi"/>
          <w:color w:val="000000"/>
          <w:sz w:val="28"/>
          <w:szCs w:val="28"/>
          <w:lang w:val="tr-TR"/>
        </w:rPr>
        <w:t>ülkemize</w:t>
      </w:r>
      <w:r w:rsidR="00BC4EE7" w:rsidRPr="007F0A27">
        <w:rPr>
          <w:rFonts w:asciiTheme="minorHAnsi" w:eastAsia="Arial" w:hAnsiTheme="minorHAnsi" w:cstheme="minorHAnsi"/>
          <w:color w:val="000000"/>
          <w:spacing w:val="55"/>
          <w:sz w:val="28"/>
          <w:szCs w:val="28"/>
          <w:lang w:val="tr-TR"/>
        </w:rPr>
        <w:t xml:space="preserve"> </w:t>
      </w:r>
      <w:r w:rsidR="00BC4EE7" w:rsidRPr="007F0A27">
        <w:rPr>
          <w:rFonts w:asciiTheme="minorHAnsi" w:eastAsia="Arial" w:hAnsiTheme="minorHAnsi" w:cstheme="minorHAnsi"/>
          <w:color w:val="000000"/>
          <w:sz w:val="28"/>
          <w:szCs w:val="28"/>
          <w:lang w:val="tr-TR"/>
        </w:rPr>
        <w:t>özgü</w:t>
      </w:r>
      <w:r w:rsidR="00BC4EE7" w:rsidRPr="007F0A27">
        <w:rPr>
          <w:rFonts w:asciiTheme="minorHAnsi" w:eastAsia="Arial" w:hAnsiTheme="minorHAnsi" w:cstheme="minorHAnsi"/>
          <w:color w:val="000000"/>
          <w:spacing w:val="53"/>
          <w:sz w:val="28"/>
          <w:szCs w:val="28"/>
          <w:lang w:val="tr-TR"/>
        </w:rPr>
        <w:t xml:space="preserve"> </w:t>
      </w:r>
      <w:r w:rsidR="00BC4EE7" w:rsidRPr="007F0A27">
        <w:rPr>
          <w:rFonts w:asciiTheme="minorHAnsi" w:eastAsia="Arial" w:hAnsiTheme="minorHAnsi" w:cstheme="minorHAnsi"/>
          <w:color w:val="000000"/>
          <w:sz w:val="28"/>
          <w:szCs w:val="28"/>
          <w:lang w:val="tr-TR"/>
        </w:rPr>
        <w:t>sorunlarımız,</w:t>
      </w:r>
      <w:r w:rsidR="00BC4EE7" w:rsidRPr="007F0A27">
        <w:rPr>
          <w:rFonts w:asciiTheme="minorHAnsi" w:eastAsia="Arial" w:hAnsiTheme="minorHAnsi" w:cstheme="minorHAnsi"/>
          <w:color w:val="000000"/>
          <w:spacing w:val="50"/>
          <w:sz w:val="28"/>
          <w:szCs w:val="28"/>
          <w:lang w:val="tr-TR"/>
        </w:rPr>
        <w:t xml:space="preserve"> </w:t>
      </w:r>
      <w:r w:rsidR="00BC4EE7" w:rsidRPr="007F0A27">
        <w:rPr>
          <w:rFonts w:asciiTheme="minorHAnsi" w:eastAsia="Arial" w:hAnsiTheme="minorHAnsi" w:cstheme="minorHAnsi"/>
          <w:color w:val="000000"/>
          <w:sz w:val="28"/>
          <w:szCs w:val="28"/>
          <w:lang w:val="tr-TR"/>
        </w:rPr>
        <w:t xml:space="preserve">yıllar itibarıyla oluşmuş </w:t>
      </w:r>
      <w:r w:rsidR="00BC4EE7" w:rsidRPr="007F0A27">
        <w:rPr>
          <w:rFonts w:asciiTheme="minorHAnsi" w:eastAsia="Arial" w:hAnsiTheme="minorHAnsi" w:cstheme="minorHAnsi"/>
          <w:b/>
          <w:bCs/>
          <w:color w:val="000000"/>
          <w:sz w:val="28"/>
          <w:szCs w:val="28"/>
          <w:lang w:val="tr-TR"/>
        </w:rPr>
        <w:t>yapısal</w:t>
      </w:r>
      <w:r w:rsidR="00BC4EE7" w:rsidRPr="007F0A27">
        <w:rPr>
          <w:rFonts w:asciiTheme="minorHAnsi" w:eastAsia="Arial" w:hAnsiTheme="minorHAnsi" w:cstheme="minorHAnsi"/>
          <w:color w:val="000000"/>
          <w:sz w:val="28"/>
          <w:szCs w:val="28"/>
          <w:lang w:val="tr-TR"/>
        </w:rPr>
        <w:t xml:space="preserve"> </w:t>
      </w:r>
      <w:r w:rsidR="00BC4EE7" w:rsidRPr="007F0A27">
        <w:rPr>
          <w:rFonts w:asciiTheme="minorHAnsi" w:eastAsia="Arial" w:hAnsiTheme="minorHAnsi" w:cstheme="minorHAnsi"/>
          <w:b/>
          <w:bCs/>
          <w:color w:val="000000"/>
          <w:sz w:val="28"/>
          <w:szCs w:val="28"/>
          <w:lang w:val="tr-TR"/>
        </w:rPr>
        <w:t>sorunlarımı</w:t>
      </w:r>
      <w:r w:rsidR="00BC4EE7" w:rsidRPr="007F0A27">
        <w:rPr>
          <w:rFonts w:asciiTheme="minorHAnsi" w:eastAsia="Arial" w:hAnsiTheme="minorHAnsi" w:cstheme="minorHAnsi"/>
          <w:b/>
          <w:bCs/>
          <w:color w:val="000000"/>
          <w:spacing w:val="-1"/>
          <w:sz w:val="28"/>
          <w:szCs w:val="28"/>
          <w:lang w:val="tr-TR"/>
        </w:rPr>
        <w:t>z</w:t>
      </w:r>
      <w:r w:rsidR="00BC4EE7" w:rsidRPr="007F0A27">
        <w:rPr>
          <w:rFonts w:asciiTheme="minorHAnsi" w:eastAsia="Arial" w:hAnsiTheme="minorHAnsi" w:cstheme="minorHAnsi"/>
          <w:color w:val="000000"/>
          <w:sz w:val="28"/>
          <w:szCs w:val="28"/>
          <w:lang w:val="tr-TR"/>
        </w:rPr>
        <w:t>; kamu maliyesinin,</w:t>
      </w:r>
      <w:r w:rsidR="00BC4EE7" w:rsidRPr="007F0A27">
        <w:rPr>
          <w:rFonts w:asciiTheme="minorHAnsi" w:eastAsia="Arial" w:hAnsiTheme="minorHAnsi" w:cstheme="minorHAnsi"/>
          <w:color w:val="000000"/>
          <w:spacing w:val="118"/>
          <w:sz w:val="28"/>
          <w:szCs w:val="28"/>
          <w:lang w:val="tr-TR"/>
        </w:rPr>
        <w:t xml:space="preserve"> </w:t>
      </w:r>
      <w:r w:rsidR="00BC4EE7" w:rsidRPr="007F0A27">
        <w:rPr>
          <w:rFonts w:asciiTheme="minorHAnsi" w:eastAsia="Arial" w:hAnsiTheme="minorHAnsi" w:cstheme="minorHAnsi"/>
          <w:color w:val="000000"/>
          <w:sz w:val="28"/>
          <w:szCs w:val="28"/>
          <w:lang w:val="tr-TR"/>
        </w:rPr>
        <w:t>kamu</w:t>
      </w:r>
      <w:r w:rsidR="00BC4EE7" w:rsidRPr="007F0A27">
        <w:rPr>
          <w:rFonts w:asciiTheme="minorHAnsi" w:eastAsia="Arial" w:hAnsiTheme="minorHAnsi" w:cstheme="minorHAnsi"/>
          <w:color w:val="000000"/>
          <w:spacing w:val="115"/>
          <w:sz w:val="28"/>
          <w:szCs w:val="28"/>
          <w:lang w:val="tr-TR"/>
        </w:rPr>
        <w:t xml:space="preserve"> </w:t>
      </w:r>
      <w:r w:rsidR="00BC4EE7" w:rsidRPr="007F0A27">
        <w:rPr>
          <w:rFonts w:asciiTheme="minorHAnsi" w:eastAsia="Arial" w:hAnsiTheme="minorHAnsi" w:cstheme="minorHAnsi"/>
          <w:color w:val="000000"/>
          <w:sz w:val="28"/>
          <w:szCs w:val="28"/>
          <w:lang w:val="tr-TR"/>
        </w:rPr>
        <w:t>kurum</w:t>
      </w:r>
      <w:r w:rsidR="00BC4EE7" w:rsidRPr="007F0A27">
        <w:rPr>
          <w:rFonts w:asciiTheme="minorHAnsi" w:eastAsia="Arial" w:hAnsiTheme="minorHAnsi" w:cstheme="minorHAnsi"/>
          <w:color w:val="000000"/>
          <w:spacing w:val="114"/>
          <w:sz w:val="28"/>
          <w:szCs w:val="28"/>
          <w:lang w:val="tr-TR"/>
        </w:rPr>
        <w:t xml:space="preserve"> </w:t>
      </w:r>
      <w:r w:rsidR="00BC4EE7" w:rsidRPr="007F0A27">
        <w:rPr>
          <w:rFonts w:asciiTheme="minorHAnsi" w:eastAsia="Arial" w:hAnsiTheme="minorHAnsi" w:cstheme="minorHAnsi"/>
          <w:color w:val="000000"/>
          <w:sz w:val="28"/>
          <w:szCs w:val="28"/>
          <w:lang w:val="tr-TR"/>
        </w:rPr>
        <w:t>ve</w:t>
      </w:r>
      <w:r w:rsidR="00BC4EE7" w:rsidRPr="007F0A27">
        <w:rPr>
          <w:rFonts w:asciiTheme="minorHAnsi" w:eastAsia="Arial" w:hAnsiTheme="minorHAnsi" w:cstheme="minorHAnsi"/>
          <w:color w:val="000000"/>
          <w:spacing w:val="115"/>
          <w:sz w:val="28"/>
          <w:szCs w:val="28"/>
          <w:lang w:val="tr-TR"/>
        </w:rPr>
        <w:t xml:space="preserve"> </w:t>
      </w:r>
      <w:r w:rsidR="00BC4EE7" w:rsidRPr="007F0A27">
        <w:rPr>
          <w:rFonts w:asciiTheme="minorHAnsi" w:eastAsia="Arial" w:hAnsiTheme="minorHAnsi" w:cstheme="minorHAnsi"/>
          <w:color w:val="000000"/>
          <w:sz w:val="28"/>
          <w:szCs w:val="28"/>
          <w:lang w:val="tr-TR"/>
        </w:rPr>
        <w:t>kuruluşlarının,</w:t>
      </w:r>
      <w:r w:rsidR="00BC4EE7" w:rsidRPr="007F0A27">
        <w:rPr>
          <w:rFonts w:asciiTheme="minorHAnsi" w:eastAsia="Arial" w:hAnsiTheme="minorHAnsi" w:cstheme="minorHAnsi"/>
          <w:color w:val="000000"/>
          <w:spacing w:val="114"/>
          <w:sz w:val="28"/>
          <w:szCs w:val="28"/>
          <w:lang w:val="tr-TR"/>
        </w:rPr>
        <w:t xml:space="preserve"> </w:t>
      </w:r>
      <w:r w:rsidR="00BC4EE7" w:rsidRPr="007F0A27">
        <w:rPr>
          <w:rFonts w:asciiTheme="minorHAnsi" w:eastAsia="Arial" w:hAnsiTheme="minorHAnsi" w:cstheme="minorHAnsi"/>
          <w:color w:val="000000"/>
          <w:sz w:val="28"/>
          <w:szCs w:val="28"/>
          <w:lang w:val="tr-TR"/>
        </w:rPr>
        <w:t>yerel</w:t>
      </w:r>
      <w:r w:rsidR="00BC4EE7" w:rsidRPr="007F0A27">
        <w:rPr>
          <w:rFonts w:asciiTheme="minorHAnsi" w:eastAsia="Arial" w:hAnsiTheme="minorHAnsi" w:cstheme="minorHAnsi"/>
          <w:color w:val="000000"/>
          <w:spacing w:val="116"/>
          <w:sz w:val="28"/>
          <w:szCs w:val="28"/>
          <w:lang w:val="tr-TR"/>
        </w:rPr>
        <w:t xml:space="preserve"> </w:t>
      </w:r>
      <w:r w:rsidR="00BC4EE7" w:rsidRPr="007F0A27">
        <w:rPr>
          <w:rFonts w:asciiTheme="minorHAnsi" w:eastAsia="Arial" w:hAnsiTheme="minorHAnsi" w:cstheme="minorHAnsi"/>
          <w:color w:val="000000"/>
          <w:sz w:val="28"/>
          <w:szCs w:val="28"/>
          <w:lang w:val="tr-TR"/>
        </w:rPr>
        <w:t>idarelerin</w:t>
      </w:r>
      <w:r w:rsidR="00BC4EE7" w:rsidRPr="007F0A27">
        <w:rPr>
          <w:rFonts w:asciiTheme="minorHAnsi" w:eastAsia="Arial" w:hAnsiTheme="minorHAnsi" w:cstheme="minorHAnsi"/>
          <w:color w:val="000000"/>
          <w:spacing w:val="118"/>
          <w:sz w:val="28"/>
          <w:szCs w:val="28"/>
          <w:lang w:val="tr-TR"/>
        </w:rPr>
        <w:t xml:space="preserve"> </w:t>
      </w:r>
      <w:r w:rsidR="00BC4EE7" w:rsidRPr="007F0A27">
        <w:rPr>
          <w:rFonts w:asciiTheme="minorHAnsi" w:eastAsia="Arial" w:hAnsiTheme="minorHAnsi" w:cstheme="minorHAnsi"/>
          <w:color w:val="000000"/>
          <w:sz w:val="28"/>
          <w:szCs w:val="28"/>
          <w:lang w:val="tr-TR"/>
        </w:rPr>
        <w:t>ve</w:t>
      </w:r>
      <w:r w:rsidR="00BC4EE7" w:rsidRPr="007F0A27">
        <w:rPr>
          <w:rFonts w:asciiTheme="minorHAnsi" w:eastAsia="Arial" w:hAnsiTheme="minorHAnsi" w:cstheme="minorHAnsi"/>
          <w:color w:val="000000"/>
          <w:spacing w:val="115"/>
          <w:sz w:val="28"/>
          <w:szCs w:val="28"/>
          <w:lang w:val="tr-TR"/>
        </w:rPr>
        <w:t xml:space="preserve"> </w:t>
      </w:r>
      <w:r w:rsidR="00BC4EE7" w:rsidRPr="007F0A27">
        <w:rPr>
          <w:rFonts w:asciiTheme="minorHAnsi" w:eastAsia="Arial" w:hAnsiTheme="minorHAnsi" w:cstheme="minorHAnsi"/>
          <w:color w:val="000000"/>
          <w:sz w:val="28"/>
          <w:szCs w:val="28"/>
          <w:lang w:val="tr-TR"/>
        </w:rPr>
        <w:t>birçok sektörün</w:t>
      </w:r>
      <w:r w:rsidR="00BC4EE7" w:rsidRPr="007F0A27">
        <w:rPr>
          <w:rFonts w:asciiTheme="minorHAnsi" w:eastAsia="Arial" w:hAnsiTheme="minorHAnsi" w:cstheme="minorHAnsi"/>
          <w:color w:val="000000"/>
          <w:spacing w:val="4"/>
          <w:sz w:val="28"/>
          <w:szCs w:val="28"/>
          <w:lang w:val="tr-TR"/>
        </w:rPr>
        <w:t xml:space="preserve"> </w:t>
      </w:r>
      <w:r w:rsidR="00BC4EE7" w:rsidRPr="007F0A27">
        <w:rPr>
          <w:rFonts w:asciiTheme="minorHAnsi" w:eastAsia="Arial" w:hAnsiTheme="minorHAnsi" w:cstheme="minorHAnsi"/>
          <w:color w:val="000000"/>
          <w:sz w:val="28"/>
          <w:szCs w:val="28"/>
          <w:lang w:val="tr-TR"/>
        </w:rPr>
        <w:t>sürdürülebilirliği</w:t>
      </w:r>
      <w:r w:rsidR="00BC4EE7" w:rsidRPr="007F0A27">
        <w:rPr>
          <w:rFonts w:asciiTheme="minorHAnsi" w:eastAsia="Arial" w:hAnsiTheme="minorHAnsi" w:cstheme="minorHAnsi"/>
          <w:color w:val="000000"/>
          <w:spacing w:val="13"/>
          <w:sz w:val="28"/>
          <w:szCs w:val="28"/>
          <w:lang w:val="tr-TR"/>
        </w:rPr>
        <w:t xml:space="preserve"> </w:t>
      </w:r>
      <w:r w:rsidR="00BC4EE7" w:rsidRPr="007F0A27">
        <w:rPr>
          <w:rFonts w:asciiTheme="minorHAnsi" w:eastAsia="Arial" w:hAnsiTheme="minorHAnsi" w:cstheme="minorHAnsi"/>
          <w:color w:val="000000"/>
          <w:sz w:val="28"/>
          <w:szCs w:val="28"/>
          <w:lang w:val="tr-TR"/>
        </w:rPr>
        <w:t>hususunda</w:t>
      </w:r>
      <w:r w:rsidR="00BC4EE7" w:rsidRPr="007F0A27">
        <w:rPr>
          <w:rFonts w:asciiTheme="minorHAnsi" w:eastAsia="Arial" w:hAnsiTheme="minorHAnsi" w:cstheme="minorHAnsi"/>
          <w:color w:val="000000"/>
          <w:spacing w:val="7"/>
          <w:sz w:val="28"/>
          <w:szCs w:val="28"/>
          <w:lang w:val="tr-TR"/>
        </w:rPr>
        <w:t xml:space="preserve"> </w:t>
      </w:r>
      <w:r w:rsidR="00BC4EE7" w:rsidRPr="007F0A27">
        <w:rPr>
          <w:rFonts w:asciiTheme="minorHAnsi" w:eastAsia="Arial" w:hAnsiTheme="minorHAnsi" w:cstheme="minorHAnsi"/>
          <w:color w:val="000000"/>
          <w:sz w:val="28"/>
          <w:szCs w:val="28"/>
          <w:lang w:val="tr-TR"/>
        </w:rPr>
        <w:t>sıkıntı</w:t>
      </w:r>
      <w:r w:rsidR="00BC4EE7" w:rsidRPr="007F0A27">
        <w:rPr>
          <w:rFonts w:asciiTheme="minorHAnsi" w:eastAsia="Arial" w:hAnsiTheme="minorHAnsi" w:cstheme="minorHAnsi"/>
          <w:color w:val="000000"/>
          <w:spacing w:val="3"/>
          <w:sz w:val="28"/>
          <w:szCs w:val="28"/>
          <w:lang w:val="tr-TR"/>
        </w:rPr>
        <w:t xml:space="preserve"> </w:t>
      </w:r>
      <w:r w:rsidR="00BC4EE7" w:rsidRPr="007F0A27">
        <w:rPr>
          <w:rFonts w:asciiTheme="minorHAnsi" w:eastAsia="Arial" w:hAnsiTheme="minorHAnsi" w:cstheme="minorHAnsi"/>
          <w:color w:val="000000"/>
          <w:sz w:val="28"/>
          <w:szCs w:val="28"/>
          <w:lang w:val="tr-TR"/>
        </w:rPr>
        <w:t>yaratmaktadır.</w:t>
      </w:r>
      <w:r w:rsidR="00BC4EE7" w:rsidRPr="007F0A27">
        <w:rPr>
          <w:rFonts w:asciiTheme="minorHAnsi" w:eastAsia="Arial" w:hAnsiTheme="minorHAnsi" w:cstheme="minorHAnsi"/>
          <w:color w:val="000000"/>
          <w:spacing w:val="-20"/>
          <w:sz w:val="28"/>
          <w:szCs w:val="28"/>
          <w:lang w:val="tr-TR"/>
        </w:rPr>
        <w:t xml:space="preserve"> </w:t>
      </w:r>
      <w:r w:rsidR="009D05F0" w:rsidRPr="007F0A27">
        <w:rPr>
          <w:rFonts w:asciiTheme="minorHAnsi" w:eastAsia="Arial" w:hAnsiTheme="minorHAnsi" w:cstheme="minorHAnsi"/>
          <w:color w:val="000000"/>
          <w:sz w:val="28"/>
          <w:szCs w:val="28"/>
          <w:lang w:val="tr-TR"/>
        </w:rPr>
        <w:t xml:space="preserve">Tüm bu sorunlara bir de </w:t>
      </w:r>
      <w:proofErr w:type="spellStart"/>
      <w:r w:rsidR="00D1619B" w:rsidRPr="007F0A27">
        <w:rPr>
          <w:rFonts w:asciiTheme="minorHAnsi" w:hAnsiTheme="minorHAnsi" w:cstheme="minorHAnsi"/>
          <w:color w:val="000000" w:themeColor="text1"/>
          <w:sz w:val="28"/>
          <w:szCs w:val="28"/>
        </w:rPr>
        <w:t>Rusya-Ukrayna</w:t>
      </w:r>
      <w:proofErr w:type="spellEnd"/>
      <w:r w:rsidR="00D1619B" w:rsidRPr="007F0A27">
        <w:rPr>
          <w:rFonts w:asciiTheme="minorHAnsi" w:hAnsiTheme="minorHAnsi" w:cstheme="minorHAnsi"/>
          <w:color w:val="000000" w:themeColor="text1"/>
          <w:sz w:val="28"/>
          <w:szCs w:val="28"/>
        </w:rPr>
        <w:t xml:space="preserve"> </w:t>
      </w:r>
      <w:proofErr w:type="spellStart"/>
      <w:r w:rsidR="00D1619B" w:rsidRPr="007F0A27">
        <w:rPr>
          <w:rFonts w:asciiTheme="minorHAnsi" w:hAnsiTheme="minorHAnsi" w:cstheme="minorHAnsi"/>
          <w:color w:val="000000" w:themeColor="text1"/>
          <w:sz w:val="28"/>
          <w:szCs w:val="28"/>
        </w:rPr>
        <w:t>savaşı</w:t>
      </w:r>
      <w:proofErr w:type="spellEnd"/>
      <w:r w:rsidR="00D1619B" w:rsidRPr="007F0A27">
        <w:rPr>
          <w:rFonts w:asciiTheme="minorHAnsi" w:hAnsiTheme="minorHAnsi" w:cstheme="minorHAnsi"/>
          <w:color w:val="000000" w:themeColor="text1"/>
          <w:sz w:val="28"/>
          <w:szCs w:val="28"/>
        </w:rPr>
        <w:t xml:space="preserve"> </w:t>
      </w:r>
      <w:proofErr w:type="spellStart"/>
      <w:r w:rsidR="00D1619B" w:rsidRPr="007F0A27">
        <w:rPr>
          <w:rFonts w:asciiTheme="minorHAnsi" w:hAnsiTheme="minorHAnsi" w:cstheme="minorHAnsi"/>
          <w:color w:val="000000" w:themeColor="text1"/>
          <w:sz w:val="28"/>
          <w:szCs w:val="28"/>
        </w:rPr>
        <w:t>ve</w:t>
      </w:r>
      <w:proofErr w:type="spellEnd"/>
      <w:r w:rsidR="00D1619B" w:rsidRPr="007F0A27">
        <w:rPr>
          <w:rFonts w:asciiTheme="minorHAnsi" w:hAnsiTheme="minorHAnsi" w:cstheme="minorHAnsi"/>
          <w:color w:val="000000" w:themeColor="text1"/>
          <w:sz w:val="28"/>
          <w:szCs w:val="28"/>
        </w:rPr>
        <w:t xml:space="preserve"> </w:t>
      </w:r>
      <w:proofErr w:type="spellStart"/>
      <w:r w:rsidR="00D1619B" w:rsidRPr="007F0A27">
        <w:rPr>
          <w:rFonts w:asciiTheme="minorHAnsi" w:hAnsiTheme="minorHAnsi" w:cstheme="minorHAnsi"/>
          <w:color w:val="000000" w:themeColor="text1"/>
          <w:sz w:val="28"/>
          <w:szCs w:val="28"/>
        </w:rPr>
        <w:t>beraberind</w:t>
      </w:r>
      <w:r w:rsidR="00D1619B" w:rsidRPr="007F0A27">
        <w:rPr>
          <w:rFonts w:asciiTheme="minorHAnsi" w:hAnsiTheme="minorHAnsi" w:cstheme="minorHAnsi"/>
          <w:color w:val="000000" w:themeColor="text1"/>
          <w:sz w:val="28"/>
          <w:szCs w:val="28"/>
        </w:rPr>
        <w:t>e</w:t>
      </w:r>
      <w:proofErr w:type="spellEnd"/>
      <w:r w:rsidR="00D1619B" w:rsidRPr="007F0A27">
        <w:rPr>
          <w:rFonts w:asciiTheme="minorHAnsi" w:hAnsiTheme="minorHAnsi" w:cstheme="minorHAnsi"/>
          <w:color w:val="000000" w:themeColor="text1"/>
          <w:sz w:val="28"/>
          <w:szCs w:val="28"/>
        </w:rPr>
        <w:t xml:space="preserve"> </w:t>
      </w:r>
      <w:proofErr w:type="spellStart"/>
      <w:r w:rsidR="00D1619B" w:rsidRPr="007F0A27">
        <w:rPr>
          <w:rFonts w:asciiTheme="minorHAnsi" w:hAnsiTheme="minorHAnsi" w:cstheme="minorHAnsi"/>
          <w:color w:val="000000" w:themeColor="text1"/>
          <w:sz w:val="28"/>
          <w:szCs w:val="28"/>
        </w:rPr>
        <w:t>ortadoğuda</w:t>
      </w:r>
      <w:proofErr w:type="spellEnd"/>
      <w:r w:rsidR="00D1619B" w:rsidRPr="007F0A27">
        <w:rPr>
          <w:rFonts w:asciiTheme="minorHAnsi" w:hAnsiTheme="minorHAnsi" w:cstheme="minorHAnsi"/>
          <w:color w:val="000000" w:themeColor="text1"/>
          <w:sz w:val="28"/>
          <w:szCs w:val="28"/>
        </w:rPr>
        <w:t xml:space="preserve"> </w:t>
      </w:r>
      <w:proofErr w:type="spellStart"/>
      <w:r w:rsidR="00D1619B" w:rsidRPr="007F0A27">
        <w:rPr>
          <w:rFonts w:asciiTheme="minorHAnsi" w:hAnsiTheme="minorHAnsi" w:cstheme="minorHAnsi"/>
          <w:color w:val="000000" w:themeColor="text1"/>
          <w:sz w:val="28"/>
          <w:szCs w:val="28"/>
        </w:rPr>
        <w:t>ortaya</w:t>
      </w:r>
      <w:proofErr w:type="spellEnd"/>
      <w:r w:rsidR="00D1619B" w:rsidRPr="007F0A27">
        <w:rPr>
          <w:rFonts w:asciiTheme="minorHAnsi" w:hAnsiTheme="minorHAnsi" w:cstheme="minorHAnsi"/>
          <w:color w:val="000000" w:themeColor="text1"/>
          <w:sz w:val="28"/>
          <w:szCs w:val="28"/>
        </w:rPr>
        <w:t xml:space="preserve"> </w:t>
      </w:r>
      <w:proofErr w:type="spellStart"/>
      <w:r w:rsidR="00D1619B" w:rsidRPr="007F0A27">
        <w:rPr>
          <w:rFonts w:asciiTheme="minorHAnsi" w:hAnsiTheme="minorHAnsi" w:cstheme="minorHAnsi"/>
          <w:color w:val="000000" w:themeColor="text1"/>
          <w:sz w:val="28"/>
          <w:szCs w:val="28"/>
        </w:rPr>
        <w:t>çıkan</w:t>
      </w:r>
      <w:proofErr w:type="spellEnd"/>
      <w:r w:rsidR="00D1619B" w:rsidRPr="007F0A27">
        <w:rPr>
          <w:rFonts w:asciiTheme="minorHAnsi" w:hAnsiTheme="minorHAnsi" w:cstheme="minorHAnsi"/>
          <w:color w:val="000000" w:themeColor="text1"/>
          <w:sz w:val="28"/>
          <w:szCs w:val="28"/>
        </w:rPr>
        <w:t xml:space="preserve"> </w:t>
      </w:r>
      <w:proofErr w:type="spellStart"/>
      <w:r w:rsidR="00D1619B" w:rsidRPr="007F0A27">
        <w:rPr>
          <w:rFonts w:asciiTheme="minorHAnsi" w:hAnsiTheme="minorHAnsi" w:cstheme="minorHAnsi"/>
          <w:color w:val="000000" w:themeColor="text1"/>
          <w:sz w:val="28"/>
          <w:szCs w:val="28"/>
        </w:rPr>
        <w:t>şavaş</w:t>
      </w:r>
      <w:proofErr w:type="spellEnd"/>
      <w:r w:rsidR="00D1619B" w:rsidRPr="007F0A27">
        <w:rPr>
          <w:rFonts w:asciiTheme="minorHAnsi" w:hAnsiTheme="minorHAnsi" w:cstheme="minorHAnsi"/>
          <w:color w:val="000000" w:themeColor="text1"/>
          <w:sz w:val="28"/>
          <w:szCs w:val="28"/>
        </w:rPr>
        <w:t xml:space="preserve"> </w:t>
      </w:r>
      <w:r w:rsidR="009D05F0" w:rsidRPr="007F0A27">
        <w:rPr>
          <w:rFonts w:asciiTheme="minorHAnsi" w:eastAsia="Arial" w:hAnsiTheme="minorHAnsi" w:cstheme="minorHAnsi"/>
          <w:color w:val="000000"/>
          <w:sz w:val="28"/>
          <w:szCs w:val="28"/>
          <w:lang w:val="tr-TR"/>
        </w:rPr>
        <w:t>eklendiğinde</w:t>
      </w:r>
      <w:r w:rsidR="00BC4EE7" w:rsidRPr="007F0A27">
        <w:rPr>
          <w:rFonts w:asciiTheme="minorHAnsi" w:eastAsia="Arial" w:hAnsiTheme="minorHAnsi" w:cstheme="minorHAnsi"/>
          <w:color w:val="000000"/>
          <w:sz w:val="28"/>
          <w:szCs w:val="28"/>
          <w:lang w:val="tr-TR"/>
        </w:rPr>
        <w:t xml:space="preserve"> ekonomik programlar</w:t>
      </w:r>
      <w:r w:rsidR="00AE1E60" w:rsidRPr="007F0A27">
        <w:rPr>
          <w:rFonts w:asciiTheme="minorHAnsi" w:eastAsia="Arial" w:hAnsiTheme="minorHAnsi" w:cstheme="minorHAnsi"/>
          <w:color w:val="000000"/>
          <w:sz w:val="28"/>
          <w:szCs w:val="28"/>
          <w:lang w:val="tr-TR"/>
        </w:rPr>
        <w:t>ı</w:t>
      </w:r>
      <w:r w:rsidR="00BC4EE7" w:rsidRPr="007F0A27">
        <w:rPr>
          <w:rFonts w:asciiTheme="minorHAnsi" w:eastAsia="Arial" w:hAnsiTheme="minorHAnsi" w:cstheme="minorHAnsi"/>
          <w:color w:val="000000"/>
          <w:sz w:val="28"/>
          <w:szCs w:val="28"/>
          <w:lang w:val="tr-TR"/>
        </w:rPr>
        <w:t xml:space="preserve"> uygulamak zorunluluğu ve ihtiyacı</w:t>
      </w:r>
      <w:r w:rsidR="009D05F0" w:rsidRPr="007F0A27">
        <w:rPr>
          <w:rFonts w:asciiTheme="minorHAnsi" w:eastAsia="Arial" w:hAnsiTheme="minorHAnsi" w:cstheme="minorHAnsi"/>
          <w:color w:val="000000"/>
          <w:sz w:val="28"/>
          <w:szCs w:val="28"/>
          <w:lang w:val="tr-TR"/>
        </w:rPr>
        <w:t xml:space="preserve"> bir o kadar daha artmaktadır.</w:t>
      </w:r>
      <w:r w:rsidR="00BC4EE7" w:rsidRPr="007F0A27">
        <w:rPr>
          <w:rFonts w:asciiTheme="minorHAnsi" w:eastAsia="Arial" w:hAnsiTheme="minorHAnsi" w:cstheme="minorHAnsi"/>
          <w:color w:val="000000"/>
          <w:sz w:val="28"/>
          <w:szCs w:val="28"/>
          <w:lang w:val="tr-TR"/>
        </w:rPr>
        <w:t xml:space="preserve"> Bundan korkmamamız, sorunlarla yüzleşmemiz ve sürdürülebilirliği</w:t>
      </w:r>
      <w:r w:rsidR="00BC4EE7" w:rsidRPr="007F0A27">
        <w:rPr>
          <w:rFonts w:asciiTheme="minorHAnsi" w:eastAsia="Arial" w:hAnsiTheme="minorHAnsi" w:cstheme="minorHAnsi"/>
          <w:color w:val="000000"/>
          <w:spacing w:val="68"/>
          <w:sz w:val="28"/>
          <w:szCs w:val="28"/>
          <w:lang w:val="tr-TR"/>
        </w:rPr>
        <w:t xml:space="preserve"> </w:t>
      </w:r>
      <w:r w:rsidR="00BC4EE7" w:rsidRPr="007F0A27">
        <w:rPr>
          <w:rFonts w:asciiTheme="minorHAnsi" w:eastAsia="Arial" w:hAnsiTheme="minorHAnsi" w:cstheme="minorHAnsi"/>
          <w:color w:val="000000"/>
          <w:sz w:val="28"/>
          <w:szCs w:val="28"/>
          <w:lang w:val="tr-TR"/>
        </w:rPr>
        <w:t>sağlamak</w:t>
      </w:r>
      <w:r w:rsidR="00BC4EE7" w:rsidRPr="007F0A27">
        <w:rPr>
          <w:rFonts w:asciiTheme="minorHAnsi" w:eastAsia="Arial" w:hAnsiTheme="minorHAnsi" w:cstheme="minorHAnsi"/>
          <w:color w:val="000000"/>
          <w:spacing w:val="61"/>
          <w:sz w:val="28"/>
          <w:szCs w:val="28"/>
          <w:lang w:val="tr-TR"/>
        </w:rPr>
        <w:t xml:space="preserve"> </w:t>
      </w:r>
      <w:r w:rsidR="00BC4EE7" w:rsidRPr="007F0A27">
        <w:rPr>
          <w:rFonts w:asciiTheme="minorHAnsi" w:eastAsia="Arial" w:hAnsiTheme="minorHAnsi" w:cstheme="minorHAnsi"/>
          <w:color w:val="000000"/>
          <w:sz w:val="28"/>
          <w:szCs w:val="28"/>
          <w:lang w:val="tr-TR"/>
        </w:rPr>
        <w:t>açısından</w:t>
      </w:r>
      <w:r w:rsidR="00BC4EE7" w:rsidRPr="007F0A27">
        <w:rPr>
          <w:rFonts w:asciiTheme="minorHAnsi" w:eastAsia="Arial" w:hAnsiTheme="minorHAnsi" w:cstheme="minorHAnsi"/>
          <w:color w:val="000000"/>
          <w:spacing w:val="60"/>
          <w:sz w:val="28"/>
          <w:szCs w:val="28"/>
          <w:lang w:val="tr-TR"/>
        </w:rPr>
        <w:t xml:space="preserve"> </w:t>
      </w:r>
      <w:r w:rsidR="00BC4EE7" w:rsidRPr="007F0A27">
        <w:rPr>
          <w:rFonts w:asciiTheme="minorHAnsi" w:eastAsia="Arial" w:hAnsiTheme="minorHAnsi" w:cstheme="minorHAnsi"/>
          <w:color w:val="000000"/>
          <w:sz w:val="28"/>
          <w:szCs w:val="28"/>
          <w:lang w:val="tr-TR"/>
        </w:rPr>
        <w:t>plan</w:t>
      </w:r>
      <w:r w:rsidR="00BC4EE7" w:rsidRPr="007F0A27">
        <w:rPr>
          <w:rFonts w:asciiTheme="minorHAnsi" w:eastAsia="Arial" w:hAnsiTheme="minorHAnsi" w:cstheme="minorHAnsi"/>
          <w:color w:val="000000"/>
          <w:spacing w:val="63"/>
          <w:sz w:val="28"/>
          <w:szCs w:val="28"/>
          <w:lang w:val="tr-TR"/>
        </w:rPr>
        <w:t xml:space="preserve"> </w:t>
      </w:r>
      <w:r w:rsidR="00BC4EE7" w:rsidRPr="007F0A27">
        <w:rPr>
          <w:rFonts w:asciiTheme="minorHAnsi" w:eastAsia="Arial" w:hAnsiTheme="minorHAnsi" w:cstheme="minorHAnsi"/>
          <w:color w:val="000000"/>
          <w:sz w:val="28"/>
          <w:szCs w:val="28"/>
          <w:lang w:val="tr-TR"/>
        </w:rPr>
        <w:t>ve</w:t>
      </w:r>
      <w:r w:rsidR="00BC4EE7" w:rsidRPr="007F0A27">
        <w:rPr>
          <w:rFonts w:asciiTheme="minorHAnsi" w:eastAsia="Arial" w:hAnsiTheme="minorHAnsi" w:cstheme="minorHAnsi"/>
          <w:color w:val="000000"/>
          <w:spacing w:val="61"/>
          <w:sz w:val="28"/>
          <w:szCs w:val="28"/>
          <w:lang w:val="tr-TR"/>
        </w:rPr>
        <w:t xml:space="preserve"> </w:t>
      </w:r>
      <w:r w:rsidR="00BC4EE7" w:rsidRPr="007F0A27">
        <w:rPr>
          <w:rFonts w:asciiTheme="minorHAnsi" w:eastAsia="Arial" w:hAnsiTheme="minorHAnsi" w:cstheme="minorHAnsi"/>
          <w:color w:val="000000"/>
          <w:sz w:val="28"/>
          <w:szCs w:val="28"/>
          <w:lang w:val="tr-TR"/>
        </w:rPr>
        <w:t>programlara</w:t>
      </w:r>
      <w:r w:rsidR="00BC4EE7" w:rsidRPr="007F0A27">
        <w:rPr>
          <w:rFonts w:asciiTheme="minorHAnsi" w:eastAsia="Arial" w:hAnsiTheme="minorHAnsi" w:cstheme="minorHAnsi"/>
          <w:color w:val="000000"/>
          <w:spacing w:val="60"/>
          <w:sz w:val="28"/>
          <w:szCs w:val="28"/>
          <w:lang w:val="tr-TR"/>
        </w:rPr>
        <w:t xml:space="preserve"> </w:t>
      </w:r>
      <w:r w:rsidR="00BC4EE7" w:rsidRPr="007F0A27">
        <w:rPr>
          <w:rFonts w:asciiTheme="minorHAnsi" w:eastAsia="Arial" w:hAnsiTheme="minorHAnsi" w:cstheme="minorHAnsi"/>
          <w:color w:val="000000"/>
          <w:sz w:val="28"/>
          <w:szCs w:val="28"/>
          <w:lang w:val="tr-TR"/>
        </w:rPr>
        <w:t>bağlı</w:t>
      </w:r>
      <w:r w:rsidR="00BC4EE7" w:rsidRPr="007F0A27">
        <w:rPr>
          <w:rFonts w:asciiTheme="minorHAnsi" w:eastAsia="Arial" w:hAnsiTheme="minorHAnsi" w:cstheme="minorHAnsi"/>
          <w:color w:val="000000"/>
          <w:spacing w:val="62"/>
          <w:sz w:val="28"/>
          <w:szCs w:val="28"/>
          <w:lang w:val="tr-TR"/>
        </w:rPr>
        <w:t xml:space="preserve"> </w:t>
      </w:r>
      <w:r w:rsidR="00BC4EE7" w:rsidRPr="007F0A27">
        <w:rPr>
          <w:rFonts w:asciiTheme="minorHAnsi" w:eastAsia="Arial" w:hAnsiTheme="minorHAnsi" w:cstheme="minorHAnsi"/>
          <w:color w:val="000000"/>
          <w:sz w:val="28"/>
          <w:szCs w:val="28"/>
          <w:lang w:val="tr-TR"/>
        </w:rPr>
        <w:t>kalarak mali</w:t>
      </w:r>
      <w:r w:rsidR="00BC4EE7" w:rsidRPr="007F0A27">
        <w:rPr>
          <w:rFonts w:asciiTheme="minorHAnsi" w:eastAsia="Arial" w:hAnsiTheme="minorHAnsi" w:cstheme="minorHAnsi"/>
          <w:color w:val="000000"/>
          <w:spacing w:val="92"/>
          <w:sz w:val="28"/>
          <w:szCs w:val="28"/>
          <w:lang w:val="tr-TR"/>
        </w:rPr>
        <w:t xml:space="preserve"> </w:t>
      </w:r>
      <w:r w:rsidR="00BC4EE7" w:rsidRPr="007F0A27">
        <w:rPr>
          <w:rFonts w:asciiTheme="minorHAnsi" w:eastAsia="Arial" w:hAnsiTheme="minorHAnsi" w:cstheme="minorHAnsi"/>
          <w:color w:val="000000"/>
          <w:sz w:val="28"/>
          <w:szCs w:val="28"/>
          <w:lang w:val="tr-TR"/>
        </w:rPr>
        <w:t>disiplinden</w:t>
      </w:r>
      <w:r w:rsidR="00BC4EE7" w:rsidRPr="007F0A27">
        <w:rPr>
          <w:rFonts w:asciiTheme="minorHAnsi" w:eastAsia="Arial" w:hAnsiTheme="minorHAnsi" w:cstheme="minorHAnsi"/>
          <w:color w:val="000000"/>
          <w:spacing w:val="96"/>
          <w:sz w:val="28"/>
          <w:szCs w:val="28"/>
          <w:lang w:val="tr-TR"/>
        </w:rPr>
        <w:t xml:space="preserve"> </w:t>
      </w:r>
      <w:r w:rsidR="00BC4EE7" w:rsidRPr="007F0A27">
        <w:rPr>
          <w:rFonts w:asciiTheme="minorHAnsi" w:eastAsia="Arial" w:hAnsiTheme="minorHAnsi" w:cstheme="minorHAnsi"/>
          <w:color w:val="000000"/>
          <w:sz w:val="28"/>
          <w:szCs w:val="28"/>
          <w:lang w:val="tr-TR"/>
        </w:rPr>
        <w:t>taviz</w:t>
      </w:r>
      <w:r w:rsidR="00BC4EE7" w:rsidRPr="007F0A27">
        <w:rPr>
          <w:rFonts w:asciiTheme="minorHAnsi" w:eastAsia="Arial" w:hAnsiTheme="minorHAnsi" w:cstheme="minorHAnsi"/>
          <w:color w:val="000000"/>
          <w:spacing w:val="92"/>
          <w:sz w:val="28"/>
          <w:szCs w:val="28"/>
          <w:lang w:val="tr-TR"/>
        </w:rPr>
        <w:t xml:space="preserve"> </w:t>
      </w:r>
      <w:r w:rsidR="00BC4EE7" w:rsidRPr="007F0A27">
        <w:rPr>
          <w:rFonts w:asciiTheme="minorHAnsi" w:eastAsia="Arial" w:hAnsiTheme="minorHAnsi" w:cstheme="minorHAnsi"/>
          <w:color w:val="000000"/>
          <w:sz w:val="28"/>
          <w:szCs w:val="28"/>
          <w:lang w:val="tr-TR"/>
        </w:rPr>
        <w:t>vermeyecek</w:t>
      </w:r>
      <w:r w:rsidR="00BC4EE7" w:rsidRPr="007F0A27">
        <w:rPr>
          <w:rFonts w:asciiTheme="minorHAnsi" w:eastAsia="Arial" w:hAnsiTheme="minorHAnsi" w:cstheme="minorHAnsi"/>
          <w:color w:val="000000"/>
          <w:spacing w:val="90"/>
          <w:sz w:val="28"/>
          <w:szCs w:val="28"/>
          <w:lang w:val="tr-TR"/>
        </w:rPr>
        <w:t xml:space="preserve"> </w:t>
      </w:r>
      <w:r w:rsidR="00BC4EE7" w:rsidRPr="007F0A27">
        <w:rPr>
          <w:rFonts w:asciiTheme="minorHAnsi" w:eastAsia="Arial" w:hAnsiTheme="minorHAnsi" w:cstheme="minorHAnsi"/>
          <w:color w:val="000000"/>
          <w:sz w:val="28"/>
          <w:szCs w:val="28"/>
          <w:lang w:val="tr-TR"/>
        </w:rPr>
        <w:t>çözümler</w:t>
      </w:r>
      <w:r w:rsidR="00BC4EE7" w:rsidRPr="007F0A27">
        <w:rPr>
          <w:rFonts w:asciiTheme="minorHAnsi" w:eastAsia="Arial" w:hAnsiTheme="minorHAnsi" w:cstheme="minorHAnsi"/>
          <w:color w:val="000000"/>
          <w:spacing w:val="91"/>
          <w:sz w:val="28"/>
          <w:szCs w:val="28"/>
          <w:lang w:val="tr-TR"/>
        </w:rPr>
        <w:t xml:space="preserve"> </w:t>
      </w:r>
      <w:r w:rsidR="00BC4EE7" w:rsidRPr="007F0A27">
        <w:rPr>
          <w:rFonts w:asciiTheme="minorHAnsi" w:eastAsia="Arial" w:hAnsiTheme="minorHAnsi" w:cstheme="minorHAnsi"/>
          <w:color w:val="000000"/>
          <w:sz w:val="28"/>
          <w:szCs w:val="28"/>
          <w:lang w:val="tr-TR"/>
        </w:rPr>
        <w:t>üretmemiz</w:t>
      </w:r>
      <w:r w:rsidR="00BC4EE7" w:rsidRPr="007F0A27">
        <w:rPr>
          <w:rFonts w:asciiTheme="minorHAnsi" w:eastAsia="Arial" w:hAnsiTheme="minorHAnsi" w:cstheme="minorHAnsi"/>
          <w:color w:val="000000"/>
          <w:spacing w:val="89"/>
          <w:sz w:val="28"/>
          <w:szCs w:val="28"/>
          <w:lang w:val="tr-TR"/>
        </w:rPr>
        <w:t xml:space="preserve"> </w:t>
      </w:r>
      <w:r w:rsidR="00BC4EE7" w:rsidRPr="007F0A27">
        <w:rPr>
          <w:rFonts w:asciiTheme="minorHAnsi" w:eastAsia="Arial" w:hAnsiTheme="minorHAnsi" w:cstheme="minorHAnsi"/>
          <w:color w:val="000000"/>
          <w:sz w:val="28"/>
          <w:szCs w:val="28"/>
          <w:lang w:val="tr-TR"/>
        </w:rPr>
        <w:t>gerekmektedir. Bu</w:t>
      </w:r>
      <w:r w:rsidR="00BC4EE7" w:rsidRPr="007F0A27">
        <w:rPr>
          <w:rFonts w:asciiTheme="minorHAnsi" w:eastAsia="Arial" w:hAnsiTheme="minorHAnsi" w:cstheme="minorHAnsi"/>
          <w:color w:val="000000"/>
          <w:spacing w:val="11"/>
          <w:sz w:val="28"/>
          <w:szCs w:val="28"/>
          <w:lang w:val="tr-TR"/>
        </w:rPr>
        <w:t xml:space="preserve"> </w:t>
      </w:r>
      <w:r w:rsidR="00BC4EE7" w:rsidRPr="007F0A27">
        <w:rPr>
          <w:rFonts w:asciiTheme="minorHAnsi" w:eastAsia="Arial" w:hAnsiTheme="minorHAnsi" w:cstheme="minorHAnsi"/>
          <w:color w:val="000000"/>
          <w:sz w:val="28"/>
          <w:szCs w:val="28"/>
          <w:lang w:val="tr-TR"/>
        </w:rPr>
        <w:t>çözümler</w:t>
      </w:r>
      <w:r w:rsidR="00BC4EE7" w:rsidRPr="007F0A27">
        <w:rPr>
          <w:rFonts w:asciiTheme="minorHAnsi" w:eastAsia="Arial" w:hAnsiTheme="minorHAnsi" w:cstheme="minorHAnsi"/>
          <w:color w:val="000000"/>
          <w:spacing w:val="10"/>
          <w:sz w:val="28"/>
          <w:szCs w:val="28"/>
          <w:lang w:val="tr-TR"/>
        </w:rPr>
        <w:t xml:space="preserve"> </w:t>
      </w:r>
      <w:r w:rsidR="00BC4EE7" w:rsidRPr="007F0A27">
        <w:rPr>
          <w:rFonts w:asciiTheme="minorHAnsi" w:eastAsia="Arial" w:hAnsiTheme="minorHAnsi" w:cstheme="minorHAnsi"/>
          <w:color w:val="000000"/>
          <w:sz w:val="28"/>
          <w:szCs w:val="28"/>
          <w:lang w:val="tr-TR"/>
        </w:rPr>
        <w:t>kesinlikle</w:t>
      </w:r>
      <w:r w:rsidR="00BC4EE7" w:rsidRPr="007F0A27">
        <w:rPr>
          <w:rFonts w:asciiTheme="minorHAnsi" w:eastAsia="Arial" w:hAnsiTheme="minorHAnsi" w:cstheme="minorHAnsi"/>
          <w:color w:val="000000"/>
          <w:spacing w:val="15"/>
          <w:sz w:val="28"/>
          <w:szCs w:val="28"/>
          <w:lang w:val="tr-TR"/>
        </w:rPr>
        <w:t xml:space="preserve"> </w:t>
      </w:r>
      <w:r w:rsidR="00BC4EE7" w:rsidRPr="007F0A27">
        <w:rPr>
          <w:rFonts w:asciiTheme="minorHAnsi" w:eastAsia="Arial" w:hAnsiTheme="minorHAnsi" w:cstheme="minorHAnsi"/>
          <w:color w:val="000000"/>
          <w:sz w:val="28"/>
          <w:szCs w:val="28"/>
          <w:lang w:val="tr-TR"/>
        </w:rPr>
        <w:t>insanlarımızın</w:t>
      </w:r>
      <w:r w:rsidR="00BC4EE7" w:rsidRPr="007F0A27">
        <w:rPr>
          <w:rFonts w:asciiTheme="minorHAnsi" w:eastAsia="Arial" w:hAnsiTheme="minorHAnsi" w:cstheme="minorHAnsi"/>
          <w:color w:val="000000"/>
          <w:spacing w:val="9"/>
          <w:sz w:val="28"/>
          <w:szCs w:val="28"/>
          <w:lang w:val="tr-TR"/>
        </w:rPr>
        <w:t xml:space="preserve"> </w:t>
      </w:r>
      <w:r w:rsidR="00BC4EE7" w:rsidRPr="007F0A27">
        <w:rPr>
          <w:rFonts w:asciiTheme="minorHAnsi" w:eastAsia="Arial" w:hAnsiTheme="minorHAnsi" w:cstheme="minorHAnsi"/>
          <w:color w:val="000000"/>
          <w:sz w:val="28"/>
          <w:szCs w:val="28"/>
          <w:lang w:val="tr-TR"/>
        </w:rPr>
        <w:t>gelir</w:t>
      </w:r>
      <w:r w:rsidR="00BC4EE7" w:rsidRPr="007F0A27">
        <w:rPr>
          <w:rFonts w:asciiTheme="minorHAnsi" w:eastAsia="Arial" w:hAnsiTheme="minorHAnsi" w:cstheme="minorHAnsi"/>
          <w:color w:val="000000"/>
          <w:spacing w:val="12"/>
          <w:sz w:val="28"/>
          <w:szCs w:val="28"/>
          <w:lang w:val="tr-TR"/>
        </w:rPr>
        <w:t xml:space="preserve"> </w:t>
      </w:r>
      <w:r w:rsidR="00BC4EE7" w:rsidRPr="007F0A27">
        <w:rPr>
          <w:rFonts w:asciiTheme="minorHAnsi" w:eastAsia="Arial" w:hAnsiTheme="minorHAnsi" w:cstheme="minorHAnsi"/>
          <w:color w:val="000000"/>
          <w:sz w:val="28"/>
          <w:szCs w:val="28"/>
          <w:lang w:val="tr-TR"/>
        </w:rPr>
        <w:t>seviyesini</w:t>
      </w:r>
      <w:r w:rsidR="00BC4EE7" w:rsidRPr="007F0A27">
        <w:rPr>
          <w:rFonts w:asciiTheme="minorHAnsi" w:eastAsia="Arial" w:hAnsiTheme="minorHAnsi" w:cstheme="minorHAnsi"/>
          <w:color w:val="000000"/>
          <w:spacing w:val="13"/>
          <w:sz w:val="28"/>
          <w:szCs w:val="28"/>
          <w:lang w:val="tr-TR"/>
        </w:rPr>
        <w:t xml:space="preserve"> </w:t>
      </w:r>
      <w:r w:rsidR="00BC4EE7" w:rsidRPr="007F0A27">
        <w:rPr>
          <w:rFonts w:asciiTheme="minorHAnsi" w:eastAsia="Arial" w:hAnsiTheme="minorHAnsi" w:cstheme="minorHAnsi"/>
          <w:color w:val="000000"/>
          <w:sz w:val="28"/>
          <w:szCs w:val="28"/>
          <w:lang w:val="tr-TR"/>
        </w:rPr>
        <w:t>düşürme</w:t>
      </w:r>
      <w:r w:rsidR="00BC4EE7" w:rsidRPr="007F0A27">
        <w:rPr>
          <w:rFonts w:asciiTheme="minorHAnsi" w:eastAsia="Arial" w:hAnsiTheme="minorHAnsi" w:cstheme="minorHAnsi"/>
          <w:color w:val="000000"/>
          <w:spacing w:val="9"/>
          <w:sz w:val="28"/>
          <w:szCs w:val="28"/>
          <w:lang w:val="tr-TR"/>
        </w:rPr>
        <w:t xml:space="preserve"> </w:t>
      </w:r>
      <w:r w:rsidR="00BC4EE7" w:rsidRPr="007F0A27">
        <w:rPr>
          <w:rFonts w:asciiTheme="minorHAnsi" w:eastAsia="Arial" w:hAnsiTheme="minorHAnsi" w:cstheme="minorHAnsi"/>
          <w:color w:val="000000"/>
          <w:sz w:val="28"/>
          <w:szCs w:val="28"/>
          <w:lang w:val="tr-TR"/>
        </w:rPr>
        <w:t>politikaları olmayıp,</w:t>
      </w:r>
      <w:r w:rsidR="00705CCF" w:rsidRPr="007F0A27">
        <w:rPr>
          <w:rFonts w:asciiTheme="minorHAnsi" w:eastAsia="Arial" w:hAnsiTheme="minorHAnsi" w:cstheme="minorHAnsi"/>
          <w:color w:val="000000"/>
          <w:spacing w:val="155"/>
          <w:sz w:val="28"/>
          <w:szCs w:val="28"/>
          <w:lang w:val="tr-TR"/>
        </w:rPr>
        <w:t xml:space="preserve"> </w:t>
      </w:r>
      <w:r w:rsidR="00BC4EE7" w:rsidRPr="007F0A27">
        <w:rPr>
          <w:rFonts w:asciiTheme="minorHAnsi" w:eastAsia="Arial" w:hAnsiTheme="minorHAnsi" w:cstheme="minorHAnsi"/>
          <w:color w:val="000000"/>
          <w:sz w:val="28"/>
          <w:szCs w:val="28"/>
          <w:lang w:val="tr-TR"/>
        </w:rPr>
        <w:t>gelecek</w:t>
      </w:r>
      <w:r w:rsidR="00BC4EE7" w:rsidRPr="007F0A27">
        <w:rPr>
          <w:rFonts w:asciiTheme="minorHAnsi" w:eastAsia="Arial" w:hAnsiTheme="minorHAnsi" w:cstheme="minorHAnsi"/>
          <w:color w:val="000000"/>
          <w:spacing w:val="159"/>
          <w:sz w:val="28"/>
          <w:szCs w:val="28"/>
          <w:lang w:val="tr-TR"/>
        </w:rPr>
        <w:t xml:space="preserve"> </w:t>
      </w:r>
      <w:r w:rsidR="00BC4EE7" w:rsidRPr="007F0A27">
        <w:rPr>
          <w:rFonts w:asciiTheme="minorHAnsi" w:eastAsia="Arial" w:hAnsiTheme="minorHAnsi" w:cstheme="minorHAnsi"/>
          <w:color w:val="000000"/>
          <w:sz w:val="28"/>
          <w:szCs w:val="28"/>
          <w:lang w:val="tr-TR"/>
        </w:rPr>
        <w:t>nesillerin</w:t>
      </w:r>
      <w:r w:rsidR="00BC4EE7" w:rsidRPr="007F0A27">
        <w:rPr>
          <w:rFonts w:asciiTheme="minorHAnsi" w:eastAsia="Arial" w:hAnsiTheme="minorHAnsi" w:cstheme="minorHAnsi"/>
          <w:color w:val="000000"/>
          <w:spacing w:val="161"/>
          <w:sz w:val="28"/>
          <w:szCs w:val="28"/>
          <w:lang w:val="tr-TR"/>
        </w:rPr>
        <w:t xml:space="preserve"> </w:t>
      </w:r>
      <w:r w:rsidR="00BC4EE7" w:rsidRPr="007F0A27">
        <w:rPr>
          <w:rFonts w:asciiTheme="minorHAnsi" w:eastAsia="Arial" w:hAnsiTheme="minorHAnsi" w:cstheme="minorHAnsi"/>
          <w:color w:val="000000"/>
          <w:sz w:val="28"/>
          <w:szCs w:val="28"/>
          <w:lang w:val="tr-TR"/>
        </w:rPr>
        <w:t>çıkarlarını</w:t>
      </w:r>
      <w:r w:rsidR="00BC4EE7" w:rsidRPr="007F0A27">
        <w:rPr>
          <w:rFonts w:asciiTheme="minorHAnsi" w:eastAsia="Arial" w:hAnsiTheme="minorHAnsi" w:cstheme="minorHAnsi"/>
          <w:color w:val="000000"/>
          <w:spacing w:val="154"/>
          <w:sz w:val="28"/>
          <w:szCs w:val="28"/>
          <w:lang w:val="tr-TR"/>
        </w:rPr>
        <w:t xml:space="preserve"> </w:t>
      </w:r>
      <w:r w:rsidR="00BC4EE7" w:rsidRPr="007F0A27">
        <w:rPr>
          <w:rFonts w:asciiTheme="minorHAnsi" w:eastAsia="Arial" w:hAnsiTheme="minorHAnsi" w:cstheme="minorHAnsi"/>
          <w:color w:val="000000"/>
          <w:sz w:val="28"/>
          <w:szCs w:val="28"/>
          <w:lang w:val="tr-TR"/>
        </w:rPr>
        <w:t>da</w:t>
      </w:r>
      <w:r w:rsidR="00BC4EE7" w:rsidRPr="007F0A27">
        <w:rPr>
          <w:rFonts w:asciiTheme="minorHAnsi" w:eastAsia="Arial" w:hAnsiTheme="minorHAnsi" w:cstheme="minorHAnsi"/>
          <w:color w:val="000000"/>
          <w:spacing w:val="157"/>
          <w:sz w:val="28"/>
          <w:szCs w:val="28"/>
          <w:lang w:val="tr-TR"/>
        </w:rPr>
        <w:t xml:space="preserve"> </w:t>
      </w:r>
      <w:r w:rsidR="00BC4EE7" w:rsidRPr="007F0A27">
        <w:rPr>
          <w:rFonts w:asciiTheme="minorHAnsi" w:eastAsia="Arial" w:hAnsiTheme="minorHAnsi" w:cstheme="minorHAnsi"/>
          <w:color w:val="000000"/>
          <w:sz w:val="28"/>
          <w:szCs w:val="28"/>
          <w:lang w:val="tr-TR"/>
        </w:rPr>
        <w:t>öngörerek</w:t>
      </w:r>
      <w:r w:rsidR="00BC4EE7" w:rsidRPr="007F0A27">
        <w:rPr>
          <w:rFonts w:asciiTheme="minorHAnsi" w:eastAsia="Arial" w:hAnsiTheme="minorHAnsi" w:cstheme="minorHAnsi"/>
          <w:color w:val="000000"/>
          <w:spacing w:val="156"/>
          <w:sz w:val="28"/>
          <w:szCs w:val="28"/>
          <w:lang w:val="tr-TR"/>
        </w:rPr>
        <w:t xml:space="preserve"> </w:t>
      </w:r>
      <w:r w:rsidR="00BC4EE7" w:rsidRPr="007F0A27">
        <w:rPr>
          <w:rFonts w:asciiTheme="minorHAnsi" w:eastAsia="Arial" w:hAnsiTheme="minorHAnsi" w:cstheme="minorHAnsi"/>
          <w:color w:val="000000"/>
          <w:sz w:val="28"/>
          <w:szCs w:val="28"/>
          <w:lang w:val="tr-TR"/>
        </w:rPr>
        <w:t>çok</w:t>
      </w:r>
      <w:r w:rsidR="00BC4EE7" w:rsidRPr="007F0A27">
        <w:rPr>
          <w:rFonts w:asciiTheme="minorHAnsi" w:eastAsia="Arial" w:hAnsiTheme="minorHAnsi" w:cstheme="minorHAnsi"/>
          <w:color w:val="000000"/>
          <w:spacing w:val="157"/>
          <w:sz w:val="28"/>
          <w:szCs w:val="28"/>
          <w:lang w:val="tr-TR"/>
        </w:rPr>
        <w:t xml:space="preserve"> </w:t>
      </w:r>
      <w:r w:rsidR="00BC4EE7" w:rsidRPr="007F0A27">
        <w:rPr>
          <w:rFonts w:asciiTheme="minorHAnsi" w:eastAsia="Arial" w:hAnsiTheme="minorHAnsi" w:cstheme="minorHAnsi"/>
          <w:color w:val="000000"/>
          <w:sz w:val="28"/>
          <w:szCs w:val="28"/>
          <w:lang w:val="tr-TR"/>
        </w:rPr>
        <w:t>daha</w:t>
      </w:r>
      <w:r w:rsidRPr="007F0A27">
        <w:rPr>
          <w:rFonts w:asciiTheme="minorHAnsi" w:eastAsia="Arial" w:hAnsiTheme="minorHAnsi" w:cstheme="minorHAnsi"/>
          <w:color w:val="000000"/>
          <w:spacing w:val="157"/>
          <w:sz w:val="28"/>
          <w:szCs w:val="28"/>
          <w:lang w:val="tr-TR"/>
        </w:rPr>
        <w:t xml:space="preserve"> </w:t>
      </w:r>
      <w:r w:rsidR="00BC4EE7" w:rsidRPr="007F0A27">
        <w:rPr>
          <w:rFonts w:asciiTheme="minorHAnsi" w:eastAsia="Arial" w:hAnsiTheme="minorHAnsi" w:cstheme="minorHAnsi"/>
          <w:color w:val="000000"/>
          <w:sz w:val="28"/>
          <w:szCs w:val="28"/>
          <w:lang w:val="tr-TR"/>
        </w:rPr>
        <w:t>iyiye ulaşmak</w:t>
      </w:r>
      <w:r w:rsidRPr="007F0A27">
        <w:rPr>
          <w:rFonts w:asciiTheme="minorHAnsi" w:eastAsia="Arial" w:hAnsiTheme="minorHAnsi" w:cstheme="minorHAnsi"/>
          <w:color w:val="000000"/>
          <w:sz w:val="28"/>
          <w:szCs w:val="28"/>
          <w:lang w:val="tr-TR"/>
        </w:rPr>
        <w:t xml:space="preserve"> ile Doğu Akdenizde barış ve istikrarın korunması olmalıdır.</w:t>
      </w:r>
    </w:p>
    <w:p w14:paraId="6FBC5787" w14:textId="77777777" w:rsidR="00B768DA" w:rsidRPr="0081040B" w:rsidRDefault="00B768DA" w:rsidP="0021737E">
      <w:pPr>
        <w:spacing w:after="0" w:line="360" w:lineRule="auto"/>
        <w:rPr>
          <w:rFonts w:asciiTheme="minorHAnsi" w:eastAsia="Arial" w:hAnsiTheme="minorHAnsi" w:cstheme="minorHAnsi"/>
          <w:sz w:val="28"/>
          <w:szCs w:val="28"/>
          <w:lang w:val="tr-TR"/>
        </w:rPr>
      </w:pPr>
    </w:p>
    <w:p w14:paraId="2776D666" w14:textId="6429084D" w:rsidR="00621B93" w:rsidRPr="00955572" w:rsidRDefault="00621B93" w:rsidP="0021737E">
      <w:pPr>
        <w:spacing w:after="0" w:line="360" w:lineRule="auto"/>
        <w:jc w:val="both"/>
        <w:rPr>
          <w:rFonts w:asciiTheme="minorHAnsi" w:eastAsia="Arial" w:hAnsiTheme="minorHAnsi" w:cstheme="minorHAnsi"/>
          <w:color w:val="000000"/>
          <w:sz w:val="28"/>
          <w:szCs w:val="28"/>
          <w:lang w:val="tr-TR"/>
        </w:rPr>
      </w:pPr>
      <w:r w:rsidRPr="00F6354C">
        <w:rPr>
          <w:rFonts w:asciiTheme="minorHAnsi" w:eastAsia="Arial" w:hAnsiTheme="minorHAnsi" w:cstheme="minorHAnsi"/>
          <w:color w:val="000000"/>
          <w:sz w:val="28"/>
          <w:szCs w:val="28"/>
          <w:lang w:val="tr-TR"/>
        </w:rPr>
        <w:t>Bu</w:t>
      </w:r>
      <w:r w:rsidRPr="00F6354C">
        <w:rPr>
          <w:rFonts w:asciiTheme="minorHAnsi" w:eastAsia="Arial" w:hAnsiTheme="minorHAnsi" w:cstheme="minorHAnsi"/>
          <w:color w:val="000000"/>
          <w:spacing w:val="45"/>
          <w:sz w:val="28"/>
          <w:szCs w:val="28"/>
          <w:lang w:val="tr-TR"/>
        </w:rPr>
        <w:t xml:space="preserve"> </w:t>
      </w:r>
      <w:r w:rsidRPr="00F6354C">
        <w:rPr>
          <w:rFonts w:asciiTheme="minorHAnsi" w:eastAsia="Arial" w:hAnsiTheme="minorHAnsi" w:cstheme="minorHAnsi"/>
          <w:color w:val="000000"/>
          <w:sz w:val="28"/>
          <w:szCs w:val="28"/>
          <w:lang w:val="tr-TR"/>
        </w:rPr>
        <w:t>çerçevede</w:t>
      </w:r>
      <w:r w:rsidRPr="00F6354C">
        <w:rPr>
          <w:rFonts w:asciiTheme="minorHAnsi" w:eastAsia="Arial" w:hAnsiTheme="minorHAnsi" w:cstheme="minorHAnsi"/>
          <w:color w:val="000000"/>
          <w:spacing w:val="45"/>
          <w:sz w:val="28"/>
          <w:szCs w:val="28"/>
          <w:lang w:val="tr-TR"/>
        </w:rPr>
        <w:t xml:space="preserve"> </w:t>
      </w:r>
      <w:r w:rsidRPr="00F6354C">
        <w:rPr>
          <w:rFonts w:asciiTheme="minorHAnsi" w:eastAsia="Arial" w:hAnsiTheme="minorHAnsi" w:cstheme="minorHAnsi"/>
          <w:color w:val="000000"/>
          <w:sz w:val="28"/>
          <w:szCs w:val="28"/>
          <w:lang w:val="tr-TR"/>
        </w:rPr>
        <w:t>de; Hükümet Programında</w:t>
      </w:r>
      <w:r w:rsidRPr="00F6354C">
        <w:rPr>
          <w:rFonts w:asciiTheme="minorHAnsi" w:eastAsia="Arial" w:hAnsiTheme="minorHAnsi" w:cstheme="minorHAnsi"/>
          <w:color w:val="000000"/>
          <w:spacing w:val="44"/>
          <w:sz w:val="28"/>
          <w:szCs w:val="28"/>
          <w:lang w:val="tr-TR"/>
        </w:rPr>
        <w:t xml:space="preserve"> </w:t>
      </w:r>
      <w:r w:rsidRPr="00F6354C">
        <w:rPr>
          <w:rFonts w:asciiTheme="minorHAnsi" w:eastAsia="Arial" w:hAnsiTheme="minorHAnsi" w:cstheme="minorHAnsi"/>
          <w:color w:val="000000"/>
          <w:sz w:val="28"/>
          <w:szCs w:val="28"/>
          <w:lang w:val="tr-TR"/>
        </w:rPr>
        <w:t>da</w:t>
      </w:r>
      <w:r w:rsidRPr="00F6354C">
        <w:rPr>
          <w:rFonts w:asciiTheme="minorHAnsi" w:eastAsia="Arial" w:hAnsiTheme="minorHAnsi" w:cstheme="minorHAnsi"/>
          <w:color w:val="000000"/>
          <w:spacing w:val="45"/>
          <w:sz w:val="28"/>
          <w:szCs w:val="28"/>
          <w:lang w:val="tr-TR"/>
        </w:rPr>
        <w:t xml:space="preserve"> </w:t>
      </w:r>
      <w:r w:rsidRPr="00F6354C">
        <w:rPr>
          <w:rFonts w:asciiTheme="minorHAnsi" w:eastAsia="Arial" w:hAnsiTheme="minorHAnsi" w:cstheme="minorHAnsi"/>
          <w:color w:val="000000"/>
          <w:sz w:val="28"/>
          <w:szCs w:val="28"/>
          <w:lang w:val="tr-TR"/>
        </w:rPr>
        <w:t>yer</w:t>
      </w:r>
      <w:r w:rsidRPr="00F6354C">
        <w:rPr>
          <w:rFonts w:asciiTheme="minorHAnsi" w:eastAsia="Arial" w:hAnsiTheme="minorHAnsi" w:cstheme="minorHAnsi"/>
          <w:color w:val="000000"/>
          <w:spacing w:val="44"/>
          <w:sz w:val="28"/>
          <w:szCs w:val="28"/>
          <w:lang w:val="tr-TR"/>
        </w:rPr>
        <w:t xml:space="preserve"> </w:t>
      </w:r>
      <w:r w:rsidRPr="00F6354C">
        <w:rPr>
          <w:rFonts w:asciiTheme="minorHAnsi" w:eastAsia="Arial" w:hAnsiTheme="minorHAnsi" w:cstheme="minorHAnsi"/>
          <w:color w:val="000000"/>
          <w:sz w:val="28"/>
          <w:szCs w:val="28"/>
          <w:lang w:val="tr-TR"/>
        </w:rPr>
        <w:t>alan</w:t>
      </w:r>
      <w:r w:rsidRPr="00F6354C">
        <w:rPr>
          <w:rFonts w:asciiTheme="minorHAnsi" w:eastAsia="Arial" w:hAnsiTheme="minorHAnsi" w:cstheme="minorHAnsi"/>
          <w:color w:val="000000"/>
          <w:spacing w:val="46"/>
          <w:sz w:val="28"/>
          <w:szCs w:val="28"/>
          <w:lang w:val="tr-TR"/>
        </w:rPr>
        <w:t xml:space="preserve"> </w:t>
      </w:r>
      <w:r w:rsidRPr="00F6354C">
        <w:rPr>
          <w:rFonts w:asciiTheme="minorHAnsi" w:eastAsia="Arial" w:hAnsiTheme="minorHAnsi" w:cstheme="minorHAnsi"/>
          <w:color w:val="000000"/>
          <w:sz w:val="28"/>
          <w:szCs w:val="28"/>
          <w:lang w:val="tr-TR"/>
        </w:rPr>
        <w:t>politika</w:t>
      </w:r>
      <w:r w:rsidR="00E60084" w:rsidRPr="00F6354C">
        <w:rPr>
          <w:rFonts w:asciiTheme="minorHAnsi" w:eastAsia="Arial" w:hAnsiTheme="minorHAnsi" w:cstheme="minorHAnsi"/>
          <w:color w:val="000000"/>
          <w:spacing w:val="48"/>
          <w:sz w:val="28"/>
          <w:szCs w:val="28"/>
          <w:lang w:val="tr-TR"/>
        </w:rPr>
        <w:t xml:space="preserve"> </w:t>
      </w:r>
      <w:r w:rsidRPr="00F6354C">
        <w:rPr>
          <w:rFonts w:asciiTheme="minorHAnsi" w:eastAsia="Arial" w:hAnsiTheme="minorHAnsi" w:cstheme="minorHAnsi"/>
          <w:color w:val="000000"/>
          <w:sz w:val="28"/>
          <w:szCs w:val="28"/>
          <w:lang w:val="tr-TR"/>
        </w:rPr>
        <w:t>ve</w:t>
      </w:r>
      <w:r w:rsidRPr="00F6354C">
        <w:rPr>
          <w:rFonts w:asciiTheme="minorHAnsi" w:eastAsia="Arial" w:hAnsiTheme="minorHAnsi" w:cstheme="minorHAnsi"/>
          <w:color w:val="000000"/>
          <w:spacing w:val="45"/>
          <w:sz w:val="28"/>
          <w:szCs w:val="28"/>
          <w:lang w:val="tr-TR"/>
        </w:rPr>
        <w:t xml:space="preserve"> </w:t>
      </w:r>
      <w:r w:rsidRPr="00F6354C">
        <w:rPr>
          <w:rFonts w:asciiTheme="minorHAnsi" w:eastAsia="Arial" w:hAnsiTheme="minorHAnsi" w:cstheme="minorHAnsi"/>
          <w:color w:val="000000"/>
          <w:sz w:val="28"/>
          <w:szCs w:val="28"/>
          <w:lang w:val="tr-TR"/>
        </w:rPr>
        <w:t>hedefler doğrultusunda</w:t>
      </w:r>
      <w:r w:rsidRPr="00F6354C">
        <w:rPr>
          <w:rFonts w:asciiTheme="minorHAnsi" w:eastAsia="Arial" w:hAnsiTheme="minorHAnsi" w:cstheme="minorHAnsi"/>
          <w:color w:val="000000"/>
          <w:spacing w:val="69"/>
          <w:sz w:val="28"/>
          <w:szCs w:val="28"/>
          <w:lang w:val="tr-TR"/>
        </w:rPr>
        <w:t xml:space="preserve"> </w:t>
      </w:r>
      <w:r w:rsidRPr="00F6354C">
        <w:rPr>
          <w:rFonts w:asciiTheme="minorHAnsi" w:eastAsia="Arial" w:hAnsiTheme="minorHAnsi" w:cstheme="minorHAnsi"/>
          <w:color w:val="000000"/>
          <w:sz w:val="28"/>
          <w:szCs w:val="28"/>
          <w:lang w:val="tr-TR"/>
        </w:rPr>
        <w:t>kamu kaynaklarının</w:t>
      </w:r>
      <w:r w:rsidRPr="00F6354C">
        <w:rPr>
          <w:rFonts w:asciiTheme="minorHAnsi" w:eastAsia="Arial" w:hAnsiTheme="minorHAnsi" w:cstheme="minorHAnsi"/>
          <w:color w:val="000000"/>
          <w:spacing w:val="69"/>
          <w:sz w:val="28"/>
          <w:szCs w:val="28"/>
          <w:lang w:val="tr-TR"/>
        </w:rPr>
        <w:t xml:space="preserve"> </w:t>
      </w:r>
      <w:r w:rsidRPr="00F6354C">
        <w:rPr>
          <w:rFonts w:asciiTheme="minorHAnsi" w:eastAsia="Arial" w:hAnsiTheme="minorHAnsi" w:cstheme="minorHAnsi"/>
          <w:color w:val="000000"/>
          <w:sz w:val="28"/>
          <w:szCs w:val="28"/>
          <w:lang w:val="tr-TR"/>
        </w:rPr>
        <w:t>etkili,</w:t>
      </w:r>
      <w:r w:rsidRPr="00F6354C">
        <w:rPr>
          <w:rFonts w:asciiTheme="minorHAnsi" w:eastAsia="Arial" w:hAnsiTheme="minorHAnsi" w:cstheme="minorHAnsi"/>
          <w:color w:val="000000"/>
          <w:spacing w:val="72"/>
          <w:sz w:val="28"/>
          <w:szCs w:val="28"/>
          <w:lang w:val="tr-TR"/>
        </w:rPr>
        <w:t xml:space="preserve"> </w:t>
      </w:r>
      <w:r w:rsidRPr="00F6354C">
        <w:rPr>
          <w:rFonts w:asciiTheme="minorHAnsi" w:eastAsia="Arial" w:hAnsiTheme="minorHAnsi" w:cstheme="minorHAnsi"/>
          <w:color w:val="000000"/>
          <w:sz w:val="28"/>
          <w:szCs w:val="28"/>
          <w:lang w:val="tr-TR"/>
        </w:rPr>
        <w:t>ekonomik</w:t>
      </w:r>
      <w:r w:rsidRPr="00F6354C">
        <w:rPr>
          <w:rFonts w:asciiTheme="minorHAnsi" w:eastAsia="Arial" w:hAnsiTheme="minorHAnsi" w:cstheme="minorHAnsi"/>
          <w:color w:val="000000"/>
          <w:spacing w:val="70"/>
          <w:sz w:val="28"/>
          <w:szCs w:val="28"/>
          <w:lang w:val="tr-TR"/>
        </w:rPr>
        <w:t xml:space="preserve"> </w:t>
      </w:r>
      <w:r w:rsidRPr="00F6354C">
        <w:rPr>
          <w:rFonts w:asciiTheme="minorHAnsi" w:eastAsia="Arial" w:hAnsiTheme="minorHAnsi" w:cstheme="minorHAnsi"/>
          <w:color w:val="000000"/>
          <w:sz w:val="28"/>
          <w:szCs w:val="28"/>
          <w:lang w:val="tr-TR"/>
        </w:rPr>
        <w:t>ve</w:t>
      </w:r>
      <w:r w:rsidRPr="00F6354C">
        <w:rPr>
          <w:rFonts w:asciiTheme="minorHAnsi" w:eastAsia="Arial" w:hAnsiTheme="minorHAnsi" w:cstheme="minorHAnsi"/>
          <w:color w:val="000000"/>
          <w:spacing w:val="69"/>
          <w:sz w:val="28"/>
          <w:szCs w:val="28"/>
          <w:lang w:val="tr-TR"/>
        </w:rPr>
        <w:t xml:space="preserve"> </w:t>
      </w:r>
      <w:r w:rsidRPr="00F6354C">
        <w:rPr>
          <w:rFonts w:asciiTheme="minorHAnsi" w:eastAsia="Arial" w:hAnsiTheme="minorHAnsi" w:cstheme="minorHAnsi"/>
          <w:color w:val="000000"/>
          <w:sz w:val="28"/>
          <w:szCs w:val="28"/>
          <w:lang w:val="tr-TR"/>
        </w:rPr>
        <w:t>verimli</w:t>
      </w:r>
      <w:r w:rsidRPr="00F6354C">
        <w:rPr>
          <w:rFonts w:asciiTheme="minorHAnsi" w:eastAsia="Arial" w:hAnsiTheme="minorHAnsi" w:cstheme="minorHAnsi"/>
          <w:color w:val="000000"/>
          <w:spacing w:val="72"/>
          <w:sz w:val="28"/>
          <w:szCs w:val="28"/>
          <w:lang w:val="tr-TR"/>
        </w:rPr>
        <w:t xml:space="preserve"> </w:t>
      </w:r>
      <w:r w:rsidRPr="00F6354C">
        <w:rPr>
          <w:rFonts w:asciiTheme="minorHAnsi" w:eastAsia="Arial" w:hAnsiTheme="minorHAnsi" w:cstheme="minorHAnsi"/>
          <w:color w:val="000000"/>
          <w:sz w:val="28"/>
          <w:szCs w:val="28"/>
          <w:lang w:val="tr-TR"/>
        </w:rPr>
        <w:t>bir</w:t>
      </w:r>
      <w:r w:rsidRPr="00F6354C">
        <w:rPr>
          <w:rFonts w:asciiTheme="minorHAnsi" w:eastAsia="Arial" w:hAnsiTheme="minorHAnsi" w:cstheme="minorHAnsi"/>
          <w:color w:val="000000"/>
          <w:spacing w:val="70"/>
          <w:sz w:val="28"/>
          <w:szCs w:val="28"/>
          <w:lang w:val="tr-TR"/>
        </w:rPr>
        <w:t xml:space="preserve"> </w:t>
      </w:r>
      <w:r w:rsidRPr="00F6354C">
        <w:rPr>
          <w:rFonts w:asciiTheme="minorHAnsi" w:eastAsia="Arial" w:hAnsiTheme="minorHAnsi" w:cstheme="minorHAnsi"/>
          <w:color w:val="000000"/>
          <w:sz w:val="28"/>
          <w:szCs w:val="28"/>
          <w:lang w:val="tr-TR"/>
        </w:rPr>
        <w:t>şekilde elde edilmesi ve kullanılması, hesap verebilirlik ve</w:t>
      </w:r>
      <w:r w:rsidR="00586BB8" w:rsidRPr="00F6354C">
        <w:rPr>
          <w:rFonts w:asciiTheme="minorHAnsi" w:eastAsia="Arial" w:hAnsiTheme="minorHAnsi" w:cstheme="minorHAnsi"/>
          <w:color w:val="000000"/>
          <w:spacing w:val="161"/>
          <w:sz w:val="28"/>
          <w:szCs w:val="28"/>
          <w:lang w:val="tr-TR"/>
        </w:rPr>
        <w:t xml:space="preserve"> </w:t>
      </w:r>
      <w:r w:rsidRPr="00F6354C">
        <w:rPr>
          <w:rFonts w:asciiTheme="minorHAnsi" w:eastAsia="Arial" w:hAnsiTheme="minorHAnsi" w:cstheme="minorHAnsi"/>
          <w:color w:val="000000"/>
          <w:sz w:val="28"/>
          <w:szCs w:val="28"/>
          <w:lang w:val="tr-TR"/>
        </w:rPr>
        <w:t>mali saydamlığın sağlanması</w:t>
      </w:r>
      <w:r w:rsidRPr="00F6354C">
        <w:rPr>
          <w:rFonts w:asciiTheme="minorHAnsi" w:eastAsia="Arial" w:hAnsiTheme="minorHAnsi" w:cstheme="minorHAnsi"/>
          <w:color w:val="000000"/>
          <w:spacing w:val="31"/>
          <w:sz w:val="28"/>
          <w:szCs w:val="28"/>
          <w:lang w:val="tr-TR"/>
        </w:rPr>
        <w:t xml:space="preserve"> </w:t>
      </w:r>
      <w:r w:rsidRPr="00F6354C">
        <w:rPr>
          <w:rFonts w:asciiTheme="minorHAnsi" w:eastAsia="Arial" w:hAnsiTheme="minorHAnsi" w:cstheme="minorHAnsi"/>
          <w:color w:val="000000"/>
          <w:sz w:val="28"/>
          <w:szCs w:val="28"/>
          <w:lang w:val="tr-TR"/>
        </w:rPr>
        <w:t>yaklaşımı</w:t>
      </w:r>
      <w:r w:rsidRPr="00F6354C">
        <w:rPr>
          <w:rFonts w:asciiTheme="minorHAnsi" w:eastAsia="Arial" w:hAnsiTheme="minorHAnsi" w:cstheme="minorHAnsi"/>
          <w:color w:val="000000"/>
          <w:spacing w:val="31"/>
          <w:sz w:val="28"/>
          <w:szCs w:val="28"/>
          <w:lang w:val="tr-TR"/>
        </w:rPr>
        <w:t xml:space="preserve"> </w:t>
      </w:r>
      <w:r w:rsidRPr="00F6354C">
        <w:rPr>
          <w:rFonts w:asciiTheme="minorHAnsi" w:eastAsia="Arial" w:hAnsiTheme="minorHAnsi" w:cstheme="minorHAnsi"/>
          <w:color w:val="000000"/>
          <w:sz w:val="28"/>
          <w:szCs w:val="28"/>
          <w:lang w:val="tr-TR"/>
        </w:rPr>
        <w:t>ile</w:t>
      </w:r>
      <w:r w:rsidRPr="00F6354C">
        <w:rPr>
          <w:rFonts w:asciiTheme="minorHAnsi" w:eastAsia="Arial" w:hAnsiTheme="minorHAnsi" w:cstheme="minorHAnsi"/>
          <w:color w:val="000000"/>
          <w:spacing w:val="34"/>
          <w:sz w:val="28"/>
          <w:szCs w:val="28"/>
          <w:lang w:val="tr-TR"/>
        </w:rPr>
        <w:t xml:space="preserve"> </w:t>
      </w:r>
      <w:r w:rsidRPr="00F6354C">
        <w:rPr>
          <w:rFonts w:asciiTheme="minorHAnsi" w:eastAsia="Arial" w:hAnsiTheme="minorHAnsi" w:cstheme="minorHAnsi"/>
          <w:color w:val="000000"/>
          <w:sz w:val="28"/>
          <w:szCs w:val="28"/>
          <w:lang w:val="tr-TR"/>
        </w:rPr>
        <w:t>Yerel</w:t>
      </w:r>
      <w:r w:rsidRPr="00F6354C">
        <w:rPr>
          <w:rFonts w:asciiTheme="minorHAnsi" w:eastAsia="Arial" w:hAnsiTheme="minorHAnsi" w:cstheme="minorHAnsi"/>
          <w:color w:val="000000"/>
          <w:spacing w:val="-2"/>
          <w:sz w:val="28"/>
          <w:szCs w:val="28"/>
          <w:lang w:val="tr-TR"/>
        </w:rPr>
        <w:t xml:space="preserve"> </w:t>
      </w:r>
      <w:r w:rsidRPr="00F6354C">
        <w:rPr>
          <w:rFonts w:asciiTheme="minorHAnsi" w:eastAsia="Arial" w:hAnsiTheme="minorHAnsi" w:cstheme="minorHAnsi"/>
          <w:color w:val="000000"/>
          <w:sz w:val="28"/>
          <w:szCs w:val="28"/>
          <w:lang w:val="tr-TR"/>
        </w:rPr>
        <w:t>Gelirler</w:t>
      </w:r>
      <w:r w:rsidRPr="00F6354C">
        <w:rPr>
          <w:rFonts w:asciiTheme="minorHAnsi" w:eastAsia="Arial" w:hAnsiTheme="minorHAnsi" w:cstheme="minorHAnsi"/>
          <w:color w:val="000000"/>
          <w:spacing w:val="32"/>
          <w:sz w:val="28"/>
          <w:szCs w:val="28"/>
          <w:lang w:val="tr-TR"/>
        </w:rPr>
        <w:t xml:space="preserve"> </w:t>
      </w:r>
      <w:r w:rsidR="00D36233" w:rsidRPr="00F6354C">
        <w:rPr>
          <w:rFonts w:asciiTheme="minorHAnsi" w:eastAsia="Arial" w:hAnsiTheme="minorHAnsi" w:cstheme="minorHAnsi"/>
          <w:color w:val="000000"/>
          <w:sz w:val="28"/>
          <w:szCs w:val="28"/>
          <w:lang w:val="tr-TR"/>
        </w:rPr>
        <w:t>%</w:t>
      </w:r>
      <w:r w:rsidR="00223F06" w:rsidRPr="00F6354C">
        <w:rPr>
          <w:rFonts w:asciiTheme="minorHAnsi" w:eastAsia="Arial" w:hAnsiTheme="minorHAnsi" w:cstheme="minorHAnsi"/>
          <w:color w:val="000000"/>
          <w:sz w:val="28"/>
          <w:szCs w:val="28"/>
          <w:lang w:val="tr-TR"/>
        </w:rPr>
        <w:t>98.05</w:t>
      </w:r>
      <w:r w:rsidRPr="00F6354C">
        <w:rPr>
          <w:rFonts w:asciiTheme="minorHAnsi" w:eastAsia="Arial" w:hAnsiTheme="minorHAnsi" w:cstheme="minorHAnsi"/>
          <w:color w:val="000000"/>
          <w:sz w:val="28"/>
          <w:szCs w:val="28"/>
          <w:lang w:val="tr-TR"/>
        </w:rPr>
        <w:t>,</w:t>
      </w:r>
      <w:r w:rsidRPr="00F6354C">
        <w:rPr>
          <w:rFonts w:asciiTheme="minorHAnsi" w:eastAsia="Arial" w:hAnsiTheme="minorHAnsi" w:cstheme="minorHAnsi"/>
          <w:color w:val="000000"/>
          <w:spacing w:val="30"/>
          <w:sz w:val="28"/>
          <w:szCs w:val="28"/>
          <w:lang w:val="tr-TR"/>
        </w:rPr>
        <w:t xml:space="preserve"> </w:t>
      </w:r>
      <w:r w:rsidRPr="00F6354C">
        <w:rPr>
          <w:rFonts w:asciiTheme="minorHAnsi" w:eastAsia="Arial" w:hAnsiTheme="minorHAnsi" w:cstheme="minorHAnsi"/>
          <w:color w:val="000000"/>
          <w:sz w:val="28"/>
          <w:szCs w:val="28"/>
          <w:lang w:val="tr-TR"/>
        </w:rPr>
        <w:t>Yerel</w:t>
      </w:r>
      <w:r w:rsidRPr="00F6354C">
        <w:rPr>
          <w:rFonts w:asciiTheme="minorHAnsi" w:eastAsia="Arial" w:hAnsiTheme="minorHAnsi" w:cstheme="minorHAnsi"/>
          <w:color w:val="000000"/>
          <w:spacing w:val="-2"/>
          <w:sz w:val="28"/>
          <w:szCs w:val="28"/>
          <w:lang w:val="tr-TR"/>
        </w:rPr>
        <w:t xml:space="preserve"> </w:t>
      </w:r>
      <w:r w:rsidRPr="00F6354C">
        <w:rPr>
          <w:rFonts w:asciiTheme="minorHAnsi" w:eastAsia="Arial" w:hAnsiTheme="minorHAnsi" w:cstheme="minorHAnsi"/>
          <w:color w:val="000000"/>
          <w:sz w:val="28"/>
          <w:szCs w:val="28"/>
          <w:lang w:val="tr-TR"/>
        </w:rPr>
        <w:t>Giderler</w:t>
      </w:r>
      <w:r w:rsidRPr="00F6354C">
        <w:rPr>
          <w:rFonts w:asciiTheme="minorHAnsi" w:eastAsia="Arial" w:hAnsiTheme="minorHAnsi" w:cstheme="minorHAnsi"/>
          <w:color w:val="000000"/>
          <w:spacing w:val="31"/>
          <w:sz w:val="28"/>
          <w:szCs w:val="28"/>
          <w:lang w:val="tr-TR"/>
        </w:rPr>
        <w:t xml:space="preserve"> </w:t>
      </w:r>
      <w:r w:rsidRPr="00F6354C">
        <w:rPr>
          <w:rFonts w:asciiTheme="minorHAnsi" w:eastAsia="Arial" w:hAnsiTheme="minorHAnsi" w:cstheme="minorHAnsi"/>
          <w:color w:val="000000"/>
          <w:sz w:val="28"/>
          <w:szCs w:val="28"/>
          <w:lang w:val="tr-TR"/>
        </w:rPr>
        <w:t>ise</w:t>
      </w:r>
      <w:r w:rsidR="00223F06" w:rsidRPr="00F6354C">
        <w:rPr>
          <w:rFonts w:asciiTheme="minorHAnsi" w:eastAsia="Arial" w:hAnsiTheme="minorHAnsi" w:cstheme="minorHAnsi"/>
          <w:color w:val="000000"/>
          <w:sz w:val="28"/>
          <w:szCs w:val="28"/>
          <w:lang w:val="tr-TR"/>
        </w:rPr>
        <w:t xml:space="preserve"> %100.26 </w:t>
      </w:r>
      <w:r w:rsidRPr="00F6354C">
        <w:rPr>
          <w:rFonts w:asciiTheme="minorHAnsi" w:eastAsia="Arial" w:hAnsiTheme="minorHAnsi" w:cstheme="minorHAnsi"/>
          <w:color w:val="000000"/>
          <w:sz w:val="28"/>
          <w:szCs w:val="28"/>
          <w:lang w:val="tr-TR"/>
        </w:rPr>
        <w:t>artış</w:t>
      </w:r>
      <w:r w:rsidR="00A82640" w:rsidRPr="00F6354C">
        <w:rPr>
          <w:rFonts w:asciiTheme="minorHAnsi" w:eastAsia="Arial" w:hAnsiTheme="minorHAnsi" w:cstheme="minorHAnsi"/>
          <w:color w:val="000000"/>
          <w:sz w:val="28"/>
          <w:szCs w:val="28"/>
          <w:lang w:val="tr-TR"/>
        </w:rPr>
        <w:t xml:space="preserve"> </w:t>
      </w:r>
      <w:r w:rsidRPr="00F6354C">
        <w:rPr>
          <w:rFonts w:asciiTheme="minorHAnsi" w:eastAsia="Arial" w:hAnsiTheme="minorHAnsi" w:cstheme="minorHAnsi"/>
          <w:color w:val="000000"/>
          <w:sz w:val="28"/>
          <w:szCs w:val="28"/>
          <w:lang w:val="tr-TR"/>
        </w:rPr>
        <w:t xml:space="preserve">öngörüsü çerçevesinde </w:t>
      </w:r>
      <w:r w:rsidR="0008436D" w:rsidRPr="00F6354C">
        <w:rPr>
          <w:rFonts w:asciiTheme="minorHAnsi" w:eastAsia="Arial" w:hAnsiTheme="minorHAnsi" w:cstheme="minorHAnsi"/>
          <w:color w:val="000000"/>
          <w:sz w:val="28"/>
          <w:szCs w:val="28"/>
          <w:lang w:val="tr-TR"/>
        </w:rPr>
        <w:t>202</w:t>
      </w:r>
      <w:r w:rsidR="00CA481B" w:rsidRPr="00F6354C">
        <w:rPr>
          <w:rFonts w:asciiTheme="minorHAnsi" w:eastAsia="Arial" w:hAnsiTheme="minorHAnsi" w:cstheme="minorHAnsi"/>
          <w:color w:val="000000"/>
          <w:sz w:val="28"/>
          <w:szCs w:val="28"/>
          <w:lang w:val="tr-TR"/>
        </w:rPr>
        <w:t>4</w:t>
      </w:r>
      <w:r w:rsidRPr="00F6354C">
        <w:rPr>
          <w:rFonts w:asciiTheme="minorHAnsi" w:eastAsia="Arial" w:hAnsiTheme="minorHAnsi" w:cstheme="minorHAnsi"/>
          <w:color w:val="000000"/>
          <w:sz w:val="28"/>
          <w:szCs w:val="28"/>
          <w:lang w:val="tr-TR"/>
        </w:rPr>
        <w:t xml:space="preserve"> Mali Yılı Bütçe Yasa Tasarısı hazırlanmıştır.</w:t>
      </w:r>
    </w:p>
    <w:p w14:paraId="2720E8E7" w14:textId="77777777" w:rsidR="00FD7D5D" w:rsidRPr="00955572" w:rsidRDefault="00FD7D5D" w:rsidP="0021737E">
      <w:pPr>
        <w:spacing w:after="0" w:line="360" w:lineRule="auto"/>
        <w:rPr>
          <w:rFonts w:asciiTheme="minorHAnsi" w:eastAsia="Arial" w:hAnsiTheme="minorHAnsi" w:cstheme="minorHAnsi"/>
          <w:color w:val="000000"/>
          <w:sz w:val="28"/>
          <w:szCs w:val="28"/>
          <w:lang w:val="tr-TR"/>
        </w:rPr>
      </w:pPr>
    </w:p>
    <w:p w14:paraId="7EDFFAFD" w14:textId="5FD583C6" w:rsidR="00E60084" w:rsidRPr="00955572" w:rsidRDefault="0008436D" w:rsidP="002D25D6">
      <w:pPr>
        <w:spacing w:after="0" w:line="240" w:lineRule="auto"/>
        <w:rPr>
          <w:rFonts w:asciiTheme="minorHAnsi" w:eastAsia="Arial" w:hAnsiTheme="minorHAnsi" w:cstheme="minorHAnsi"/>
          <w:b/>
          <w:bCs/>
          <w:color w:val="000000"/>
          <w:sz w:val="28"/>
          <w:szCs w:val="28"/>
          <w:lang w:val="tr-TR"/>
        </w:rPr>
      </w:pPr>
      <w:r w:rsidRPr="00955572">
        <w:rPr>
          <w:rFonts w:asciiTheme="minorHAnsi" w:eastAsia="Arial" w:hAnsiTheme="minorHAnsi" w:cstheme="minorHAnsi"/>
          <w:b/>
          <w:bCs/>
          <w:color w:val="000000"/>
          <w:sz w:val="28"/>
          <w:szCs w:val="28"/>
          <w:lang w:val="tr-TR"/>
        </w:rPr>
        <w:t>202</w:t>
      </w:r>
      <w:r w:rsidR="008B3E45">
        <w:rPr>
          <w:rFonts w:asciiTheme="minorHAnsi" w:eastAsia="Arial" w:hAnsiTheme="minorHAnsi" w:cstheme="minorHAnsi"/>
          <w:color w:val="000000"/>
          <w:sz w:val="28"/>
          <w:szCs w:val="28"/>
          <w:lang w:val="tr-TR"/>
        </w:rPr>
        <w:t xml:space="preserve">4 </w:t>
      </w:r>
      <w:r w:rsidR="00E60084" w:rsidRPr="00955572">
        <w:rPr>
          <w:rFonts w:asciiTheme="minorHAnsi" w:eastAsia="Arial" w:hAnsiTheme="minorHAnsi" w:cstheme="minorHAnsi"/>
          <w:b/>
          <w:bCs/>
          <w:color w:val="000000"/>
          <w:sz w:val="28"/>
          <w:szCs w:val="28"/>
          <w:lang w:val="tr-TR"/>
        </w:rPr>
        <w:t>Mali</w:t>
      </w:r>
      <w:r w:rsidR="00E60084" w:rsidRPr="00955572">
        <w:rPr>
          <w:rFonts w:asciiTheme="minorHAnsi" w:eastAsia="Arial" w:hAnsiTheme="minorHAnsi" w:cstheme="minorHAnsi"/>
          <w:color w:val="000000"/>
          <w:sz w:val="28"/>
          <w:szCs w:val="28"/>
          <w:lang w:val="tr-TR"/>
        </w:rPr>
        <w:t xml:space="preserve"> </w:t>
      </w:r>
      <w:r w:rsidR="00E60084" w:rsidRPr="00955572">
        <w:rPr>
          <w:rFonts w:asciiTheme="minorHAnsi" w:eastAsia="Arial" w:hAnsiTheme="minorHAnsi" w:cstheme="minorHAnsi"/>
          <w:b/>
          <w:bCs/>
          <w:color w:val="000000"/>
          <w:sz w:val="28"/>
          <w:szCs w:val="28"/>
          <w:lang w:val="tr-TR"/>
        </w:rPr>
        <w:t>Yılı</w:t>
      </w:r>
      <w:r w:rsidR="008B3E45">
        <w:rPr>
          <w:rFonts w:asciiTheme="minorHAnsi" w:eastAsia="Arial" w:hAnsiTheme="minorHAnsi" w:cstheme="minorHAnsi"/>
          <w:b/>
          <w:bCs/>
          <w:color w:val="000000"/>
          <w:sz w:val="28"/>
          <w:szCs w:val="28"/>
          <w:lang w:val="tr-TR"/>
        </w:rPr>
        <w:t xml:space="preserve"> Genel</w:t>
      </w:r>
      <w:r w:rsidR="008B3E45">
        <w:rPr>
          <w:rFonts w:asciiTheme="minorHAnsi" w:eastAsia="Arial" w:hAnsiTheme="minorHAnsi" w:cstheme="minorHAnsi"/>
          <w:color w:val="000000"/>
          <w:spacing w:val="-1"/>
          <w:sz w:val="28"/>
          <w:szCs w:val="28"/>
          <w:lang w:val="tr-TR"/>
        </w:rPr>
        <w:t xml:space="preserve"> </w:t>
      </w:r>
      <w:r w:rsidR="00E60084" w:rsidRPr="00955572">
        <w:rPr>
          <w:rFonts w:asciiTheme="minorHAnsi" w:eastAsia="Arial" w:hAnsiTheme="minorHAnsi" w:cstheme="minorHAnsi"/>
          <w:b/>
          <w:bCs/>
          <w:color w:val="000000"/>
          <w:sz w:val="28"/>
          <w:szCs w:val="28"/>
          <w:lang w:val="tr-TR"/>
        </w:rPr>
        <w:t>Bütçe</w:t>
      </w:r>
      <w:r w:rsidR="00E60084" w:rsidRPr="00955572">
        <w:rPr>
          <w:rFonts w:asciiTheme="minorHAnsi" w:eastAsia="Arial" w:hAnsiTheme="minorHAnsi" w:cstheme="minorHAnsi"/>
          <w:color w:val="000000"/>
          <w:sz w:val="28"/>
          <w:szCs w:val="28"/>
          <w:lang w:val="tr-TR"/>
        </w:rPr>
        <w:t xml:space="preserve"> </w:t>
      </w:r>
      <w:r w:rsidR="00E60084" w:rsidRPr="00955572">
        <w:rPr>
          <w:rFonts w:asciiTheme="minorHAnsi" w:eastAsia="Arial" w:hAnsiTheme="minorHAnsi" w:cstheme="minorHAnsi"/>
          <w:b/>
          <w:bCs/>
          <w:color w:val="000000"/>
          <w:sz w:val="28"/>
          <w:szCs w:val="28"/>
          <w:lang w:val="tr-TR"/>
        </w:rPr>
        <w:t>Yasa</w:t>
      </w:r>
      <w:r w:rsidR="00E60084" w:rsidRPr="00955572">
        <w:rPr>
          <w:rFonts w:asciiTheme="minorHAnsi" w:eastAsia="Arial" w:hAnsiTheme="minorHAnsi" w:cstheme="minorHAnsi"/>
          <w:color w:val="000000"/>
          <w:sz w:val="28"/>
          <w:szCs w:val="28"/>
          <w:lang w:val="tr-TR"/>
        </w:rPr>
        <w:t xml:space="preserve"> </w:t>
      </w:r>
      <w:r w:rsidR="00E60084" w:rsidRPr="00955572">
        <w:rPr>
          <w:rFonts w:asciiTheme="minorHAnsi" w:eastAsia="Arial" w:hAnsiTheme="minorHAnsi" w:cstheme="minorHAnsi"/>
          <w:b/>
          <w:bCs/>
          <w:color w:val="000000"/>
          <w:sz w:val="28"/>
          <w:szCs w:val="28"/>
          <w:lang w:val="tr-TR"/>
        </w:rPr>
        <w:t>Tasarısı</w:t>
      </w:r>
      <w:r w:rsidR="00E60084" w:rsidRPr="00955572">
        <w:rPr>
          <w:rFonts w:asciiTheme="minorHAnsi" w:eastAsia="Arial" w:hAnsiTheme="minorHAnsi" w:cstheme="minorHAnsi"/>
          <w:color w:val="000000"/>
          <w:spacing w:val="-1"/>
          <w:sz w:val="28"/>
          <w:szCs w:val="28"/>
          <w:lang w:val="tr-TR"/>
        </w:rPr>
        <w:t xml:space="preserve"> </w:t>
      </w:r>
      <w:r w:rsidR="00E60084" w:rsidRPr="00955572">
        <w:rPr>
          <w:rFonts w:asciiTheme="minorHAnsi" w:eastAsia="Arial" w:hAnsiTheme="minorHAnsi" w:cstheme="minorHAnsi"/>
          <w:b/>
          <w:bCs/>
          <w:color w:val="000000"/>
          <w:sz w:val="28"/>
          <w:szCs w:val="28"/>
          <w:lang w:val="tr-TR"/>
        </w:rPr>
        <w:t>Bakanlar</w:t>
      </w:r>
      <w:r w:rsidR="00E60084" w:rsidRPr="00955572">
        <w:rPr>
          <w:rFonts w:asciiTheme="minorHAnsi" w:eastAsia="Arial" w:hAnsiTheme="minorHAnsi" w:cstheme="minorHAnsi"/>
          <w:color w:val="000000"/>
          <w:sz w:val="28"/>
          <w:szCs w:val="28"/>
          <w:lang w:val="tr-TR"/>
        </w:rPr>
        <w:t xml:space="preserve"> </w:t>
      </w:r>
      <w:r w:rsidR="00E60084" w:rsidRPr="00955572">
        <w:rPr>
          <w:rFonts w:asciiTheme="minorHAnsi" w:eastAsia="Arial" w:hAnsiTheme="minorHAnsi" w:cstheme="minorHAnsi"/>
          <w:b/>
          <w:bCs/>
          <w:color w:val="000000"/>
          <w:sz w:val="28"/>
          <w:szCs w:val="28"/>
          <w:lang w:val="tr-TR"/>
        </w:rPr>
        <w:t>Kurulu’nca;</w:t>
      </w:r>
    </w:p>
    <w:p w14:paraId="71ACAD20" w14:textId="77777777" w:rsidR="00E60084" w:rsidRPr="00955572" w:rsidRDefault="00E60084" w:rsidP="002D25D6">
      <w:pPr>
        <w:spacing w:after="0" w:line="240" w:lineRule="auto"/>
        <w:rPr>
          <w:rFonts w:asciiTheme="minorHAnsi" w:eastAsia="Arial" w:hAnsiTheme="minorHAnsi" w:cstheme="minorHAnsi"/>
          <w:sz w:val="28"/>
          <w:szCs w:val="28"/>
          <w:lang w:val="tr-TR"/>
        </w:rPr>
      </w:pPr>
    </w:p>
    <w:p w14:paraId="087A9027" w14:textId="0AEB0212" w:rsidR="00E60084" w:rsidRPr="00F6354C" w:rsidRDefault="00E60084" w:rsidP="001B1271">
      <w:pPr>
        <w:pStyle w:val="ListParagraph"/>
        <w:numPr>
          <w:ilvl w:val="0"/>
          <w:numId w:val="3"/>
        </w:numPr>
        <w:spacing w:after="0" w:line="240" w:lineRule="auto"/>
        <w:rPr>
          <w:rFonts w:asciiTheme="minorHAnsi" w:eastAsia="Arial" w:hAnsiTheme="minorHAnsi" w:cstheme="minorHAnsi"/>
          <w:b/>
          <w:bCs/>
          <w:color w:val="000000"/>
          <w:sz w:val="28"/>
          <w:szCs w:val="28"/>
          <w:lang w:val="tr-TR"/>
        </w:rPr>
      </w:pPr>
      <w:r w:rsidRPr="00F6354C">
        <w:rPr>
          <w:rFonts w:asciiTheme="minorHAnsi" w:eastAsia="Arial" w:hAnsiTheme="minorHAnsi" w:cstheme="minorHAnsi"/>
          <w:b/>
          <w:color w:val="00B050"/>
          <w:sz w:val="28"/>
          <w:szCs w:val="28"/>
          <w:lang w:val="tr-TR"/>
        </w:rPr>
        <w:t xml:space="preserve"> </w:t>
      </w:r>
      <w:r w:rsidR="008B3E45" w:rsidRPr="00F6354C">
        <w:rPr>
          <w:rFonts w:asciiTheme="minorHAnsi" w:eastAsia="Arial" w:hAnsiTheme="minorHAnsi" w:cstheme="minorHAnsi"/>
          <w:b/>
          <w:sz w:val="28"/>
          <w:szCs w:val="28"/>
          <w:lang w:val="tr-TR"/>
        </w:rPr>
        <w:t xml:space="preserve">78 </w:t>
      </w:r>
      <w:r w:rsidRPr="00F6354C">
        <w:rPr>
          <w:rFonts w:asciiTheme="minorHAnsi" w:eastAsia="Arial" w:hAnsiTheme="minorHAnsi" w:cstheme="minorHAnsi"/>
          <w:b/>
          <w:bCs/>
          <w:sz w:val="28"/>
          <w:szCs w:val="28"/>
          <w:lang w:val="tr-TR"/>
        </w:rPr>
        <w:t>milyar</w:t>
      </w:r>
      <w:r w:rsidRPr="00F6354C">
        <w:rPr>
          <w:rFonts w:asciiTheme="minorHAnsi" w:eastAsia="Arial" w:hAnsiTheme="minorHAnsi" w:cstheme="minorHAnsi"/>
          <w:b/>
          <w:sz w:val="28"/>
          <w:szCs w:val="28"/>
          <w:lang w:val="tr-TR"/>
        </w:rPr>
        <w:t xml:space="preserve"> </w:t>
      </w:r>
      <w:r w:rsidR="008B3E45" w:rsidRPr="00F6354C">
        <w:rPr>
          <w:rFonts w:asciiTheme="minorHAnsi" w:eastAsia="Arial" w:hAnsiTheme="minorHAnsi" w:cstheme="minorHAnsi"/>
          <w:b/>
          <w:bCs/>
          <w:sz w:val="28"/>
          <w:szCs w:val="28"/>
          <w:lang w:val="tr-TR"/>
        </w:rPr>
        <w:t>712</w:t>
      </w:r>
      <w:r w:rsidRPr="00F6354C">
        <w:rPr>
          <w:rFonts w:asciiTheme="minorHAnsi" w:eastAsia="Arial" w:hAnsiTheme="minorHAnsi" w:cstheme="minorHAnsi"/>
          <w:b/>
          <w:spacing w:val="-1"/>
          <w:sz w:val="28"/>
          <w:szCs w:val="28"/>
          <w:lang w:val="tr-TR"/>
        </w:rPr>
        <w:t xml:space="preserve"> </w:t>
      </w:r>
      <w:r w:rsidRPr="00F6354C">
        <w:rPr>
          <w:rFonts w:asciiTheme="minorHAnsi" w:eastAsia="Arial" w:hAnsiTheme="minorHAnsi" w:cstheme="minorHAnsi"/>
          <w:b/>
          <w:bCs/>
          <w:sz w:val="28"/>
          <w:szCs w:val="28"/>
          <w:lang w:val="tr-TR"/>
        </w:rPr>
        <w:t>milyon</w:t>
      </w:r>
      <w:r w:rsidRPr="00F6354C">
        <w:rPr>
          <w:rFonts w:asciiTheme="minorHAnsi" w:eastAsia="Arial" w:hAnsiTheme="minorHAnsi" w:cstheme="minorHAnsi"/>
          <w:b/>
          <w:sz w:val="28"/>
          <w:szCs w:val="28"/>
          <w:lang w:val="tr-TR"/>
        </w:rPr>
        <w:t xml:space="preserve"> </w:t>
      </w:r>
      <w:r w:rsidRPr="00F6354C">
        <w:rPr>
          <w:rFonts w:asciiTheme="minorHAnsi" w:eastAsia="Arial" w:hAnsiTheme="minorHAnsi" w:cstheme="minorHAnsi"/>
          <w:b/>
          <w:bCs/>
          <w:sz w:val="28"/>
          <w:szCs w:val="28"/>
          <w:lang w:val="tr-TR"/>
        </w:rPr>
        <w:t>Türk</w:t>
      </w:r>
      <w:r w:rsidRPr="00F6354C">
        <w:rPr>
          <w:rFonts w:asciiTheme="minorHAnsi" w:eastAsia="Arial" w:hAnsiTheme="minorHAnsi" w:cstheme="minorHAnsi"/>
          <w:b/>
          <w:spacing w:val="-1"/>
          <w:sz w:val="28"/>
          <w:szCs w:val="28"/>
          <w:lang w:val="tr-TR"/>
        </w:rPr>
        <w:t xml:space="preserve"> </w:t>
      </w:r>
      <w:r w:rsidRPr="00F6354C">
        <w:rPr>
          <w:rFonts w:asciiTheme="minorHAnsi" w:eastAsia="Arial" w:hAnsiTheme="minorHAnsi" w:cstheme="minorHAnsi"/>
          <w:b/>
          <w:bCs/>
          <w:sz w:val="28"/>
          <w:szCs w:val="28"/>
          <w:lang w:val="tr-TR"/>
        </w:rPr>
        <w:t>Lirası</w:t>
      </w:r>
      <w:r w:rsidRPr="00F6354C">
        <w:rPr>
          <w:rFonts w:asciiTheme="minorHAnsi" w:eastAsia="Arial" w:hAnsiTheme="minorHAnsi" w:cstheme="minorHAnsi"/>
          <w:b/>
          <w:sz w:val="28"/>
          <w:szCs w:val="28"/>
          <w:lang w:val="tr-TR"/>
        </w:rPr>
        <w:t xml:space="preserve"> </w:t>
      </w:r>
      <w:r w:rsidRPr="00F6354C">
        <w:rPr>
          <w:rFonts w:asciiTheme="minorHAnsi" w:eastAsia="Arial" w:hAnsiTheme="minorHAnsi" w:cstheme="minorHAnsi"/>
          <w:b/>
          <w:bCs/>
          <w:sz w:val="28"/>
          <w:szCs w:val="28"/>
          <w:lang w:val="tr-TR"/>
        </w:rPr>
        <w:t>Gide</w:t>
      </w:r>
      <w:r w:rsidRPr="00F6354C">
        <w:rPr>
          <w:rFonts w:asciiTheme="minorHAnsi" w:eastAsia="Arial" w:hAnsiTheme="minorHAnsi" w:cstheme="minorHAnsi"/>
          <w:b/>
          <w:bCs/>
          <w:spacing w:val="2"/>
          <w:sz w:val="28"/>
          <w:szCs w:val="28"/>
          <w:lang w:val="tr-TR"/>
        </w:rPr>
        <w:t>r</w:t>
      </w:r>
      <w:r w:rsidRPr="00F6354C">
        <w:rPr>
          <w:rFonts w:asciiTheme="minorHAnsi" w:eastAsia="Arial" w:hAnsiTheme="minorHAnsi" w:cstheme="minorHAnsi"/>
          <w:b/>
          <w:bCs/>
          <w:color w:val="000000"/>
          <w:sz w:val="28"/>
          <w:szCs w:val="28"/>
          <w:lang w:val="tr-TR"/>
        </w:rPr>
        <w:t>,</w:t>
      </w:r>
    </w:p>
    <w:p w14:paraId="60F8CE74" w14:textId="77777777" w:rsidR="00E60084" w:rsidRPr="00955572" w:rsidRDefault="00E60084" w:rsidP="002D25D6">
      <w:pPr>
        <w:spacing w:after="0" w:line="240" w:lineRule="auto"/>
        <w:rPr>
          <w:rFonts w:asciiTheme="minorHAnsi" w:eastAsia="Arial" w:hAnsiTheme="minorHAnsi" w:cstheme="minorHAnsi"/>
          <w:color w:val="000000"/>
          <w:sz w:val="28"/>
          <w:szCs w:val="28"/>
          <w:lang w:val="tr-TR"/>
        </w:rPr>
      </w:pPr>
    </w:p>
    <w:p w14:paraId="44153160" w14:textId="003F09B0" w:rsidR="00E60084" w:rsidRPr="00F6354C" w:rsidRDefault="008B3E45" w:rsidP="001B1271">
      <w:pPr>
        <w:pStyle w:val="ListParagraph"/>
        <w:numPr>
          <w:ilvl w:val="0"/>
          <w:numId w:val="3"/>
        </w:numPr>
        <w:spacing w:after="0" w:line="240" w:lineRule="auto"/>
        <w:rPr>
          <w:rFonts w:asciiTheme="minorHAnsi" w:eastAsia="Arial" w:hAnsiTheme="minorHAnsi" w:cstheme="minorHAnsi"/>
          <w:sz w:val="28"/>
          <w:szCs w:val="28"/>
          <w:lang w:val="tr-TR"/>
        </w:rPr>
      </w:pPr>
      <w:r w:rsidRPr="00F6354C">
        <w:rPr>
          <w:rFonts w:asciiTheme="minorHAnsi" w:eastAsia="Arial" w:hAnsiTheme="minorHAnsi" w:cstheme="minorHAnsi"/>
          <w:b/>
          <w:bCs/>
          <w:sz w:val="28"/>
          <w:szCs w:val="28"/>
          <w:lang w:val="tr-TR"/>
        </w:rPr>
        <w:t>71</w:t>
      </w:r>
      <w:r w:rsidR="00E60084" w:rsidRPr="00F6354C">
        <w:rPr>
          <w:rFonts w:asciiTheme="minorHAnsi" w:eastAsia="Arial" w:hAnsiTheme="minorHAnsi" w:cstheme="minorHAnsi"/>
          <w:sz w:val="28"/>
          <w:szCs w:val="28"/>
          <w:lang w:val="tr-TR"/>
        </w:rPr>
        <w:t xml:space="preserve"> </w:t>
      </w:r>
      <w:r w:rsidR="00E60084" w:rsidRPr="00F6354C">
        <w:rPr>
          <w:rFonts w:asciiTheme="minorHAnsi" w:eastAsia="Arial" w:hAnsiTheme="minorHAnsi" w:cstheme="minorHAnsi"/>
          <w:b/>
          <w:bCs/>
          <w:sz w:val="28"/>
          <w:szCs w:val="28"/>
          <w:lang w:val="tr-TR"/>
        </w:rPr>
        <w:t>milyar</w:t>
      </w:r>
      <w:r w:rsidR="00E60084" w:rsidRPr="00F6354C">
        <w:rPr>
          <w:rFonts w:asciiTheme="minorHAnsi" w:eastAsia="Arial" w:hAnsiTheme="minorHAnsi" w:cstheme="minorHAnsi"/>
          <w:sz w:val="28"/>
          <w:szCs w:val="28"/>
          <w:lang w:val="tr-TR"/>
        </w:rPr>
        <w:t xml:space="preserve"> </w:t>
      </w:r>
      <w:r w:rsidRPr="00F6354C">
        <w:rPr>
          <w:rFonts w:asciiTheme="minorHAnsi" w:eastAsia="Arial" w:hAnsiTheme="minorHAnsi" w:cstheme="minorHAnsi"/>
          <w:b/>
          <w:bCs/>
          <w:sz w:val="28"/>
          <w:szCs w:val="28"/>
          <w:lang w:val="tr-TR"/>
        </w:rPr>
        <w:t>932</w:t>
      </w:r>
      <w:r w:rsidR="00E60084" w:rsidRPr="00F6354C">
        <w:rPr>
          <w:rFonts w:asciiTheme="minorHAnsi" w:eastAsia="Arial" w:hAnsiTheme="minorHAnsi" w:cstheme="minorHAnsi"/>
          <w:spacing w:val="-1"/>
          <w:sz w:val="28"/>
          <w:szCs w:val="28"/>
          <w:lang w:val="tr-TR"/>
        </w:rPr>
        <w:t xml:space="preserve"> </w:t>
      </w:r>
      <w:r w:rsidR="00E60084" w:rsidRPr="00F6354C">
        <w:rPr>
          <w:rFonts w:asciiTheme="minorHAnsi" w:eastAsia="Arial" w:hAnsiTheme="minorHAnsi" w:cstheme="minorHAnsi"/>
          <w:b/>
          <w:bCs/>
          <w:sz w:val="28"/>
          <w:szCs w:val="28"/>
          <w:lang w:val="tr-TR"/>
        </w:rPr>
        <w:t>milyon</w:t>
      </w:r>
      <w:r w:rsidR="00E60084" w:rsidRPr="00F6354C">
        <w:rPr>
          <w:rFonts w:asciiTheme="minorHAnsi" w:eastAsia="Arial" w:hAnsiTheme="minorHAnsi" w:cstheme="minorHAnsi"/>
          <w:sz w:val="28"/>
          <w:szCs w:val="28"/>
          <w:lang w:val="tr-TR"/>
        </w:rPr>
        <w:t xml:space="preserve"> </w:t>
      </w:r>
      <w:r w:rsidR="00E60084" w:rsidRPr="00F6354C">
        <w:rPr>
          <w:rFonts w:asciiTheme="minorHAnsi" w:eastAsia="Arial" w:hAnsiTheme="minorHAnsi" w:cstheme="minorHAnsi"/>
          <w:b/>
          <w:bCs/>
          <w:sz w:val="28"/>
          <w:szCs w:val="28"/>
          <w:lang w:val="tr-TR"/>
        </w:rPr>
        <w:t>Türk</w:t>
      </w:r>
      <w:r w:rsidR="00E60084" w:rsidRPr="00F6354C">
        <w:rPr>
          <w:rFonts w:asciiTheme="minorHAnsi" w:eastAsia="Arial" w:hAnsiTheme="minorHAnsi" w:cstheme="minorHAnsi"/>
          <w:spacing w:val="-1"/>
          <w:sz w:val="28"/>
          <w:szCs w:val="28"/>
          <w:lang w:val="tr-TR"/>
        </w:rPr>
        <w:t xml:space="preserve"> </w:t>
      </w:r>
      <w:r w:rsidR="00E60084" w:rsidRPr="00F6354C">
        <w:rPr>
          <w:rFonts w:asciiTheme="minorHAnsi" w:eastAsia="Arial" w:hAnsiTheme="minorHAnsi" w:cstheme="minorHAnsi"/>
          <w:b/>
          <w:bCs/>
          <w:sz w:val="28"/>
          <w:szCs w:val="28"/>
          <w:lang w:val="tr-TR"/>
        </w:rPr>
        <w:t>Lirası</w:t>
      </w:r>
      <w:r w:rsidR="00E60084" w:rsidRPr="00F6354C">
        <w:rPr>
          <w:rFonts w:asciiTheme="minorHAnsi" w:eastAsia="Arial" w:hAnsiTheme="minorHAnsi" w:cstheme="minorHAnsi"/>
          <w:sz w:val="28"/>
          <w:szCs w:val="28"/>
          <w:lang w:val="tr-TR"/>
        </w:rPr>
        <w:t xml:space="preserve"> </w:t>
      </w:r>
      <w:r w:rsidR="00E60084" w:rsidRPr="00F6354C">
        <w:rPr>
          <w:rFonts w:asciiTheme="minorHAnsi" w:eastAsia="Arial" w:hAnsiTheme="minorHAnsi" w:cstheme="minorHAnsi"/>
          <w:b/>
          <w:bCs/>
          <w:sz w:val="28"/>
          <w:szCs w:val="28"/>
          <w:lang w:val="tr-TR"/>
        </w:rPr>
        <w:t>Gelir,</w:t>
      </w:r>
    </w:p>
    <w:p w14:paraId="7C1405AA" w14:textId="77777777" w:rsidR="00E60084" w:rsidRPr="00955572" w:rsidRDefault="00E60084" w:rsidP="002D25D6">
      <w:pPr>
        <w:spacing w:after="0" w:line="240" w:lineRule="auto"/>
        <w:rPr>
          <w:rFonts w:asciiTheme="minorHAnsi" w:eastAsia="Arial" w:hAnsiTheme="minorHAnsi" w:cstheme="minorHAnsi"/>
          <w:color w:val="000000"/>
          <w:sz w:val="28"/>
          <w:szCs w:val="28"/>
          <w:lang w:val="tr-TR"/>
        </w:rPr>
      </w:pPr>
    </w:p>
    <w:p w14:paraId="272A4A23" w14:textId="01ECC773" w:rsidR="00E60084" w:rsidRPr="00F6354C" w:rsidRDefault="00564DF0" w:rsidP="001B1271">
      <w:pPr>
        <w:pStyle w:val="ListParagraph"/>
        <w:numPr>
          <w:ilvl w:val="0"/>
          <w:numId w:val="3"/>
        </w:numPr>
        <w:spacing w:after="0" w:line="240" w:lineRule="auto"/>
        <w:rPr>
          <w:rFonts w:asciiTheme="minorHAnsi" w:eastAsia="Arial" w:hAnsiTheme="minorHAnsi" w:cstheme="minorHAnsi"/>
          <w:b/>
          <w:bCs/>
          <w:sz w:val="28"/>
          <w:szCs w:val="28"/>
          <w:lang w:val="tr-TR"/>
        </w:rPr>
      </w:pPr>
      <w:r w:rsidRPr="00F6354C">
        <w:rPr>
          <w:rFonts w:asciiTheme="minorHAnsi" w:eastAsia="Arial" w:hAnsiTheme="minorHAnsi" w:cstheme="minorHAnsi"/>
          <w:b/>
          <w:bCs/>
          <w:sz w:val="28"/>
          <w:szCs w:val="28"/>
          <w:lang w:val="tr-TR"/>
        </w:rPr>
        <w:t>6</w:t>
      </w:r>
      <w:r w:rsidR="002A0787" w:rsidRPr="00F6354C">
        <w:rPr>
          <w:rFonts w:asciiTheme="minorHAnsi" w:eastAsia="Arial" w:hAnsiTheme="minorHAnsi" w:cstheme="minorHAnsi"/>
          <w:b/>
          <w:bCs/>
          <w:sz w:val="28"/>
          <w:szCs w:val="28"/>
          <w:lang w:val="tr-TR"/>
        </w:rPr>
        <w:t xml:space="preserve"> Milyar </w:t>
      </w:r>
      <w:r w:rsidRPr="00F6354C">
        <w:rPr>
          <w:rFonts w:asciiTheme="minorHAnsi" w:eastAsia="Arial" w:hAnsiTheme="minorHAnsi" w:cstheme="minorHAnsi"/>
          <w:b/>
          <w:bCs/>
          <w:sz w:val="28"/>
          <w:szCs w:val="28"/>
          <w:lang w:val="tr-TR"/>
        </w:rPr>
        <w:t>780</w:t>
      </w:r>
      <w:r w:rsidR="002A0787" w:rsidRPr="00F6354C">
        <w:rPr>
          <w:rFonts w:asciiTheme="minorHAnsi" w:eastAsia="Arial" w:hAnsiTheme="minorHAnsi" w:cstheme="minorHAnsi"/>
          <w:b/>
          <w:bCs/>
          <w:sz w:val="28"/>
          <w:szCs w:val="28"/>
          <w:lang w:val="tr-TR"/>
        </w:rPr>
        <w:t xml:space="preserve"> </w:t>
      </w:r>
      <w:r w:rsidR="00E60084" w:rsidRPr="00F6354C">
        <w:rPr>
          <w:rFonts w:asciiTheme="minorHAnsi" w:eastAsia="Arial" w:hAnsiTheme="minorHAnsi" w:cstheme="minorHAnsi"/>
          <w:sz w:val="28"/>
          <w:szCs w:val="28"/>
          <w:lang w:val="tr-TR"/>
        </w:rPr>
        <w:t xml:space="preserve"> </w:t>
      </w:r>
      <w:r w:rsidR="00E60084" w:rsidRPr="00F6354C">
        <w:rPr>
          <w:rFonts w:asciiTheme="minorHAnsi" w:eastAsia="Arial" w:hAnsiTheme="minorHAnsi" w:cstheme="minorHAnsi"/>
          <w:b/>
          <w:bCs/>
          <w:sz w:val="28"/>
          <w:szCs w:val="28"/>
          <w:lang w:val="tr-TR"/>
        </w:rPr>
        <w:t>Milyon</w:t>
      </w:r>
      <w:r w:rsidR="00E60084" w:rsidRPr="00F6354C">
        <w:rPr>
          <w:rFonts w:asciiTheme="minorHAnsi" w:eastAsia="Arial" w:hAnsiTheme="minorHAnsi" w:cstheme="minorHAnsi"/>
          <w:sz w:val="28"/>
          <w:szCs w:val="28"/>
          <w:lang w:val="tr-TR"/>
        </w:rPr>
        <w:t xml:space="preserve"> </w:t>
      </w:r>
      <w:r w:rsidR="00E60084" w:rsidRPr="00F6354C">
        <w:rPr>
          <w:rFonts w:asciiTheme="minorHAnsi" w:eastAsia="Arial" w:hAnsiTheme="minorHAnsi" w:cstheme="minorHAnsi"/>
          <w:b/>
          <w:bCs/>
          <w:sz w:val="28"/>
          <w:szCs w:val="28"/>
          <w:lang w:val="tr-TR"/>
        </w:rPr>
        <w:t>Türk</w:t>
      </w:r>
      <w:r w:rsidR="00E60084" w:rsidRPr="00F6354C">
        <w:rPr>
          <w:rFonts w:asciiTheme="minorHAnsi" w:eastAsia="Arial" w:hAnsiTheme="minorHAnsi" w:cstheme="minorHAnsi"/>
          <w:spacing w:val="-1"/>
          <w:sz w:val="28"/>
          <w:szCs w:val="28"/>
          <w:lang w:val="tr-TR"/>
        </w:rPr>
        <w:t xml:space="preserve"> </w:t>
      </w:r>
      <w:r w:rsidR="00E60084" w:rsidRPr="00F6354C">
        <w:rPr>
          <w:rFonts w:asciiTheme="minorHAnsi" w:eastAsia="Arial" w:hAnsiTheme="minorHAnsi" w:cstheme="minorHAnsi"/>
          <w:b/>
          <w:bCs/>
          <w:sz w:val="28"/>
          <w:szCs w:val="28"/>
          <w:lang w:val="tr-TR"/>
        </w:rPr>
        <w:t>Lirası</w:t>
      </w:r>
      <w:r w:rsidR="00E60084" w:rsidRPr="00F6354C">
        <w:rPr>
          <w:rFonts w:asciiTheme="minorHAnsi" w:eastAsia="Arial" w:hAnsiTheme="minorHAnsi" w:cstheme="minorHAnsi"/>
          <w:sz w:val="28"/>
          <w:szCs w:val="28"/>
          <w:lang w:val="tr-TR"/>
        </w:rPr>
        <w:t xml:space="preserve"> </w:t>
      </w:r>
      <w:r w:rsidR="00E60084" w:rsidRPr="00F6354C">
        <w:rPr>
          <w:rFonts w:asciiTheme="minorHAnsi" w:eastAsia="Arial" w:hAnsiTheme="minorHAnsi" w:cstheme="minorHAnsi"/>
          <w:b/>
          <w:bCs/>
          <w:sz w:val="28"/>
          <w:szCs w:val="28"/>
          <w:lang w:val="tr-TR"/>
        </w:rPr>
        <w:t>Bütçe</w:t>
      </w:r>
      <w:r w:rsidR="00E60084" w:rsidRPr="00F6354C">
        <w:rPr>
          <w:rFonts w:asciiTheme="minorHAnsi" w:eastAsia="Arial" w:hAnsiTheme="minorHAnsi" w:cstheme="minorHAnsi"/>
          <w:spacing w:val="-1"/>
          <w:sz w:val="28"/>
          <w:szCs w:val="28"/>
          <w:lang w:val="tr-TR"/>
        </w:rPr>
        <w:t xml:space="preserve"> </w:t>
      </w:r>
      <w:r w:rsidR="00E60084" w:rsidRPr="00F6354C">
        <w:rPr>
          <w:rFonts w:asciiTheme="minorHAnsi" w:eastAsia="Arial" w:hAnsiTheme="minorHAnsi" w:cstheme="minorHAnsi"/>
          <w:b/>
          <w:bCs/>
          <w:sz w:val="28"/>
          <w:szCs w:val="28"/>
          <w:lang w:val="tr-TR"/>
        </w:rPr>
        <w:t>açığı</w:t>
      </w:r>
      <w:r w:rsidRPr="00F6354C">
        <w:rPr>
          <w:rFonts w:asciiTheme="minorHAnsi" w:eastAsia="Arial" w:hAnsiTheme="minorHAnsi" w:cstheme="minorHAnsi"/>
          <w:b/>
          <w:bCs/>
          <w:sz w:val="28"/>
          <w:szCs w:val="28"/>
          <w:lang w:val="tr-TR"/>
        </w:rPr>
        <w:t>;</w:t>
      </w:r>
    </w:p>
    <w:p w14:paraId="4DE47939" w14:textId="42B3AC7B" w:rsidR="00E60084" w:rsidRDefault="00E60084" w:rsidP="005B2867">
      <w:pPr>
        <w:spacing w:after="0" w:line="240" w:lineRule="auto"/>
        <w:rPr>
          <w:rFonts w:asciiTheme="minorHAnsi" w:eastAsia="Arial" w:hAnsiTheme="minorHAnsi" w:cstheme="minorHAnsi"/>
          <w:b/>
          <w:bCs/>
          <w:color w:val="000000"/>
          <w:sz w:val="28"/>
          <w:szCs w:val="28"/>
          <w:lang w:val="tr-TR"/>
        </w:rPr>
      </w:pPr>
    </w:p>
    <w:p w14:paraId="49B4DE1F" w14:textId="77777777" w:rsidR="00564DF0" w:rsidRDefault="00564DF0" w:rsidP="005B2867">
      <w:pPr>
        <w:spacing w:after="0" w:line="240" w:lineRule="auto"/>
        <w:rPr>
          <w:rFonts w:asciiTheme="minorHAnsi" w:eastAsia="Arial" w:hAnsiTheme="minorHAnsi" w:cstheme="minorHAnsi"/>
          <w:b/>
          <w:bCs/>
          <w:color w:val="000000"/>
          <w:sz w:val="28"/>
          <w:szCs w:val="28"/>
          <w:lang w:val="tr-TR"/>
        </w:rPr>
      </w:pPr>
    </w:p>
    <w:p w14:paraId="6B0C3931" w14:textId="77777777" w:rsidR="00675CCF" w:rsidRDefault="00675CCF" w:rsidP="005B2867">
      <w:pPr>
        <w:spacing w:after="0" w:line="240" w:lineRule="auto"/>
        <w:rPr>
          <w:rFonts w:asciiTheme="minorHAnsi" w:eastAsia="Arial" w:hAnsiTheme="minorHAnsi" w:cstheme="minorHAnsi"/>
          <w:b/>
          <w:bCs/>
          <w:color w:val="000000"/>
          <w:sz w:val="28"/>
          <w:szCs w:val="28"/>
          <w:lang w:val="tr-TR"/>
        </w:rPr>
      </w:pPr>
    </w:p>
    <w:p w14:paraId="11033592" w14:textId="4F40F882" w:rsidR="00564DF0" w:rsidRPr="00955572" w:rsidRDefault="00564DF0" w:rsidP="00564DF0">
      <w:pPr>
        <w:spacing w:after="0" w:line="240" w:lineRule="auto"/>
        <w:rPr>
          <w:rFonts w:asciiTheme="minorHAnsi" w:eastAsia="Arial" w:hAnsiTheme="minorHAnsi" w:cstheme="minorHAnsi"/>
          <w:b/>
          <w:bCs/>
          <w:color w:val="000000"/>
          <w:sz w:val="28"/>
          <w:szCs w:val="28"/>
          <w:lang w:val="tr-TR"/>
        </w:rPr>
      </w:pPr>
      <w:r w:rsidRPr="00955572">
        <w:rPr>
          <w:rFonts w:asciiTheme="minorHAnsi" w:eastAsia="Arial" w:hAnsiTheme="minorHAnsi" w:cstheme="minorHAnsi"/>
          <w:b/>
          <w:bCs/>
          <w:color w:val="000000"/>
          <w:sz w:val="28"/>
          <w:szCs w:val="28"/>
          <w:lang w:val="tr-TR"/>
        </w:rPr>
        <w:t>202</w:t>
      </w:r>
      <w:r>
        <w:rPr>
          <w:rFonts w:asciiTheme="minorHAnsi" w:eastAsia="Arial" w:hAnsiTheme="minorHAnsi" w:cstheme="minorHAnsi"/>
          <w:color w:val="000000"/>
          <w:sz w:val="28"/>
          <w:szCs w:val="28"/>
          <w:lang w:val="tr-TR"/>
        </w:rPr>
        <w:t xml:space="preserve">4 </w:t>
      </w:r>
      <w:r w:rsidRPr="00955572">
        <w:rPr>
          <w:rFonts w:asciiTheme="minorHAnsi" w:eastAsia="Arial" w:hAnsiTheme="minorHAnsi" w:cstheme="minorHAnsi"/>
          <w:b/>
          <w:bCs/>
          <w:color w:val="000000"/>
          <w:sz w:val="28"/>
          <w:szCs w:val="28"/>
          <w:lang w:val="tr-TR"/>
        </w:rPr>
        <w:t>Mali</w:t>
      </w:r>
      <w:r w:rsidRPr="00955572">
        <w:rPr>
          <w:rFonts w:asciiTheme="minorHAnsi" w:eastAsia="Arial" w:hAnsiTheme="minorHAnsi" w:cstheme="minorHAnsi"/>
          <w:color w:val="000000"/>
          <w:sz w:val="28"/>
          <w:szCs w:val="28"/>
          <w:lang w:val="tr-TR"/>
        </w:rPr>
        <w:t xml:space="preserve"> </w:t>
      </w:r>
      <w:r w:rsidRPr="00955572">
        <w:rPr>
          <w:rFonts w:asciiTheme="minorHAnsi" w:eastAsia="Arial" w:hAnsiTheme="minorHAnsi" w:cstheme="minorHAnsi"/>
          <w:b/>
          <w:bCs/>
          <w:color w:val="000000"/>
          <w:sz w:val="28"/>
          <w:szCs w:val="28"/>
          <w:lang w:val="tr-TR"/>
        </w:rPr>
        <w:t>Yılı</w:t>
      </w:r>
      <w:r>
        <w:rPr>
          <w:rFonts w:asciiTheme="minorHAnsi" w:eastAsia="Arial" w:hAnsiTheme="minorHAnsi" w:cstheme="minorHAnsi"/>
          <w:b/>
          <w:bCs/>
          <w:color w:val="000000"/>
          <w:sz w:val="28"/>
          <w:szCs w:val="28"/>
          <w:lang w:val="tr-TR"/>
        </w:rPr>
        <w:t xml:space="preserve"> Merkezi Devlet Yönetimi </w:t>
      </w:r>
      <w:r w:rsidRPr="00955572">
        <w:rPr>
          <w:rFonts w:asciiTheme="minorHAnsi" w:eastAsia="Arial" w:hAnsiTheme="minorHAnsi" w:cstheme="minorHAnsi"/>
          <w:b/>
          <w:bCs/>
          <w:color w:val="000000"/>
          <w:sz w:val="28"/>
          <w:szCs w:val="28"/>
          <w:lang w:val="tr-TR"/>
        </w:rPr>
        <w:t>Bütçe</w:t>
      </w:r>
      <w:r w:rsidRPr="00955572">
        <w:rPr>
          <w:rFonts w:asciiTheme="minorHAnsi" w:eastAsia="Arial" w:hAnsiTheme="minorHAnsi" w:cstheme="minorHAnsi"/>
          <w:color w:val="000000"/>
          <w:sz w:val="28"/>
          <w:szCs w:val="28"/>
          <w:lang w:val="tr-TR"/>
        </w:rPr>
        <w:t xml:space="preserve"> </w:t>
      </w:r>
      <w:r w:rsidRPr="00955572">
        <w:rPr>
          <w:rFonts w:asciiTheme="minorHAnsi" w:eastAsia="Arial" w:hAnsiTheme="minorHAnsi" w:cstheme="minorHAnsi"/>
          <w:b/>
          <w:bCs/>
          <w:color w:val="000000"/>
          <w:sz w:val="28"/>
          <w:szCs w:val="28"/>
          <w:lang w:val="tr-TR"/>
        </w:rPr>
        <w:t>Yasa</w:t>
      </w:r>
      <w:r w:rsidRPr="00955572">
        <w:rPr>
          <w:rFonts w:asciiTheme="minorHAnsi" w:eastAsia="Arial" w:hAnsiTheme="minorHAnsi" w:cstheme="minorHAnsi"/>
          <w:color w:val="000000"/>
          <w:sz w:val="28"/>
          <w:szCs w:val="28"/>
          <w:lang w:val="tr-TR"/>
        </w:rPr>
        <w:t xml:space="preserve"> </w:t>
      </w:r>
      <w:r w:rsidRPr="00955572">
        <w:rPr>
          <w:rFonts w:asciiTheme="minorHAnsi" w:eastAsia="Arial" w:hAnsiTheme="minorHAnsi" w:cstheme="minorHAnsi"/>
          <w:b/>
          <w:bCs/>
          <w:color w:val="000000"/>
          <w:sz w:val="28"/>
          <w:szCs w:val="28"/>
          <w:lang w:val="tr-TR"/>
        </w:rPr>
        <w:t>Tasarısı</w:t>
      </w:r>
      <w:r w:rsidRPr="00955572">
        <w:rPr>
          <w:rFonts w:asciiTheme="minorHAnsi" w:eastAsia="Arial" w:hAnsiTheme="minorHAnsi" w:cstheme="minorHAnsi"/>
          <w:color w:val="000000"/>
          <w:spacing w:val="-1"/>
          <w:sz w:val="28"/>
          <w:szCs w:val="28"/>
          <w:lang w:val="tr-TR"/>
        </w:rPr>
        <w:t xml:space="preserve"> </w:t>
      </w:r>
      <w:r w:rsidRPr="00955572">
        <w:rPr>
          <w:rFonts w:asciiTheme="minorHAnsi" w:eastAsia="Arial" w:hAnsiTheme="minorHAnsi" w:cstheme="minorHAnsi"/>
          <w:b/>
          <w:bCs/>
          <w:color w:val="000000"/>
          <w:sz w:val="28"/>
          <w:szCs w:val="28"/>
          <w:lang w:val="tr-TR"/>
        </w:rPr>
        <w:t>Bakanlar</w:t>
      </w:r>
      <w:r w:rsidRPr="00955572">
        <w:rPr>
          <w:rFonts w:asciiTheme="minorHAnsi" w:eastAsia="Arial" w:hAnsiTheme="minorHAnsi" w:cstheme="minorHAnsi"/>
          <w:color w:val="000000"/>
          <w:sz w:val="28"/>
          <w:szCs w:val="28"/>
          <w:lang w:val="tr-TR"/>
        </w:rPr>
        <w:t xml:space="preserve"> </w:t>
      </w:r>
      <w:r w:rsidRPr="00955572">
        <w:rPr>
          <w:rFonts w:asciiTheme="minorHAnsi" w:eastAsia="Arial" w:hAnsiTheme="minorHAnsi" w:cstheme="minorHAnsi"/>
          <w:b/>
          <w:bCs/>
          <w:color w:val="000000"/>
          <w:sz w:val="28"/>
          <w:szCs w:val="28"/>
          <w:lang w:val="tr-TR"/>
        </w:rPr>
        <w:t>Kurulu’nca;</w:t>
      </w:r>
    </w:p>
    <w:p w14:paraId="432ADBA9" w14:textId="77777777" w:rsidR="00564DF0" w:rsidRPr="00955572" w:rsidRDefault="00564DF0" w:rsidP="00564DF0">
      <w:pPr>
        <w:spacing w:after="0" w:line="240" w:lineRule="auto"/>
        <w:rPr>
          <w:rFonts w:asciiTheme="minorHAnsi" w:eastAsia="Arial" w:hAnsiTheme="minorHAnsi" w:cstheme="minorHAnsi"/>
          <w:sz w:val="28"/>
          <w:szCs w:val="28"/>
          <w:lang w:val="tr-TR"/>
        </w:rPr>
      </w:pPr>
    </w:p>
    <w:p w14:paraId="5E39B005" w14:textId="59B5941B" w:rsidR="00564DF0" w:rsidRPr="00F6354C" w:rsidRDefault="00564DF0" w:rsidP="00564DF0">
      <w:pPr>
        <w:pStyle w:val="ListParagraph"/>
        <w:numPr>
          <w:ilvl w:val="0"/>
          <w:numId w:val="3"/>
        </w:numPr>
        <w:spacing w:after="0" w:line="240" w:lineRule="auto"/>
        <w:rPr>
          <w:rFonts w:asciiTheme="minorHAnsi" w:eastAsia="Arial" w:hAnsiTheme="minorHAnsi" w:cstheme="minorHAnsi"/>
          <w:b/>
          <w:bCs/>
          <w:sz w:val="28"/>
          <w:szCs w:val="28"/>
          <w:lang w:val="tr-TR"/>
        </w:rPr>
      </w:pPr>
      <w:r w:rsidRPr="00F6354C">
        <w:rPr>
          <w:rFonts w:asciiTheme="minorHAnsi" w:eastAsia="Arial" w:hAnsiTheme="minorHAnsi" w:cstheme="minorHAnsi"/>
          <w:sz w:val="28"/>
          <w:szCs w:val="28"/>
          <w:lang w:val="tr-TR"/>
        </w:rPr>
        <w:t xml:space="preserve"> </w:t>
      </w:r>
      <w:r w:rsidRPr="00F6354C">
        <w:rPr>
          <w:rFonts w:asciiTheme="minorHAnsi" w:eastAsia="Arial" w:hAnsiTheme="minorHAnsi" w:cstheme="minorHAnsi"/>
          <w:b/>
          <w:sz w:val="28"/>
          <w:szCs w:val="28"/>
          <w:lang w:val="tr-TR"/>
        </w:rPr>
        <w:t xml:space="preserve">80 </w:t>
      </w:r>
      <w:r w:rsidRPr="00F6354C">
        <w:rPr>
          <w:rFonts w:asciiTheme="minorHAnsi" w:eastAsia="Arial" w:hAnsiTheme="minorHAnsi" w:cstheme="minorHAnsi"/>
          <w:b/>
          <w:bCs/>
          <w:sz w:val="28"/>
          <w:szCs w:val="28"/>
          <w:lang w:val="tr-TR"/>
        </w:rPr>
        <w:t>milyar</w:t>
      </w:r>
      <w:r w:rsidRPr="00F6354C">
        <w:rPr>
          <w:rFonts w:asciiTheme="minorHAnsi" w:eastAsia="Arial" w:hAnsiTheme="minorHAnsi" w:cstheme="minorHAnsi"/>
          <w:b/>
          <w:sz w:val="28"/>
          <w:szCs w:val="28"/>
          <w:lang w:val="tr-TR"/>
        </w:rPr>
        <w:t xml:space="preserve"> </w:t>
      </w:r>
      <w:r w:rsidRPr="00F6354C">
        <w:rPr>
          <w:rFonts w:asciiTheme="minorHAnsi" w:eastAsia="Arial" w:hAnsiTheme="minorHAnsi" w:cstheme="minorHAnsi"/>
          <w:b/>
          <w:bCs/>
          <w:sz w:val="28"/>
          <w:szCs w:val="28"/>
          <w:lang w:val="tr-TR"/>
        </w:rPr>
        <w:t>867</w:t>
      </w:r>
      <w:r w:rsidRPr="00F6354C">
        <w:rPr>
          <w:rFonts w:asciiTheme="minorHAnsi" w:eastAsia="Arial" w:hAnsiTheme="minorHAnsi" w:cstheme="minorHAnsi"/>
          <w:b/>
          <w:spacing w:val="-1"/>
          <w:sz w:val="28"/>
          <w:szCs w:val="28"/>
          <w:lang w:val="tr-TR"/>
        </w:rPr>
        <w:t xml:space="preserve"> </w:t>
      </w:r>
      <w:r w:rsidRPr="00F6354C">
        <w:rPr>
          <w:rFonts w:asciiTheme="minorHAnsi" w:eastAsia="Arial" w:hAnsiTheme="minorHAnsi" w:cstheme="minorHAnsi"/>
          <w:b/>
          <w:bCs/>
          <w:sz w:val="28"/>
          <w:szCs w:val="28"/>
          <w:lang w:val="tr-TR"/>
        </w:rPr>
        <w:t>milyon</w:t>
      </w:r>
      <w:r w:rsidRPr="00F6354C">
        <w:rPr>
          <w:rFonts w:asciiTheme="minorHAnsi" w:eastAsia="Arial" w:hAnsiTheme="minorHAnsi" w:cstheme="minorHAnsi"/>
          <w:b/>
          <w:sz w:val="28"/>
          <w:szCs w:val="28"/>
          <w:lang w:val="tr-TR"/>
        </w:rPr>
        <w:t xml:space="preserve"> </w:t>
      </w:r>
      <w:r w:rsidRPr="00F6354C">
        <w:rPr>
          <w:rFonts w:asciiTheme="minorHAnsi" w:eastAsia="Arial" w:hAnsiTheme="minorHAnsi" w:cstheme="minorHAnsi"/>
          <w:b/>
          <w:bCs/>
          <w:sz w:val="28"/>
          <w:szCs w:val="28"/>
          <w:lang w:val="tr-TR"/>
        </w:rPr>
        <w:t>Türk</w:t>
      </w:r>
      <w:r w:rsidRPr="00F6354C">
        <w:rPr>
          <w:rFonts w:asciiTheme="minorHAnsi" w:eastAsia="Arial" w:hAnsiTheme="minorHAnsi" w:cstheme="minorHAnsi"/>
          <w:b/>
          <w:spacing w:val="-1"/>
          <w:sz w:val="28"/>
          <w:szCs w:val="28"/>
          <w:lang w:val="tr-TR"/>
        </w:rPr>
        <w:t xml:space="preserve"> </w:t>
      </w:r>
      <w:r w:rsidRPr="00F6354C">
        <w:rPr>
          <w:rFonts w:asciiTheme="minorHAnsi" w:eastAsia="Arial" w:hAnsiTheme="minorHAnsi" w:cstheme="minorHAnsi"/>
          <w:b/>
          <w:bCs/>
          <w:sz w:val="28"/>
          <w:szCs w:val="28"/>
          <w:lang w:val="tr-TR"/>
        </w:rPr>
        <w:t>Lirası</w:t>
      </w:r>
      <w:r w:rsidRPr="00F6354C">
        <w:rPr>
          <w:rFonts w:asciiTheme="minorHAnsi" w:eastAsia="Arial" w:hAnsiTheme="minorHAnsi" w:cstheme="minorHAnsi"/>
          <w:b/>
          <w:sz w:val="28"/>
          <w:szCs w:val="28"/>
          <w:lang w:val="tr-TR"/>
        </w:rPr>
        <w:t xml:space="preserve"> </w:t>
      </w:r>
      <w:r w:rsidRPr="00F6354C">
        <w:rPr>
          <w:rFonts w:asciiTheme="minorHAnsi" w:eastAsia="Arial" w:hAnsiTheme="minorHAnsi" w:cstheme="minorHAnsi"/>
          <w:b/>
          <w:bCs/>
          <w:sz w:val="28"/>
          <w:szCs w:val="28"/>
          <w:lang w:val="tr-TR"/>
        </w:rPr>
        <w:t>Gide</w:t>
      </w:r>
      <w:r w:rsidRPr="00F6354C">
        <w:rPr>
          <w:rFonts w:asciiTheme="minorHAnsi" w:eastAsia="Arial" w:hAnsiTheme="minorHAnsi" w:cstheme="minorHAnsi"/>
          <w:b/>
          <w:bCs/>
          <w:spacing w:val="2"/>
          <w:sz w:val="28"/>
          <w:szCs w:val="28"/>
          <w:lang w:val="tr-TR"/>
        </w:rPr>
        <w:t>r</w:t>
      </w:r>
      <w:r w:rsidRPr="00F6354C">
        <w:rPr>
          <w:rFonts w:asciiTheme="minorHAnsi" w:eastAsia="Arial" w:hAnsiTheme="minorHAnsi" w:cstheme="minorHAnsi"/>
          <w:b/>
          <w:bCs/>
          <w:sz w:val="28"/>
          <w:szCs w:val="28"/>
          <w:lang w:val="tr-TR"/>
        </w:rPr>
        <w:t>,</w:t>
      </w:r>
    </w:p>
    <w:p w14:paraId="6622908C" w14:textId="77777777" w:rsidR="00564DF0" w:rsidRPr="00955572" w:rsidRDefault="00564DF0" w:rsidP="00564DF0">
      <w:pPr>
        <w:spacing w:after="0" w:line="240" w:lineRule="auto"/>
        <w:rPr>
          <w:rFonts w:asciiTheme="minorHAnsi" w:eastAsia="Arial" w:hAnsiTheme="minorHAnsi" w:cstheme="minorHAnsi"/>
          <w:color w:val="000000"/>
          <w:sz w:val="28"/>
          <w:szCs w:val="28"/>
          <w:lang w:val="tr-TR"/>
        </w:rPr>
      </w:pPr>
    </w:p>
    <w:p w14:paraId="571037CE" w14:textId="1D5FB6FA" w:rsidR="00564DF0" w:rsidRPr="00F6354C" w:rsidRDefault="00564DF0" w:rsidP="00564DF0">
      <w:pPr>
        <w:pStyle w:val="ListParagraph"/>
        <w:numPr>
          <w:ilvl w:val="0"/>
          <w:numId w:val="3"/>
        </w:numPr>
        <w:spacing w:after="0" w:line="240" w:lineRule="auto"/>
        <w:rPr>
          <w:rFonts w:asciiTheme="minorHAnsi" w:eastAsia="Arial" w:hAnsiTheme="minorHAnsi" w:cstheme="minorHAnsi"/>
          <w:b/>
          <w:sz w:val="28"/>
          <w:szCs w:val="28"/>
          <w:lang w:val="tr-TR"/>
        </w:rPr>
      </w:pPr>
      <w:r w:rsidRPr="00F6354C">
        <w:rPr>
          <w:rFonts w:asciiTheme="minorHAnsi" w:eastAsia="Arial" w:hAnsiTheme="minorHAnsi" w:cstheme="minorHAnsi"/>
          <w:b/>
          <w:bCs/>
          <w:sz w:val="28"/>
          <w:szCs w:val="28"/>
          <w:lang w:val="tr-TR"/>
        </w:rPr>
        <w:t>74</w:t>
      </w:r>
      <w:r w:rsidRPr="00F6354C">
        <w:rPr>
          <w:rFonts w:asciiTheme="minorHAnsi" w:eastAsia="Arial" w:hAnsiTheme="minorHAnsi" w:cstheme="minorHAnsi"/>
          <w:b/>
          <w:sz w:val="28"/>
          <w:szCs w:val="28"/>
          <w:lang w:val="tr-TR"/>
        </w:rPr>
        <w:t xml:space="preserve"> </w:t>
      </w:r>
      <w:r w:rsidRPr="00F6354C">
        <w:rPr>
          <w:rFonts w:asciiTheme="minorHAnsi" w:eastAsia="Arial" w:hAnsiTheme="minorHAnsi" w:cstheme="minorHAnsi"/>
          <w:b/>
          <w:bCs/>
          <w:sz w:val="28"/>
          <w:szCs w:val="28"/>
          <w:lang w:val="tr-TR"/>
        </w:rPr>
        <w:t>milyar</w:t>
      </w:r>
      <w:r w:rsidRPr="00F6354C">
        <w:rPr>
          <w:rFonts w:asciiTheme="minorHAnsi" w:eastAsia="Arial" w:hAnsiTheme="minorHAnsi" w:cstheme="minorHAnsi"/>
          <w:b/>
          <w:sz w:val="28"/>
          <w:szCs w:val="28"/>
          <w:lang w:val="tr-TR"/>
        </w:rPr>
        <w:t xml:space="preserve"> </w:t>
      </w:r>
      <w:r w:rsidRPr="00F6354C">
        <w:rPr>
          <w:rFonts w:asciiTheme="minorHAnsi" w:eastAsia="Arial" w:hAnsiTheme="minorHAnsi" w:cstheme="minorHAnsi"/>
          <w:b/>
          <w:bCs/>
          <w:sz w:val="28"/>
          <w:szCs w:val="28"/>
          <w:lang w:val="tr-TR"/>
        </w:rPr>
        <w:t>087</w:t>
      </w:r>
      <w:r w:rsidRPr="00F6354C">
        <w:rPr>
          <w:rFonts w:asciiTheme="minorHAnsi" w:eastAsia="Arial" w:hAnsiTheme="minorHAnsi" w:cstheme="minorHAnsi"/>
          <w:b/>
          <w:spacing w:val="-1"/>
          <w:sz w:val="28"/>
          <w:szCs w:val="28"/>
          <w:lang w:val="tr-TR"/>
        </w:rPr>
        <w:t xml:space="preserve"> </w:t>
      </w:r>
      <w:r w:rsidRPr="00F6354C">
        <w:rPr>
          <w:rFonts w:asciiTheme="minorHAnsi" w:eastAsia="Arial" w:hAnsiTheme="minorHAnsi" w:cstheme="minorHAnsi"/>
          <w:b/>
          <w:bCs/>
          <w:sz w:val="28"/>
          <w:szCs w:val="28"/>
          <w:lang w:val="tr-TR"/>
        </w:rPr>
        <w:t>milyon</w:t>
      </w:r>
      <w:r w:rsidRPr="00F6354C">
        <w:rPr>
          <w:rFonts w:asciiTheme="minorHAnsi" w:eastAsia="Arial" w:hAnsiTheme="minorHAnsi" w:cstheme="minorHAnsi"/>
          <w:b/>
          <w:sz w:val="28"/>
          <w:szCs w:val="28"/>
          <w:lang w:val="tr-TR"/>
        </w:rPr>
        <w:t xml:space="preserve"> </w:t>
      </w:r>
      <w:r w:rsidRPr="00F6354C">
        <w:rPr>
          <w:rFonts w:asciiTheme="minorHAnsi" w:eastAsia="Arial" w:hAnsiTheme="minorHAnsi" w:cstheme="minorHAnsi"/>
          <w:b/>
          <w:bCs/>
          <w:sz w:val="28"/>
          <w:szCs w:val="28"/>
          <w:lang w:val="tr-TR"/>
        </w:rPr>
        <w:t>Türk</w:t>
      </w:r>
      <w:r w:rsidRPr="00F6354C">
        <w:rPr>
          <w:rFonts w:asciiTheme="minorHAnsi" w:eastAsia="Arial" w:hAnsiTheme="minorHAnsi" w:cstheme="minorHAnsi"/>
          <w:b/>
          <w:spacing w:val="-1"/>
          <w:sz w:val="28"/>
          <w:szCs w:val="28"/>
          <w:lang w:val="tr-TR"/>
        </w:rPr>
        <w:t xml:space="preserve"> </w:t>
      </w:r>
      <w:r w:rsidRPr="00F6354C">
        <w:rPr>
          <w:rFonts w:asciiTheme="minorHAnsi" w:eastAsia="Arial" w:hAnsiTheme="minorHAnsi" w:cstheme="minorHAnsi"/>
          <w:b/>
          <w:bCs/>
          <w:sz w:val="28"/>
          <w:szCs w:val="28"/>
          <w:lang w:val="tr-TR"/>
        </w:rPr>
        <w:t>Lirası</w:t>
      </w:r>
      <w:r w:rsidRPr="00F6354C">
        <w:rPr>
          <w:rFonts w:asciiTheme="minorHAnsi" w:eastAsia="Arial" w:hAnsiTheme="minorHAnsi" w:cstheme="minorHAnsi"/>
          <w:b/>
          <w:sz w:val="28"/>
          <w:szCs w:val="28"/>
          <w:lang w:val="tr-TR"/>
        </w:rPr>
        <w:t xml:space="preserve"> </w:t>
      </w:r>
      <w:r w:rsidRPr="00F6354C">
        <w:rPr>
          <w:rFonts w:asciiTheme="minorHAnsi" w:eastAsia="Arial" w:hAnsiTheme="minorHAnsi" w:cstheme="minorHAnsi"/>
          <w:b/>
          <w:bCs/>
          <w:sz w:val="28"/>
          <w:szCs w:val="28"/>
          <w:lang w:val="tr-TR"/>
        </w:rPr>
        <w:t>Gelir,</w:t>
      </w:r>
    </w:p>
    <w:p w14:paraId="2439B7B9" w14:textId="77777777" w:rsidR="00564DF0" w:rsidRPr="00955572" w:rsidRDefault="00564DF0" w:rsidP="00564DF0">
      <w:pPr>
        <w:spacing w:after="0" w:line="240" w:lineRule="auto"/>
        <w:rPr>
          <w:rFonts w:asciiTheme="minorHAnsi" w:eastAsia="Arial" w:hAnsiTheme="minorHAnsi" w:cstheme="minorHAnsi"/>
          <w:color w:val="000000"/>
          <w:sz w:val="28"/>
          <w:szCs w:val="28"/>
          <w:lang w:val="tr-TR"/>
        </w:rPr>
      </w:pPr>
    </w:p>
    <w:p w14:paraId="5549FE89" w14:textId="77777777" w:rsidR="00564DF0" w:rsidRPr="00F6354C" w:rsidRDefault="00564DF0" w:rsidP="00564DF0">
      <w:pPr>
        <w:pStyle w:val="ListParagraph"/>
        <w:numPr>
          <w:ilvl w:val="0"/>
          <w:numId w:val="3"/>
        </w:numPr>
        <w:spacing w:after="0" w:line="240" w:lineRule="auto"/>
        <w:rPr>
          <w:rFonts w:asciiTheme="minorHAnsi" w:eastAsia="Arial" w:hAnsiTheme="minorHAnsi" w:cstheme="minorHAnsi"/>
          <w:b/>
          <w:bCs/>
          <w:color w:val="FF0000"/>
          <w:sz w:val="28"/>
          <w:szCs w:val="28"/>
          <w:lang w:val="tr-TR"/>
        </w:rPr>
      </w:pPr>
      <w:r w:rsidRPr="00F6354C">
        <w:rPr>
          <w:rFonts w:asciiTheme="minorHAnsi" w:eastAsia="Arial" w:hAnsiTheme="minorHAnsi" w:cstheme="minorHAnsi"/>
          <w:b/>
          <w:bCs/>
          <w:sz w:val="28"/>
          <w:szCs w:val="28"/>
          <w:lang w:val="tr-TR"/>
        </w:rPr>
        <w:t xml:space="preserve">6 Milyar 780 </w:t>
      </w:r>
      <w:r w:rsidRPr="00F6354C">
        <w:rPr>
          <w:rFonts w:asciiTheme="minorHAnsi" w:eastAsia="Arial" w:hAnsiTheme="minorHAnsi" w:cstheme="minorHAnsi"/>
          <w:b/>
          <w:sz w:val="28"/>
          <w:szCs w:val="28"/>
          <w:lang w:val="tr-TR"/>
        </w:rPr>
        <w:t xml:space="preserve"> </w:t>
      </w:r>
      <w:r w:rsidRPr="00F6354C">
        <w:rPr>
          <w:rFonts w:asciiTheme="minorHAnsi" w:eastAsia="Arial" w:hAnsiTheme="minorHAnsi" w:cstheme="minorHAnsi"/>
          <w:b/>
          <w:bCs/>
          <w:sz w:val="28"/>
          <w:szCs w:val="28"/>
          <w:lang w:val="tr-TR"/>
        </w:rPr>
        <w:t>Milyon</w:t>
      </w:r>
      <w:r w:rsidRPr="00F6354C">
        <w:rPr>
          <w:rFonts w:asciiTheme="minorHAnsi" w:eastAsia="Arial" w:hAnsiTheme="minorHAnsi" w:cstheme="minorHAnsi"/>
          <w:b/>
          <w:sz w:val="28"/>
          <w:szCs w:val="28"/>
          <w:lang w:val="tr-TR"/>
        </w:rPr>
        <w:t xml:space="preserve"> </w:t>
      </w:r>
      <w:r w:rsidRPr="00F6354C">
        <w:rPr>
          <w:rFonts w:asciiTheme="minorHAnsi" w:eastAsia="Arial" w:hAnsiTheme="minorHAnsi" w:cstheme="minorHAnsi"/>
          <w:b/>
          <w:bCs/>
          <w:sz w:val="28"/>
          <w:szCs w:val="28"/>
          <w:lang w:val="tr-TR"/>
        </w:rPr>
        <w:t>Türk</w:t>
      </w:r>
      <w:r w:rsidRPr="00F6354C">
        <w:rPr>
          <w:rFonts w:asciiTheme="minorHAnsi" w:eastAsia="Arial" w:hAnsiTheme="minorHAnsi" w:cstheme="minorHAnsi"/>
          <w:b/>
          <w:spacing w:val="-1"/>
          <w:sz w:val="28"/>
          <w:szCs w:val="28"/>
          <w:lang w:val="tr-TR"/>
        </w:rPr>
        <w:t xml:space="preserve"> </w:t>
      </w:r>
      <w:r w:rsidRPr="00F6354C">
        <w:rPr>
          <w:rFonts w:asciiTheme="minorHAnsi" w:eastAsia="Arial" w:hAnsiTheme="minorHAnsi" w:cstheme="minorHAnsi"/>
          <w:b/>
          <w:bCs/>
          <w:sz w:val="28"/>
          <w:szCs w:val="28"/>
          <w:lang w:val="tr-TR"/>
        </w:rPr>
        <w:t>Lirası</w:t>
      </w:r>
      <w:r w:rsidRPr="00F6354C">
        <w:rPr>
          <w:rFonts w:asciiTheme="minorHAnsi" w:eastAsia="Arial" w:hAnsiTheme="minorHAnsi" w:cstheme="minorHAnsi"/>
          <w:b/>
          <w:sz w:val="28"/>
          <w:szCs w:val="28"/>
          <w:lang w:val="tr-TR"/>
        </w:rPr>
        <w:t xml:space="preserve"> </w:t>
      </w:r>
      <w:r w:rsidRPr="00F6354C">
        <w:rPr>
          <w:rFonts w:asciiTheme="minorHAnsi" w:eastAsia="Arial" w:hAnsiTheme="minorHAnsi" w:cstheme="minorHAnsi"/>
          <w:b/>
          <w:bCs/>
          <w:sz w:val="28"/>
          <w:szCs w:val="28"/>
          <w:lang w:val="tr-TR"/>
        </w:rPr>
        <w:t>Bütçe</w:t>
      </w:r>
      <w:r w:rsidRPr="00F6354C">
        <w:rPr>
          <w:rFonts w:asciiTheme="minorHAnsi" w:eastAsia="Arial" w:hAnsiTheme="minorHAnsi" w:cstheme="minorHAnsi"/>
          <w:b/>
          <w:spacing w:val="-1"/>
          <w:sz w:val="28"/>
          <w:szCs w:val="28"/>
          <w:lang w:val="tr-TR"/>
        </w:rPr>
        <w:t xml:space="preserve"> </w:t>
      </w:r>
      <w:r w:rsidRPr="00F6354C">
        <w:rPr>
          <w:rFonts w:asciiTheme="minorHAnsi" w:eastAsia="Arial" w:hAnsiTheme="minorHAnsi" w:cstheme="minorHAnsi"/>
          <w:b/>
          <w:bCs/>
          <w:sz w:val="28"/>
          <w:szCs w:val="28"/>
          <w:lang w:val="tr-TR"/>
        </w:rPr>
        <w:t>açığı</w:t>
      </w:r>
    </w:p>
    <w:p w14:paraId="12B6AECE" w14:textId="77777777" w:rsidR="00564DF0" w:rsidRPr="00955572" w:rsidRDefault="00564DF0" w:rsidP="00564DF0">
      <w:pPr>
        <w:pStyle w:val="ListParagraph"/>
        <w:spacing w:after="0" w:line="240" w:lineRule="auto"/>
        <w:ind w:left="0"/>
        <w:rPr>
          <w:rFonts w:asciiTheme="minorHAnsi" w:eastAsia="Arial" w:hAnsiTheme="minorHAnsi" w:cstheme="minorHAnsi"/>
          <w:b/>
          <w:bCs/>
          <w:color w:val="FF0000"/>
          <w:sz w:val="28"/>
          <w:szCs w:val="28"/>
          <w:lang w:val="tr-TR"/>
        </w:rPr>
      </w:pPr>
    </w:p>
    <w:p w14:paraId="055CD0EF" w14:textId="77777777" w:rsidR="00564DF0" w:rsidRDefault="00564DF0" w:rsidP="00564DF0">
      <w:pPr>
        <w:spacing w:after="0" w:line="240" w:lineRule="auto"/>
        <w:rPr>
          <w:rFonts w:asciiTheme="minorHAnsi" w:eastAsia="Arial" w:hAnsiTheme="minorHAnsi" w:cstheme="minorHAnsi"/>
          <w:b/>
          <w:bCs/>
          <w:color w:val="FF0000"/>
          <w:sz w:val="28"/>
          <w:szCs w:val="28"/>
          <w:lang w:val="tr-TR"/>
        </w:rPr>
      </w:pPr>
      <w:r w:rsidRPr="00955572">
        <w:rPr>
          <w:rFonts w:asciiTheme="minorHAnsi" w:eastAsia="Arial" w:hAnsiTheme="minorHAnsi" w:cstheme="minorHAnsi"/>
          <w:b/>
          <w:bCs/>
          <w:color w:val="000000"/>
          <w:sz w:val="28"/>
          <w:szCs w:val="28"/>
          <w:lang w:val="tr-TR"/>
        </w:rPr>
        <w:t>olarak</w:t>
      </w:r>
      <w:r w:rsidRPr="00955572">
        <w:rPr>
          <w:rFonts w:asciiTheme="minorHAnsi" w:eastAsia="Arial" w:hAnsiTheme="minorHAnsi" w:cstheme="minorHAnsi"/>
          <w:color w:val="000000"/>
          <w:sz w:val="28"/>
          <w:szCs w:val="28"/>
          <w:lang w:val="tr-TR"/>
        </w:rPr>
        <w:t xml:space="preserve"> </w:t>
      </w:r>
      <w:r w:rsidRPr="00955572">
        <w:rPr>
          <w:rFonts w:asciiTheme="minorHAnsi" w:eastAsia="Arial" w:hAnsiTheme="minorHAnsi" w:cstheme="minorHAnsi"/>
          <w:b/>
          <w:bCs/>
          <w:color w:val="000000"/>
          <w:sz w:val="28"/>
          <w:szCs w:val="28"/>
          <w:lang w:val="tr-TR"/>
        </w:rPr>
        <w:t>onaylanmıştır.</w:t>
      </w:r>
    </w:p>
    <w:p w14:paraId="3ABA1D4F" w14:textId="77777777" w:rsidR="00564DF0" w:rsidRDefault="00564DF0" w:rsidP="005B2867">
      <w:pPr>
        <w:spacing w:after="0" w:line="240" w:lineRule="auto"/>
        <w:rPr>
          <w:rFonts w:asciiTheme="minorHAnsi" w:eastAsia="Arial" w:hAnsiTheme="minorHAnsi" w:cstheme="minorHAnsi"/>
          <w:b/>
          <w:bCs/>
          <w:color w:val="FF0000"/>
          <w:sz w:val="28"/>
          <w:szCs w:val="28"/>
          <w:lang w:val="tr-TR"/>
        </w:rPr>
      </w:pPr>
    </w:p>
    <w:p w14:paraId="7CED75E5" w14:textId="77777777" w:rsidR="00564DF0" w:rsidRDefault="00564DF0" w:rsidP="002F2BB0">
      <w:pPr>
        <w:spacing w:after="0" w:line="240" w:lineRule="auto"/>
        <w:jc w:val="both"/>
        <w:rPr>
          <w:rFonts w:asciiTheme="minorHAnsi" w:eastAsia="Arial" w:hAnsiTheme="minorHAnsi" w:cstheme="minorHAnsi"/>
          <w:color w:val="000000"/>
          <w:sz w:val="28"/>
          <w:szCs w:val="28"/>
          <w:highlight w:val="yellow"/>
          <w:lang w:val="tr-TR"/>
        </w:rPr>
      </w:pPr>
    </w:p>
    <w:p w14:paraId="70595C7D" w14:textId="77777777" w:rsidR="00AD5ABD" w:rsidRDefault="00AD5ABD" w:rsidP="002F2BB0">
      <w:pPr>
        <w:spacing w:after="0" w:line="240" w:lineRule="auto"/>
        <w:jc w:val="both"/>
        <w:rPr>
          <w:rFonts w:asciiTheme="minorHAnsi" w:eastAsia="Arial" w:hAnsiTheme="minorHAnsi" w:cstheme="minorHAnsi"/>
          <w:color w:val="000000"/>
          <w:sz w:val="28"/>
          <w:szCs w:val="28"/>
          <w:highlight w:val="yellow"/>
          <w:lang w:val="tr-TR"/>
        </w:rPr>
      </w:pPr>
    </w:p>
    <w:p w14:paraId="2A851323" w14:textId="77777777" w:rsidR="00F6354C" w:rsidRDefault="00F6354C" w:rsidP="002F2BB0">
      <w:pPr>
        <w:spacing w:after="0" w:line="240" w:lineRule="auto"/>
        <w:jc w:val="both"/>
        <w:rPr>
          <w:rFonts w:asciiTheme="minorHAnsi" w:eastAsia="Arial" w:hAnsiTheme="minorHAnsi" w:cstheme="minorHAnsi"/>
          <w:color w:val="000000"/>
          <w:sz w:val="28"/>
          <w:szCs w:val="28"/>
          <w:highlight w:val="yellow"/>
          <w:lang w:val="tr-TR"/>
        </w:rPr>
      </w:pPr>
    </w:p>
    <w:p w14:paraId="1CB93BA3" w14:textId="77777777" w:rsidR="00D1619B" w:rsidRDefault="00D1619B" w:rsidP="002F2BB0">
      <w:pPr>
        <w:spacing w:after="0" w:line="240" w:lineRule="auto"/>
        <w:jc w:val="both"/>
        <w:rPr>
          <w:rFonts w:asciiTheme="minorHAnsi" w:eastAsia="Arial" w:hAnsiTheme="minorHAnsi" w:cstheme="minorHAnsi"/>
          <w:color w:val="000000"/>
          <w:sz w:val="28"/>
          <w:szCs w:val="28"/>
          <w:highlight w:val="yellow"/>
          <w:lang w:val="tr-TR"/>
        </w:rPr>
      </w:pPr>
    </w:p>
    <w:p w14:paraId="09318AC0" w14:textId="77777777" w:rsidR="00D1619B" w:rsidRDefault="00D1619B" w:rsidP="002F2BB0">
      <w:pPr>
        <w:spacing w:after="0" w:line="240" w:lineRule="auto"/>
        <w:jc w:val="both"/>
        <w:rPr>
          <w:rFonts w:asciiTheme="minorHAnsi" w:eastAsia="Arial" w:hAnsiTheme="minorHAnsi" w:cstheme="minorHAnsi"/>
          <w:color w:val="000000"/>
          <w:sz w:val="28"/>
          <w:szCs w:val="28"/>
          <w:highlight w:val="yellow"/>
          <w:lang w:val="tr-TR"/>
        </w:rPr>
      </w:pPr>
    </w:p>
    <w:p w14:paraId="4CA49382" w14:textId="77777777" w:rsidR="00D1619B" w:rsidRDefault="00D1619B" w:rsidP="002F2BB0">
      <w:pPr>
        <w:spacing w:after="0" w:line="240" w:lineRule="auto"/>
        <w:jc w:val="both"/>
        <w:rPr>
          <w:rFonts w:asciiTheme="minorHAnsi" w:eastAsia="Arial" w:hAnsiTheme="minorHAnsi" w:cstheme="minorHAnsi"/>
          <w:color w:val="000000"/>
          <w:sz w:val="28"/>
          <w:szCs w:val="28"/>
          <w:highlight w:val="yellow"/>
          <w:lang w:val="tr-TR"/>
        </w:rPr>
      </w:pPr>
    </w:p>
    <w:p w14:paraId="60BBBF10" w14:textId="77777777" w:rsidR="00D1619B" w:rsidRDefault="00D1619B" w:rsidP="002F2BB0">
      <w:pPr>
        <w:spacing w:after="0" w:line="240" w:lineRule="auto"/>
        <w:jc w:val="both"/>
        <w:rPr>
          <w:rFonts w:asciiTheme="minorHAnsi" w:eastAsia="Arial" w:hAnsiTheme="minorHAnsi" w:cstheme="minorHAnsi"/>
          <w:color w:val="000000"/>
          <w:sz w:val="28"/>
          <w:szCs w:val="28"/>
          <w:highlight w:val="yellow"/>
          <w:lang w:val="tr-TR"/>
        </w:rPr>
      </w:pPr>
    </w:p>
    <w:p w14:paraId="1D9DA4AD" w14:textId="77777777" w:rsidR="00D1619B" w:rsidRDefault="00D1619B" w:rsidP="002F2BB0">
      <w:pPr>
        <w:spacing w:after="0" w:line="240" w:lineRule="auto"/>
        <w:jc w:val="both"/>
        <w:rPr>
          <w:rFonts w:asciiTheme="minorHAnsi" w:eastAsia="Arial" w:hAnsiTheme="minorHAnsi" w:cstheme="minorHAnsi"/>
          <w:color w:val="000000"/>
          <w:sz w:val="28"/>
          <w:szCs w:val="28"/>
          <w:highlight w:val="yellow"/>
          <w:lang w:val="tr-TR"/>
        </w:rPr>
      </w:pPr>
    </w:p>
    <w:p w14:paraId="43C34ED9" w14:textId="77777777" w:rsidR="00D1619B" w:rsidRDefault="00D1619B" w:rsidP="002F2BB0">
      <w:pPr>
        <w:spacing w:after="0" w:line="240" w:lineRule="auto"/>
        <w:jc w:val="both"/>
        <w:rPr>
          <w:rFonts w:asciiTheme="minorHAnsi" w:eastAsia="Arial" w:hAnsiTheme="minorHAnsi" w:cstheme="minorHAnsi"/>
          <w:color w:val="000000"/>
          <w:sz w:val="28"/>
          <w:szCs w:val="28"/>
          <w:highlight w:val="yellow"/>
          <w:lang w:val="tr-TR"/>
        </w:rPr>
      </w:pPr>
    </w:p>
    <w:p w14:paraId="36B4B80B" w14:textId="77777777" w:rsidR="00D1619B" w:rsidRDefault="00D1619B" w:rsidP="002F2BB0">
      <w:pPr>
        <w:spacing w:after="0" w:line="240" w:lineRule="auto"/>
        <w:jc w:val="both"/>
        <w:rPr>
          <w:rFonts w:asciiTheme="minorHAnsi" w:eastAsia="Arial" w:hAnsiTheme="minorHAnsi" w:cstheme="minorHAnsi"/>
          <w:color w:val="000000"/>
          <w:sz w:val="28"/>
          <w:szCs w:val="28"/>
          <w:highlight w:val="yellow"/>
          <w:lang w:val="tr-TR"/>
        </w:rPr>
      </w:pPr>
    </w:p>
    <w:p w14:paraId="6A1BF20E" w14:textId="77777777" w:rsidR="00F6354C" w:rsidRDefault="00F6354C" w:rsidP="002F2BB0">
      <w:pPr>
        <w:spacing w:after="0" w:line="240" w:lineRule="auto"/>
        <w:jc w:val="both"/>
        <w:rPr>
          <w:rFonts w:asciiTheme="minorHAnsi" w:eastAsia="Arial" w:hAnsiTheme="minorHAnsi" w:cstheme="minorHAnsi"/>
          <w:color w:val="000000"/>
          <w:sz w:val="28"/>
          <w:szCs w:val="28"/>
          <w:highlight w:val="yellow"/>
          <w:lang w:val="tr-TR"/>
        </w:rPr>
      </w:pPr>
    </w:p>
    <w:p w14:paraId="2F3E0AB1" w14:textId="79053BC4" w:rsidR="00F21FD0" w:rsidRDefault="00E60084" w:rsidP="002F2BB0">
      <w:pPr>
        <w:spacing w:after="0" w:line="240" w:lineRule="auto"/>
        <w:jc w:val="both"/>
        <w:rPr>
          <w:rFonts w:asciiTheme="minorHAnsi" w:eastAsia="Arial" w:hAnsiTheme="minorHAnsi" w:cstheme="minorHAnsi"/>
          <w:color w:val="000000"/>
          <w:sz w:val="28"/>
          <w:szCs w:val="28"/>
          <w:lang w:val="tr-TR"/>
        </w:rPr>
      </w:pPr>
      <w:r w:rsidRPr="00955572">
        <w:rPr>
          <w:rFonts w:asciiTheme="minorHAnsi" w:eastAsia="Arial" w:hAnsiTheme="minorHAnsi" w:cstheme="minorHAnsi"/>
          <w:color w:val="000000"/>
          <w:sz w:val="28"/>
          <w:szCs w:val="28"/>
          <w:lang w:val="tr-TR"/>
        </w:rPr>
        <w:lastRenderedPageBreak/>
        <w:t>Buna göre;</w:t>
      </w:r>
    </w:p>
    <w:p w14:paraId="571C829B" w14:textId="77777777" w:rsidR="00564DF0" w:rsidRDefault="00564DF0" w:rsidP="002F2BB0">
      <w:pPr>
        <w:spacing w:after="0" w:line="240" w:lineRule="auto"/>
        <w:jc w:val="both"/>
        <w:rPr>
          <w:rFonts w:asciiTheme="minorHAnsi" w:eastAsia="Arial" w:hAnsiTheme="minorHAnsi" w:cstheme="minorHAnsi"/>
          <w:color w:val="000000"/>
          <w:sz w:val="28"/>
          <w:szCs w:val="28"/>
          <w:lang w:val="tr-TR"/>
        </w:rPr>
      </w:pPr>
    </w:p>
    <w:p w14:paraId="3CD0DBAF" w14:textId="2B6D34FE" w:rsidR="00564DF0" w:rsidRPr="00B43576" w:rsidRDefault="00564DF0" w:rsidP="002F2BB0">
      <w:pPr>
        <w:spacing w:after="0" w:line="240" w:lineRule="auto"/>
        <w:jc w:val="both"/>
        <w:rPr>
          <w:rFonts w:asciiTheme="minorHAnsi" w:eastAsia="Arial" w:hAnsiTheme="minorHAnsi" w:cstheme="minorHAnsi"/>
          <w:color w:val="FF0000"/>
          <w:sz w:val="28"/>
          <w:szCs w:val="28"/>
          <w:lang w:val="tr-TR"/>
        </w:rPr>
      </w:pPr>
      <w:r w:rsidRPr="00955572">
        <w:rPr>
          <w:rFonts w:asciiTheme="minorHAnsi" w:eastAsia="Arial" w:hAnsiTheme="minorHAnsi" w:cstheme="minorHAnsi"/>
          <w:b/>
          <w:bCs/>
          <w:color w:val="000000"/>
          <w:sz w:val="28"/>
          <w:szCs w:val="28"/>
          <w:lang w:val="tr-TR"/>
        </w:rPr>
        <w:t>202</w:t>
      </w:r>
      <w:r>
        <w:rPr>
          <w:rFonts w:asciiTheme="minorHAnsi" w:eastAsia="Arial" w:hAnsiTheme="minorHAnsi" w:cstheme="minorHAnsi"/>
          <w:color w:val="000000"/>
          <w:sz w:val="28"/>
          <w:szCs w:val="28"/>
          <w:lang w:val="tr-TR"/>
        </w:rPr>
        <w:t xml:space="preserve">4 </w:t>
      </w:r>
      <w:r w:rsidRPr="00955572">
        <w:rPr>
          <w:rFonts w:asciiTheme="minorHAnsi" w:eastAsia="Arial" w:hAnsiTheme="minorHAnsi" w:cstheme="minorHAnsi"/>
          <w:b/>
          <w:bCs/>
          <w:color w:val="000000"/>
          <w:sz w:val="28"/>
          <w:szCs w:val="28"/>
          <w:lang w:val="tr-TR"/>
        </w:rPr>
        <w:t>Mali</w:t>
      </w:r>
      <w:r w:rsidRPr="00955572">
        <w:rPr>
          <w:rFonts w:asciiTheme="minorHAnsi" w:eastAsia="Arial" w:hAnsiTheme="minorHAnsi" w:cstheme="minorHAnsi"/>
          <w:color w:val="000000"/>
          <w:sz w:val="28"/>
          <w:szCs w:val="28"/>
          <w:lang w:val="tr-TR"/>
        </w:rPr>
        <w:t xml:space="preserve"> </w:t>
      </w:r>
      <w:r w:rsidRPr="00955572">
        <w:rPr>
          <w:rFonts w:asciiTheme="minorHAnsi" w:eastAsia="Arial" w:hAnsiTheme="minorHAnsi" w:cstheme="minorHAnsi"/>
          <w:b/>
          <w:bCs/>
          <w:color w:val="000000"/>
          <w:sz w:val="28"/>
          <w:szCs w:val="28"/>
          <w:lang w:val="tr-TR"/>
        </w:rPr>
        <w:t>Yılı</w:t>
      </w:r>
      <w:r>
        <w:rPr>
          <w:rFonts w:asciiTheme="minorHAnsi" w:eastAsia="Arial" w:hAnsiTheme="minorHAnsi" w:cstheme="minorHAnsi"/>
          <w:b/>
          <w:bCs/>
          <w:color w:val="000000"/>
          <w:sz w:val="28"/>
          <w:szCs w:val="28"/>
          <w:lang w:val="tr-TR"/>
        </w:rPr>
        <w:t xml:space="preserve"> Genel</w:t>
      </w:r>
      <w:r>
        <w:rPr>
          <w:rFonts w:asciiTheme="minorHAnsi" w:eastAsia="Arial" w:hAnsiTheme="minorHAnsi" w:cstheme="minorHAnsi"/>
          <w:color w:val="000000"/>
          <w:spacing w:val="-1"/>
          <w:sz w:val="28"/>
          <w:szCs w:val="28"/>
          <w:lang w:val="tr-TR"/>
        </w:rPr>
        <w:t xml:space="preserve"> </w:t>
      </w:r>
      <w:r w:rsidRPr="00955572">
        <w:rPr>
          <w:rFonts w:asciiTheme="minorHAnsi" w:eastAsia="Arial" w:hAnsiTheme="minorHAnsi" w:cstheme="minorHAnsi"/>
          <w:b/>
          <w:bCs/>
          <w:color w:val="000000"/>
          <w:sz w:val="28"/>
          <w:szCs w:val="28"/>
          <w:lang w:val="tr-TR"/>
        </w:rPr>
        <w:t>Bütçe</w:t>
      </w:r>
      <w:r w:rsidRPr="00955572">
        <w:rPr>
          <w:rFonts w:asciiTheme="minorHAnsi" w:eastAsia="Arial" w:hAnsiTheme="minorHAnsi" w:cstheme="minorHAnsi"/>
          <w:color w:val="000000"/>
          <w:sz w:val="28"/>
          <w:szCs w:val="28"/>
          <w:lang w:val="tr-TR"/>
        </w:rPr>
        <w:t xml:space="preserve"> </w:t>
      </w:r>
      <w:r w:rsidRPr="00955572">
        <w:rPr>
          <w:rFonts w:asciiTheme="minorHAnsi" w:eastAsia="Arial" w:hAnsiTheme="minorHAnsi" w:cstheme="minorHAnsi"/>
          <w:b/>
          <w:bCs/>
          <w:color w:val="000000"/>
          <w:sz w:val="28"/>
          <w:szCs w:val="28"/>
          <w:lang w:val="tr-TR"/>
        </w:rPr>
        <w:t>Yasa</w:t>
      </w:r>
      <w:r w:rsidRPr="00955572">
        <w:rPr>
          <w:rFonts w:asciiTheme="minorHAnsi" w:eastAsia="Arial" w:hAnsiTheme="minorHAnsi" w:cstheme="minorHAnsi"/>
          <w:color w:val="000000"/>
          <w:sz w:val="28"/>
          <w:szCs w:val="28"/>
          <w:lang w:val="tr-TR"/>
        </w:rPr>
        <w:t xml:space="preserve"> </w:t>
      </w:r>
      <w:r w:rsidRPr="00955572">
        <w:rPr>
          <w:rFonts w:asciiTheme="minorHAnsi" w:eastAsia="Arial" w:hAnsiTheme="minorHAnsi" w:cstheme="minorHAnsi"/>
          <w:b/>
          <w:bCs/>
          <w:color w:val="000000"/>
          <w:sz w:val="28"/>
          <w:szCs w:val="28"/>
          <w:lang w:val="tr-TR"/>
        </w:rPr>
        <w:t>Tasarısı</w:t>
      </w:r>
      <w:r w:rsidR="00D64CAC">
        <w:rPr>
          <w:rFonts w:asciiTheme="minorHAnsi" w:eastAsia="Arial" w:hAnsiTheme="minorHAnsi" w:cstheme="minorHAnsi"/>
          <w:b/>
          <w:bCs/>
          <w:color w:val="000000"/>
          <w:sz w:val="28"/>
          <w:szCs w:val="28"/>
          <w:lang w:val="tr-TR"/>
        </w:rPr>
        <w:t xml:space="preserve"> Giderleri </w:t>
      </w:r>
    </w:p>
    <w:p w14:paraId="23A7596C" w14:textId="77777777" w:rsidR="00DC287A" w:rsidRDefault="00DC287A" w:rsidP="002F2BB0">
      <w:pPr>
        <w:spacing w:after="0" w:line="240" w:lineRule="auto"/>
        <w:jc w:val="both"/>
        <w:rPr>
          <w:rFonts w:asciiTheme="minorHAnsi" w:eastAsia="Arial" w:hAnsiTheme="minorHAnsi" w:cstheme="minorHAnsi"/>
          <w:color w:val="000000"/>
          <w:sz w:val="28"/>
          <w:szCs w:val="28"/>
          <w:lang w:val="tr-TR"/>
        </w:rPr>
      </w:pPr>
    </w:p>
    <w:tbl>
      <w:tblPr>
        <w:tblW w:w="9702" w:type="dxa"/>
        <w:tblCellMar>
          <w:left w:w="0" w:type="dxa"/>
          <w:right w:w="0" w:type="dxa"/>
        </w:tblCellMar>
        <w:tblLook w:val="0420" w:firstRow="1" w:lastRow="0" w:firstColumn="0" w:lastColumn="0" w:noHBand="0" w:noVBand="1"/>
      </w:tblPr>
      <w:tblGrid>
        <w:gridCol w:w="1936"/>
        <w:gridCol w:w="4488"/>
        <w:gridCol w:w="1939"/>
        <w:gridCol w:w="1339"/>
      </w:tblGrid>
      <w:tr w:rsidR="005B2867" w:rsidRPr="005B2867" w14:paraId="2CC1FDDD" w14:textId="77777777" w:rsidTr="00C62B76">
        <w:trPr>
          <w:trHeight w:val="24"/>
        </w:trPr>
        <w:tc>
          <w:tcPr>
            <w:tcW w:w="193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29DAC638" w14:textId="77777777" w:rsidR="00731071" w:rsidRPr="002F2BB0" w:rsidRDefault="00731071" w:rsidP="005B2867">
            <w:pPr>
              <w:spacing w:after="0" w:line="360" w:lineRule="auto"/>
              <w:jc w:val="center"/>
              <w:rPr>
                <w:rFonts w:asciiTheme="minorHAnsi" w:eastAsia="Arial" w:hAnsiTheme="minorHAnsi" w:cstheme="minorHAnsi"/>
                <w:color w:val="FFFFFF" w:themeColor="background1"/>
                <w:sz w:val="24"/>
                <w:szCs w:val="24"/>
                <w:lang w:val="tr-TR"/>
              </w:rPr>
            </w:pPr>
            <w:r w:rsidRPr="002F2BB0">
              <w:rPr>
                <w:rFonts w:asciiTheme="minorHAnsi" w:eastAsia="Arial" w:hAnsiTheme="minorHAnsi" w:cstheme="minorHAnsi"/>
                <w:b/>
                <w:bCs/>
                <w:color w:val="FFFFFF" w:themeColor="background1"/>
                <w:sz w:val="24"/>
                <w:szCs w:val="24"/>
                <w:lang w:val="tr-TR"/>
              </w:rPr>
              <w:t>I.DÜZEY KODU</w:t>
            </w:r>
          </w:p>
        </w:tc>
        <w:tc>
          <w:tcPr>
            <w:tcW w:w="448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48F3254A" w14:textId="77777777" w:rsidR="00731071" w:rsidRPr="002F2BB0" w:rsidRDefault="00731071" w:rsidP="005B2867">
            <w:pPr>
              <w:spacing w:after="0" w:line="360" w:lineRule="auto"/>
              <w:jc w:val="center"/>
              <w:rPr>
                <w:rFonts w:asciiTheme="minorHAnsi" w:eastAsia="Arial" w:hAnsiTheme="minorHAnsi" w:cstheme="minorHAnsi"/>
                <w:color w:val="FFFFFF" w:themeColor="background1"/>
                <w:sz w:val="24"/>
                <w:szCs w:val="24"/>
                <w:lang w:val="tr-TR"/>
              </w:rPr>
            </w:pPr>
            <w:r w:rsidRPr="002F2BB0">
              <w:rPr>
                <w:rFonts w:asciiTheme="minorHAnsi" w:eastAsia="Arial" w:hAnsiTheme="minorHAnsi" w:cstheme="minorHAnsi"/>
                <w:b/>
                <w:bCs/>
                <w:color w:val="FFFFFF" w:themeColor="background1"/>
                <w:sz w:val="24"/>
                <w:szCs w:val="24"/>
                <w:lang w:val="tr-TR"/>
              </w:rPr>
              <w:t>GİDERLER</w:t>
            </w:r>
          </w:p>
        </w:tc>
        <w:tc>
          <w:tcPr>
            <w:tcW w:w="193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32EA64A5" w14:textId="77777777" w:rsidR="00731071" w:rsidRPr="002F2BB0" w:rsidRDefault="00731071" w:rsidP="005B2867">
            <w:pPr>
              <w:spacing w:after="0" w:line="360" w:lineRule="auto"/>
              <w:jc w:val="center"/>
              <w:rPr>
                <w:rFonts w:asciiTheme="minorHAnsi" w:eastAsia="Arial" w:hAnsiTheme="minorHAnsi" w:cstheme="minorHAnsi"/>
                <w:color w:val="FFFFFF" w:themeColor="background1"/>
                <w:sz w:val="24"/>
                <w:szCs w:val="24"/>
                <w:lang w:val="tr-TR"/>
              </w:rPr>
            </w:pPr>
            <w:r w:rsidRPr="002F2BB0">
              <w:rPr>
                <w:rFonts w:asciiTheme="minorHAnsi" w:eastAsia="Arial" w:hAnsiTheme="minorHAnsi" w:cstheme="minorHAnsi"/>
                <w:b/>
                <w:bCs/>
                <w:color w:val="FFFFFF" w:themeColor="background1"/>
                <w:sz w:val="24"/>
                <w:szCs w:val="24"/>
                <w:lang w:val="tr-TR"/>
              </w:rPr>
              <w:t>TOPLAM</w:t>
            </w:r>
          </w:p>
        </w:tc>
        <w:tc>
          <w:tcPr>
            <w:tcW w:w="133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6523E2D5" w14:textId="77777777" w:rsidR="00731071" w:rsidRPr="002F2BB0" w:rsidRDefault="00731071" w:rsidP="005B2867">
            <w:pPr>
              <w:spacing w:after="0" w:line="360" w:lineRule="auto"/>
              <w:jc w:val="center"/>
              <w:rPr>
                <w:rFonts w:asciiTheme="minorHAnsi" w:eastAsia="Arial" w:hAnsiTheme="minorHAnsi" w:cstheme="minorHAnsi"/>
                <w:color w:val="FFFFFF" w:themeColor="background1"/>
                <w:sz w:val="24"/>
                <w:szCs w:val="24"/>
                <w:lang w:val="tr-TR"/>
              </w:rPr>
            </w:pPr>
            <w:r w:rsidRPr="002F2BB0">
              <w:rPr>
                <w:rFonts w:asciiTheme="minorHAnsi" w:eastAsia="Arial" w:hAnsiTheme="minorHAnsi" w:cstheme="minorHAnsi"/>
                <w:b/>
                <w:bCs/>
                <w:color w:val="FFFFFF" w:themeColor="background1"/>
                <w:sz w:val="24"/>
                <w:szCs w:val="24"/>
                <w:lang w:val="tr-TR"/>
              </w:rPr>
              <w:t>% PAYI</w:t>
            </w:r>
          </w:p>
        </w:tc>
      </w:tr>
      <w:tr w:rsidR="005B2867" w:rsidRPr="005B2867" w14:paraId="48388074" w14:textId="77777777" w:rsidTr="00C62B76">
        <w:trPr>
          <w:trHeight w:val="516"/>
        </w:trPr>
        <w:tc>
          <w:tcPr>
            <w:tcW w:w="1936"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14:paraId="2934E41F" w14:textId="77777777" w:rsidR="00731071" w:rsidRPr="001B1271" w:rsidRDefault="00731071" w:rsidP="005B2867">
            <w:pPr>
              <w:spacing w:after="0" w:line="360" w:lineRule="auto"/>
              <w:jc w:val="center"/>
              <w:rPr>
                <w:rFonts w:asciiTheme="minorHAnsi" w:eastAsia="Arial" w:hAnsiTheme="minorHAnsi" w:cstheme="minorHAnsi"/>
                <w:color w:val="000000"/>
                <w:sz w:val="24"/>
                <w:szCs w:val="24"/>
                <w:lang w:val="tr-TR"/>
              </w:rPr>
            </w:pPr>
            <w:r w:rsidRPr="001B1271">
              <w:rPr>
                <w:rFonts w:asciiTheme="minorHAnsi" w:eastAsia="Arial" w:hAnsiTheme="minorHAnsi" w:cstheme="minorHAnsi"/>
                <w:color w:val="000000"/>
                <w:sz w:val="24"/>
                <w:szCs w:val="24"/>
                <w:lang w:val="tr-TR"/>
              </w:rPr>
              <w:t>01</w:t>
            </w:r>
          </w:p>
        </w:tc>
        <w:tc>
          <w:tcPr>
            <w:tcW w:w="4488"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14:paraId="6D20551F" w14:textId="77777777" w:rsidR="00731071" w:rsidRPr="001B1271" w:rsidRDefault="00731071" w:rsidP="00731071">
            <w:pPr>
              <w:spacing w:after="0" w:line="360" w:lineRule="auto"/>
              <w:jc w:val="both"/>
              <w:rPr>
                <w:rFonts w:asciiTheme="minorHAnsi" w:eastAsia="Arial" w:hAnsiTheme="minorHAnsi" w:cstheme="minorHAnsi"/>
                <w:color w:val="000000"/>
                <w:sz w:val="24"/>
                <w:szCs w:val="24"/>
                <w:lang w:val="tr-TR"/>
              </w:rPr>
            </w:pPr>
            <w:r w:rsidRPr="001B1271">
              <w:rPr>
                <w:rFonts w:asciiTheme="minorHAnsi" w:eastAsia="Arial" w:hAnsiTheme="minorHAnsi" w:cstheme="minorHAnsi"/>
                <w:color w:val="000000"/>
                <w:sz w:val="24"/>
                <w:szCs w:val="24"/>
                <w:lang w:val="tr-TR"/>
              </w:rPr>
              <w:t xml:space="preserve">PERSONEL GİDERLERİ </w:t>
            </w:r>
          </w:p>
        </w:tc>
        <w:tc>
          <w:tcPr>
            <w:tcW w:w="193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14:paraId="0C6E7AA1" w14:textId="43002847" w:rsidR="00C62B76" w:rsidRPr="001B1271" w:rsidRDefault="00564DF0" w:rsidP="005A1B01">
            <w:pPr>
              <w:spacing w:after="0" w:line="360" w:lineRule="auto"/>
              <w:jc w:val="center"/>
              <w:rPr>
                <w:rFonts w:asciiTheme="minorHAnsi" w:eastAsia="Arial" w:hAnsiTheme="minorHAnsi" w:cstheme="minorHAnsi"/>
                <w:color w:val="000000"/>
                <w:sz w:val="24"/>
                <w:szCs w:val="24"/>
                <w:lang w:val="tr-TR"/>
              </w:rPr>
            </w:pPr>
            <w:r>
              <w:rPr>
                <w:rFonts w:asciiTheme="minorHAnsi" w:eastAsia="Arial" w:hAnsiTheme="minorHAnsi" w:cstheme="minorHAnsi"/>
                <w:color w:val="000000"/>
                <w:sz w:val="24"/>
                <w:szCs w:val="24"/>
                <w:lang w:val="tr-TR"/>
              </w:rPr>
              <w:t>25.133.663.000</w:t>
            </w:r>
          </w:p>
        </w:tc>
        <w:tc>
          <w:tcPr>
            <w:tcW w:w="133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14:paraId="0563296A" w14:textId="66841A20" w:rsidR="00731071" w:rsidRPr="001B1271" w:rsidRDefault="00F6354C" w:rsidP="00886E67">
            <w:pPr>
              <w:spacing w:after="0" w:line="360" w:lineRule="auto"/>
              <w:jc w:val="center"/>
              <w:rPr>
                <w:rFonts w:asciiTheme="minorHAnsi" w:eastAsia="Arial" w:hAnsiTheme="minorHAnsi" w:cstheme="minorHAnsi"/>
                <w:color w:val="000000"/>
                <w:sz w:val="24"/>
                <w:szCs w:val="24"/>
                <w:lang w:val="tr-TR"/>
              </w:rPr>
            </w:pPr>
            <w:r>
              <w:rPr>
                <w:rFonts w:asciiTheme="minorHAnsi" w:eastAsia="Arial" w:hAnsiTheme="minorHAnsi" w:cstheme="minorHAnsi"/>
                <w:color w:val="000000"/>
                <w:sz w:val="24"/>
                <w:szCs w:val="24"/>
                <w:lang w:val="tr-TR"/>
              </w:rPr>
              <w:t>31,94</w:t>
            </w:r>
          </w:p>
        </w:tc>
      </w:tr>
      <w:tr w:rsidR="005B2867" w:rsidRPr="005B2867" w14:paraId="6C67F478" w14:textId="77777777" w:rsidTr="00C62B76">
        <w:trPr>
          <w:trHeight w:val="636"/>
        </w:trPr>
        <w:tc>
          <w:tcPr>
            <w:tcW w:w="19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14:paraId="3AA4BDC7" w14:textId="77777777" w:rsidR="00731071" w:rsidRPr="001B1271" w:rsidRDefault="00731071" w:rsidP="005B2867">
            <w:pPr>
              <w:spacing w:after="0" w:line="360" w:lineRule="auto"/>
              <w:jc w:val="center"/>
              <w:rPr>
                <w:rFonts w:asciiTheme="minorHAnsi" w:eastAsia="Arial" w:hAnsiTheme="minorHAnsi" w:cstheme="minorHAnsi"/>
                <w:color w:val="000000"/>
                <w:sz w:val="24"/>
                <w:szCs w:val="24"/>
                <w:lang w:val="tr-TR"/>
              </w:rPr>
            </w:pPr>
            <w:r w:rsidRPr="001B1271">
              <w:rPr>
                <w:rFonts w:asciiTheme="minorHAnsi" w:eastAsia="Arial" w:hAnsiTheme="minorHAnsi" w:cstheme="minorHAnsi"/>
                <w:color w:val="000000"/>
                <w:sz w:val="24"/>
                <w:szCs w:val="24"/>
                <w:lang w:val="tr-TR"/>
              </w:rPr>
              <w:t>02</w:t>
            </w:r>
          </w:p>
        </w:tc>
        <w:tc>
          <w:tcPr>
            <w:tcW w:w="448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14:paraId="5D115AC0" w14:textId="77777777" w:rsidR="00731071" w:rsidRPr="001B1271" w:rsidRDefault="00731071" w:rsidP="00731071">
            <w:pPr>
              <w:spacing w:after="0" w:line="360" w:lineRule="auto"/>
              <w:jc w:val="both"/>
              <w:rPr>
                <w:rFonts w:asciiTheme="minorHAnsi" w:eastAsia="Arial" w:hAnsiTheme="minorHAnsi" w:cstheme="minorHAnsi"/>
                <w:color w:val="000000"/>
                <w:sz w:val="24"/>
                <w:szCs w:val="24"/>
                <w:lang w:val="tr-TR"/>
              </w:rPr>
            </w:pPr>
            <w:r w:rsidRPr="001B1271">
              <w:rPr>
                <w:rFonts w:asciiTheme="minorHAnsi" w:eastAsia="Arial" w:hAnsiTheme="minorHAnsi" w:cstheme="minorHAnsi"/>
                <w:color w:val="000000"/>
                <w:sz w:val="24"/>
                <w:szCs w:val="24"/>
                <w:lang w:val="tr-TR"/>
              </w:rPr>
              <w:t xml:space="preserve">SOSYAL GÜVENLİK KURUMUNA DEVLET PRİMİ GİDERLERİ </w:t>
            </w:r>
          </w:p>
        </w:tc>
        <w:tc>
          <w:tcPr>
            <w:tcW w:w="19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14:paraId="7DD36152" w14:textId="7E2DFD2D" w:rsidR="00731071" w:rsidRPr="001B1271" w:rsidRDefault="00564DF0" w:rsidP="005A1B01">
            <w:pPr>
              <w:spacing w:after="0" w:line="360" w:lineRule="auto"/>
              <w:jc w:val="center"/>
              <w:rPr>
                <w:rFonts w:asciiTheme="minorHAnsi" w:eastAsia="Arial" w:hAnsiTheme="minorHAnsi" w:cstheme="minorHAnsi"/>
                <w:color w:val="000000"/>
                <w:sz w:val="24"/>
                <w:szCs w:val="24"/>
                <w:lang w:val="tr-TR"/>
              </w:rPr>
            </w:pPr>
            <w:r>
              <w:rPr>
                <w:rFonts w:asciiTheme="minorHAnsi" w:eastAsia="Arial" w:hAnsiTheme="minorHAnsi" w:cstheme="minorHAnsi"/>
                <w:color w:val="000000"/>
                <w:sz w:val="24"/>
                <w:szCs w:val="24"/>
                <w:lang w:val="tr-TR"/>
              </w:rPr>
              <w:t>1.860.339.000</w:t>
            </w:r>
          </w:p>
        </w:tc>
        <w:tc>
          <w:tcPr>
            <w:tcW w:w="13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14:paraId="3149845F" w14:textId="543FF61E" w:rsidR="00731071" w:rsidRPr="001B1271" w:rsidRDefault="00F6354C" w:rsidP="00F6354C">
            <w:pPr>
              <w:spacing w:after="0" w:line="360" w:lineRule="auto"/>
              <w:jc w:val="center"/>
              <w:rPr>
                <w:rFonts w:asciiTheme="minorHAnsi" w:eastAsia="Arial" w:hAnsiTheme="minorHAnsi" w:cstheme="minorHAnsi"/>
                <w:color w:val="000000"/>
                <w:sz w:val="24"/>
                <w:szCs w:val="24"/>
                <w:lang w:val="tr-TR"/>
              </w:rPr>
            </w:pPr>
            <w:r>
              <w:rPr>
                <w:rFonts w:asciiTheme="minorHAnsi" w:eastAsia="Arial" w:hAnsiTheme="minorHAnsi" w:cstheme="minorHAnsi"/>
                <w:color w:val="000000"/>
                <w:sz w:val="24"/>
                <w:szCs w:val="24"/>
                <w:lang w:val="tr-TR"/>
              </w:rPr>
              <w:t>2,36</w:t>
            </w:r>
          </w:p>
        </w:tc>
      </w:tr>
      <w:tr w:rsidR="005B2867" w:rsidRPr="005B2867" w14:paraId="64B13BCF" w14:textId="77777777" w:rsidTr="00C62B76">
        <w:trPr>
          <w:trHeight w:val="516"/>
        </w:trPr>
        <w:tc>
          <w:tcPr>
            <w:tcW w:w="193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14:paraId="6B1A9621" w14:textId="77777777" w:rsidR="00731071" w:rsidRPr="001B1271" w:rsidRDefault="00731071" w:rsidP="005B2867">
            <w:pPr>
              <w:spacing w:after="0" w:line="360" w:lineRule="auto"/>
              <w:jc w:val="center"/>
              <w:rPr>
                <w:rFonts w:asciiTheme="minorHAnsi" w:eastAsia="Arial" w:hAnsiTheme="minorHAnsi" w:cstheme="minorHAnsi"/>
                <w:color w:val="000000"/>
                <w:sz w:val="24"/>
                <w:szCs w:val="24"/>
                <w:lang w:val="tr-TR"/>
              </w:rPr>
            </w:pPr>
            <w:r w:rsidRPr="001B1271">
              <w:rPr>
                <w:rFonts w:asciiTheme="minorHAnsi" w:eastAsia="Arial" w:hAnsiTheme="minorHAnsi" w:cstheme="minorHAnsi"/>
                <w:color w:val="000000"/>
                <w:sz w:val="24"/>
                <w:szCs w:val="24"/>
                <w:lang w:val="tr-TR"/>
              </w:rPr>
              <w:t>03</w:t>
            </w:r>
          </w:p>
        </w:tc>
        <w:tc>
          <w:tcPr>
            <w:tcW w:w="448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14:paraId="75FE579C" w14:textId="77777777" w:rsidR="00731071" w:rsidRPr="001B1271" w:rsidRDefault="00731071" w:rsidP="00731071">
            <w:pPr>
              <w:spacing w:after="0" w:line="360" w:lineRule="auto"/>
              <w:jc w:val="both"/>
              <w:rPr>
                <w:rFonts w:asciiTheme="minorHAnsi" w:eastAsia="Arial" w:hAnsiTheme="minorHAnsi" w:cstheme="minorHAnsi"/>
                <w:color w:val="000000"/>
                <w:sz w:val="24"/>
                <w:szCs w:val="24"/>
                <w:lang w:val="tr-TR"/>
              </w:rPr>
            </w:pPr>
            <w:r w:rsidRPr="001B1271">
              <w:rPr>
                <w:rFonts w:asciiTheme="minorHAnsi" w:eastAsia="Arial" w:hAnsiTheme="minorHAnsi" w:cstheme="minorHAnsi"/>
                <w:color w:val="000000"/>
                <w:sz w:val="24"/>
                <w:szCs w:val="24"/>
                <w:lang w:val="tr-TR"/>
              </w:rPr>
              <w:t xml:space="preserve">MAL VE HİZMET ALIM GİDERLERİ </w:t>
            </w:r>
          </w:p>
        </w:tc>
        <w:tc>
          <w:tcPr>
            <w:tcW w:w="193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14:paraId="397403F8" w14:textId="2A3E08C3" w:rsidR="00886E67" w:rsidRPr="001B1271" w:rsidRDefault="00564DF0" w:rsidP="005A1B01">
            <w:pPr>
              <w:spacing w:after="0" w:line="360" w:lineRule="auto"/>
              <w:jc w:val="center"/>
              <w:rPr>
                <w:rFonts w:asciiTheme="minorHAnsi" w:eastAsia="Arial" w:hAnsiTheme="minorHAnsi" w:cstheme="minorHAnsi"/>
                <w:color w:val="000000"/>
                <w:sz w:val="24"/>
                <w:szCs w:val="24"/>
                <w:lang w:val="tr-TR"/>
              </w:rPr>
            </w:pPr>
            <w:r>
              <w:rPr>
                <w:rFonts w:asciiTheme="minorHAnsi" w:eastAsia="Arial" w:hAnsiTheme="minorHAnsi" w:cstheme="minorHAnsi"/>
                <w:color w:val="000000"/>
                <w:sz w:val="24"/>
                <w:szCs w:val="24"/>
                <w:lang w:val="tr-TR"/>
              </w:rPr>
              <w:t>6.547.028.000</w:t>
            </w:r>
          </w:p>
        </w:tc>
        <w:tc>
          <w:tcPr>
            <w:tcW w:w="133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14:paraId="32C90428" w14:textId="6344FD9E" w:rsidR="00731071" w:rsidRPr="001B1271" w:rsidRDefault="00F6354C" w:rsidP="00F6354C">
            <w:pPr>
              <w:spacing w:after="0" w:line="360" w:lineRule="auto"/>
              <w:jc w:val="center"/>
              <w:rPr>
                <w:rFonts w:asciiTheme="minorHAnsi" w:eastAsia="Arial" w:hAnsiTheme="minorHAnsi" w:cstheme="minorHAnsi"/>
                <w:color w:val="000000"/>
                <w:sz w:val="24"/>
                <w:szCs w:val="24"/>
                <w:lang w:val="tr-TR"/>
              </w:rPr>
            </w:pPr>
            <w:r>
              <w:rPr>
                <w:rFonts w:asciiTheme="minorHAnsi" w:eastAsia="Arial" w:hAnsiTheme="minorHAnsi" w:cstheme="minorHAnsi"/>
                <w:color w:val="000000"/>
                <w:sz w:val="24"/>
                <w:szCs w:val="24"/>
                <w:lang w:val="tr-TR"/>
              </w:rPr>
              <w:t>8,32</w:t>
            </w:r>
          </w:p>
        </w:tc>
      </w:tr>
      <w:tr w:rsidR="005B2867" w:rsidRPr="005B2867" w14:paraId="50E28A80" w14:textId="77777777" w:rsidTr="00C62B76">
        <w:trPr>
          <w:trHeight w:val="516"/>
        </w:trPr>
        <w:tc>
          <w:tcPr>
            <w:tcW w:w="19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14:paraId="7E5066C3" w14:textId="5E4FD9D3" w:rsidR="00731071" w:rsidRPr="001B1271" w:rsidRDefault="00731071" w:rsidP="005B2867">
            <w:pPr>
              <w:spacing w:after="0" w:line="360" w:lineRule="auto"/>
              <w:jc w:val="center"/>
              <w:rPr>
                <w:rFonts w:asciiTheme="minorHAnsi" w:eastAsia="Arial" w:hAnsiTheme="minorHAnsi" w:cstheme="minorHAnsi"/>
                <w:color w:val="000000"/>
                <w:sz w:val="24"/>
                <w:szCs w:val="24"/>
                <w:lang w:val="tr-TR"/>
              </w:rPr>
            </w:pPr>
            <w:r w:rsidRPr="001B1271">
              <w:rPr>
                <w:rFonts w:asciiTheme="minorHAnsi" w:eastAsia="Arial" w:hAnsiTheme="minorHAnsi" w:cstheme="minorHAnsi"/>
                <w:color w:val="000000"/>
                <w:sz w:val="24"/>
                <w:szCs w:val="24"/>
                <w:lang w:val="tr-TR"/>
              </w:rPr>
              <w:t>04</w:t>
            </w:r>
          </w:p>
        </w:tc>
        <w:tc>
          <w:tcPr>
            <w:tcW w:w="448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14:paraId="6D833CA0" w14:textId="77777777" w:rsidR="00731071" w:rsidRPr="001B1271" w:rsidRDefault="00731071" w:rsidP="00731071">
            <w:pPr>
              <w:spacing w:after="0" w:line="360" w:lineRule="auto"/>
              <w:jc w:val="both"/>
              <w:rPr>
                <w:rFonts w:asciiTheme="minorHAnsi" w:eastAsia="Arial" w:hAnsiTheme="minorHAnsi" w:cstheme="minorHAnsi"/>
                <w:color w:val="000000"/>
                <w:sz w:val="24"/>
                <w:szCs w:val="24"/>
                <w:lang w:val="tr-TR"/>
              </w:rPr>
            </w:pPr>
            <w:r w:rsidRPr="001B1271">
              <w:rPr>
                <w:rFonts w:asciiTheme="minorHAnsi" w:eastAsia="Arial" w:hAnsiTheme="minorHAnsi" w:cstheme="minorHAnsi"/>
                <w:color w:val="000000"/>
                <w:sz w:val="24"/>
                <w:szCs w:val="24"/>
                <w:lang w:val="tr-TR"/>
              </w:rPr>
              <w:t xml:space="preserve">FAİZ GİDERLERİ </w:t>
            </w:r>
          </w:p>
        </w:tc>
        <w:tc>
          <w:tcPr>
            <w:tcW w:w="19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14:paraId="5EB9B4A5" w14:textId="24257480" w:rsidR="00731071" w:rsidRPr="001B1271" w:rsidRDefault="00564DF0" w:rsidP="005A1B01">
            <w:pPr>
              <w:spacing w:after="0" w:line="360" w:lineRule="auto"/>
              <w:jc w:val="center"/>
              <w:rPr>
                <w:rFonts w:asciiTheme="minorHAnsi" w:eastAsia="Arial" w:hAnsiTheme="minorHAnsi" w:cstheme="minorHAnsi"/>
                <w:color w:val="000000"/>
                <w:sz w:val="24"/>
                <w:szCs w:val="24"/>
                <w:lang w:val="tr-TR"/>
              </w:rPr>
            </w:pPr>
            <w:r>
              <w:rPr>
                <w:rFonts w:asciiTheme="minorHAnsi" w:eastAsia="Arial" w:hAnsiTheme="minorHAnsi" w:cstheme="minorHAnsi"/>
                <w:color w:val="000000"/>
                <w:sz w:val="24"/>
                <w:szCs w:val="24"/>
                <w:lang w:val="tr-TR"/>
              </w:rPr>
              <w:t>600.000.000</w:t>
            </w:r>
          </w:p>
        </w:tc>
        <w:tc>
          <w:tcPr>
            <w:tcW w:w="13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14:paraId="1553F4C9" w14:textId="06642552" w:rsidR="00731071" w:rsidRPr="001B1271" w:rsidRDefault="00F6354C" w:rsidP="00C62B76">
            <w:pPr>
              <w:spacing w:after="0" w:line="360" w:lineRule="auto"/>
              <w:jc w:val="center"/>
              <w:rPr>
                <w:rFonts w:asciiTheme="minorHAnsi" w:eastAsia="Arial" w:hAnsiTheme="minorHAnsi" w:cstheme="minorHAnsi"/>
                <w:color w:val="000000"/>
                <w:sz w:val="24"/>
                <w:szCs w:val="24"/>
                <w:lang w:val="tr-TR"/>
              </w:rPr>
            </w:pPr>
            <w:r>
              <w:rPr>
                <w:rFonts w:asciiTheme="minorHAnsi" w:eastAsia="Arial" w:hAnsiTheme="minorHAnsi" w:cstheme="minorHAnsi"/>
                <w:color w:val="000000"/>
                <w:sz w:val="24"/>
                <w:szCs w:val="24"/>
                <w:lang w:val="tr-TR"/>
              </w:rPr>
              <w:t>0,76</w:t>
            </w:r>
          </w:p>
        </w:tc>
      </w:tr>
      <w:tr w:rsidR="005B2867" w:rsidRPr="005B2867" w14:paraId="5A059478" w14:textId="77777777" w:rsidTr="00C62B76">
        <w:trPr>
          <w:trHeight w:val="516"/>
        </w:trPr>
        <w:tc>
          <w:tcPr>
            <w:tcW w:w="193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14:paraId="1DE83548" w14:textId="77777777" w:rsidR="00731071" w:rsidRPr="001B1271" w:rsidRDefault="00731071" w:rsidP="005B2867">
            <w:pPr>
              <w:spacing w:after="0" w:line="360" w:lineRule="auto"/>
              <w:jc w:val="center"/>
              <w:rPr>
                <w:rFonts w:asciiTheme="minorHAnsi" w:eastAsia="Arial" w:hAnsiTheme="minorHAnsi" w:cstheme="minorHAnsi"/>
                <w:color w:val="000000"/>
                <w:sz w:val="24"/>
                <w:szCs w:val="24"/>
                <w:lang w:val="tr-TR"/>
              </w:rPr>
            </w:pPr>
            <w:r w:rsidRPr="001B1271">
              <w:rPr>
                <w:rFonts w:asciiTheme="minorHAnsi" w:eastAsia="Arial" w:hAnsiTheme="minorHAnsi" w:cstheme="minorHAnsi"/>
                <w:color w:val="000000"/>
                <w:sz w:val="24"/>
                <w:szCs w:val="24"/>
                <w:lang w:val="tr-TR"/>
              </w:rPr>
              <w:t>05</w:t>
            </w:r>
          </w:p>
        </w:tc>
        <w:tc>
          <w:tcPr>
            <w:tcW w:w="448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14:paraId="7050CA65" w14:textId="77777777" w:rsidR="00731071" w:rsidRPr="001B1271" w:rsidRDefault="00731071" w:rsidP="00731071">
            <w:pPr>
              <w:spacing w:after="0" w:line="360" w:lineRule="auto"/>
              <w:jc w:val="both"/>
              <w:rPr>
                <w:rFonts w:asciiTheme="minorHAnsi" w:eastAsia="Arial" w:hAnsiTheme="minorHAnsi" w:cstheme="minorHAnsi"/>
                <w:color w:val="000000"/>
                <w:sz w:val="24"/>
                <w:szCs w:val="24"/>
                <w:lang w:val="tr-TR"/>
              </w:rPr>
            </w:pPr>
            <w:r w:rsidRPr="001B1271">
              <w:rPr>
                <w:rFonts w:asciiTheme="minorHAnsi" w:eastAsia="Arial" w:hAnsiTheme="minorHAnsi" w:cstheme="minorHAnsi"/>
                <w:color w:val="000000"/>
                <w:sz w:val="24"/>
                <w:szCs w:val="24"/>
                <w:lang w:val="tr-TR"/>
              </w:rPr>
              <w:t xml:space="preserve">CARİ TRANSFERLER </w:t>
            </w:r>
          </w:p>
        </w:tc>
        <w:tc>
          <w:tcPr>
            <w:tcW w:w="193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14:paraId="66716A38" w14:textId="489A5291" w:rsidR="00731071" w:rsidRPr="001B1271" w:rsidRDefault="00564DF0" w:rsidP="005A1B01">
            <w:pPr>
              <w:spacing w:after="0" w:line="360" w:lineRule="auto"/>
              <w:jc w:val="center"/>
              <w:rPr>
                <w:rFonts w:asciiTheme="minorHAnsi" w:eastAsia="Arial" w:hAnsiTheme="minorHAnsi" w:cstheme="minorHAnsi"/>
                <w:color w:val="000000"/>
                <w:sz w:val="24"/>
                <w:szCs w:val="24"/>
                <w:lang w:val="tr-TR"/>
              </w:rPr>
            </w:pPr>
            <w:r>
              <w:rPr>
                <w:rFonts w:asciiTheme="minorHAnsi" w:eastAsia="Arial" w:hAnsiTheme="minorHAnsi" w:cstheme="minorHAnsi"/>
                <w:color w:val="000000"/>
                <w:sz w:val="24"/>
                <w:szCs w:val="24"/>
                <w:lang w:val="tr-TR"/>
              </w:rPr>
              <w:t>35.000.560.000</w:t>
            </w:r>
          </w:p>
        </w:tc>
        <w:tc>
          <w:tcPr>
            <w:tcW w:w="133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14:paraId="2804C4FB" w14:textId="3521559B" w:rsidR="00731071" w:rsidRPr="001B1271" w:rsidRDefault="00F6354C" w:rsidP="00C62B76">
            <w:pPr>
              <w:spacing w:after="0" w:line="360" w:lineRule="auto"/>
              <w:jc w:val="center"/>
              <w:rPr>
                <w:rFonts w:asciiTheme="minorHAnsi" w:eastAsia="Arial" w:hAnsiTheme="minorHAnsi" w:cstheme="minorHAnsi"/>
                <w:color w:val="000000"/>
                <w:sz w:val="24"/>
                <w:szCs w:val="24"/>
                <w:lang w:val="tr-TR"/>
              </w:rPr>
            </w:pPr>
            <w:r>
              <w:rPr>
                <w:rFonts w:asciiTheme="minorHAnsi" w:eastAsia="Arial" w:hAnsiTheme="minorHAnsi" w:cstheme="minorHAnsi"/>
                <w:color w:val="000000"/>
                <w:sz w:val="24"/>
                <w:szCs w:val="24"/>
                <w:lang w:val="tr-TR"/>
              </w:rPr>
              <w:t>44,47</w:t>
            </w:r>
          </w:p>
        </w:tc>
      </w:tr>
      <w:tr w:rsidR="005B2867" w:rsidRPr="005B2867" w14:paraId="020B06BA" w14:textId="77777777" w:rsidTr="00C62B76">
        <w:trPr>
          <w:trHeight w:val="516"/>
        </w:trPr>
        <w:tc>
          <w:tcPr>
            <w:tcW w:w="19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14:paraId="231D9DC8" w14:textId="77777777" w:rsidR="00731071" w:rsidRPr="001B1271" w:rsidRDefault="00731071" w:rsidP="005B2867">
            <w:pPr>
              <w:spacing w:after="0" w:line="360" w:lineRule="auto"/>
              <w:jc w:val="center"/>
              <w:rPr>
                <w:rFonts w:asciiTheme="minorHAnsi" w:eastAsia="Arial" w:hAnsiTheme="minorHAnsi" w:cstheme="minorHAnsi"/>
                <w:color w:val="000000"/>
                <w:sz w:val="24"/>
                <w:szCs w:val="24"/>
                <w:lang w:val="tr-TR"/>
              </w:rPr>
            </w:pPr>
            <w:r w:rsidRPr="001B1271">
              <w:rPr>
                <w:rFonts w:asciiTheme="minorHAnsi" w:eastAsia="Arial" w:hAnsiTheme="minorHAnsi" w:cstheme="minorHAnsi"/>
                <w:color w:val="000000"/>
                <w:sz w:val="24"/>
                <w:szCs w:val="24"/>
                <w:lang w:val="tr-TR"/>
              </w:rPr>
              <w:t>06</w:t>
            </w:r>
          </w:p>
        </w:tc>
        <w:tc>
          <w:tcPr>
            <w:tcW w:w="448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14:paraId="423AC17F" w14:textId="77777777" w:rsidR="00731071" w:rsidRPr="001B1271" w:rsidRDefault="00731071" w:rsidP="00731071">
            <w:pPr>
              <w:spacing w:after="0" w:line="360" w:lineRule="auto"/>
              <w:jc w:val="both"/>
              <w:rPr>
                <w:rFonts w:asciiTheme="minorHAnsi" w:eastAsia="Arial" w:hAnsiTheme="minorHAnsi" w:cstheme="minorHAnsi"/>
                <w:color w:val="000000"/>
                <w:sz w:val="24"/>
                <w:szCs w:val="24"/>
                <w:lang w:val="tr-TR"/>
              </w:rPr>
            </w:pPr>
            <w:r w:rsidRPr="001B1271">
              <w:rPr>
                <w:rFonts w:asciiTheme="minorHAnsi" w:eastAsia="Arial" w:hAnsiTheme="minorHAnsi" w:cstheme="minorHAnsi"/>
                <w:color w:val="000000"/>
                <w:sz w:val="24"/>
                <w:szCs w:val="24"/>
                <w:lang w:val="tr-TR"/>
              </w:rPr>
              <w:t xml:space="preserve">SERMAYE GİDERLERİ           </w:t>
            </w:r>
          </w:p>
        </w:tc>
        <w:tc>
          <w:tcPr>
            <w:tcW w:w="19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14:paraId="631DF5AF" w14:textId="345FF684" w:rsidR="00731071" w:rsidRPr="001B1271" w:rsidRDefault="00564DF0" w:rsidP="005A1B01">
            <w:pPr>
              <w:spacing w:after="0" w:line="360" w:lineRule="auto"/>
              <w:jc w:val="center"/>
              <w:rPr>
                <w:rFonts w:asciiTheme="minorHAnsi" w:eastAsia="Arial" w:hAnsiTheme="minorHAnsi" w:cstheme="minorHAnsi"/>
                <w:color w:val="000000"/>
                <w:sz w:val="24"/>
                <w:szCs w:val="24"/>
                <w:lang w:val="tr-TR"/>
              </w:rPr>
            </w:pPr>
            <w:r>
              <w:rPr>
                <w:rFonts w:asciiTheme="minorHAnsi" w:eastAsia="Arial" w:hAnsiTheme="minorHAnsi" w:cstheme="minorHAnsi"/>
                <w:color w:val="000000"/>
                <w:sz w:val="24"/>
                <w:szCs w:val="24"/>
                <w:lang w:val="tr-TR"/>
              </w:rPr>
              <w:t>6.520.410.000</w:t>
            </w:r>
          </w:p>
        </w:tc>
        <w:tc>
          <w:tcPr>
            <w:tcW w:w="13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14:paraId="0F671E88" w14:textId="6C818C5D" w:rsidR="00731071" w:rsidRPr="001B1271" w:rsidRDefault="00F6354C" w:rsidP="00C62B76">
            <w:pPr>
              <w:spacing w:after="0" w:line="360" w:lineRule="auto"/>
              <w:jc w:val="center"/>
              <w:rPr>
                <w:rFonts w:asciiTheme="minorHAnsi" w:eastAsia="Arial" w:hAnsiTheme="minorHAnsi" w:cstheme="minorHAnsi"/>
                <w:color w:val="000000"/>
                <w:sz w:val="24"/>
                <w:szCs w:val="24"/>
                <w:lang w:val="tr-TR"/>
              </w:rPr>
            </w:pPr>
            <w:r>
              <w:rPr>
                <w:rFonts w:asciiTheme="minorHAnsi" w:eastAsia="Arial" w:hAnsiTheme="minorHAnsi" w:cstheme="minorHAnsi"/>
                <w:color w:val="000000"/>
                <w:sz w:val="24"/>
                <w:szCs w:val="24"/>
                <w:lang w:val="tr-TR"/>
              </w:rPr>
              <w:t>8,28</w:t>
            </w:r>
          </w:p>
        </w:tc>
      </w:tr>
      <w:tr w:rsidR="00C62B76" w:rsidRPr="005B2867" w14:paraId="26EE77E2" w14:textId="77777777" w:rsidTr="00C62B76">
        <w:trPr>
          <w:trHeight w:val="516"/>
        </w:trPr>
        <w:tc>
          <w:tcPr>
            <w:tcW w:w="19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14:paraId="7C0DAD56" w14:textId="77777777" w:rsidR="00C62B76" w:rsidRPr="001B1271" w:rsidRDefault="00C62B76" w:rsidP="005B2867">
            <w:pPr>
              <w:spacing w:after="0" w:line="360" w:lineRule="auto"/>
              <w:jc w:val="center"/>
              <w:rPr>
                <w:rFonts w:asciiTheme="minorHAnsi" w:eastAsia="Arial" w:hAnsiTheme="minorHAnsi" w:cstheme="minorHAnsi"/>
                <w:color w:val="000000"/>
                <w:sz w:val="24"/>
                <w:szCs w:val="24"/>
                <w:lang w:val="tr-TR"/>
              </w:rPr>
            </w:pPr>
            <w:r w:rsidRPr="001B1271">
              <w:rPr>
                <w:rFonts w:asciiTheme="minorHAnsi" w:eastAsia="Arial" w:hAnsiTheme="minorHAnsi" w:cstheme="minorHAnsi"/>
                <w:color w:val="000000"/>
                <w:sz w:val="24"/>
                <w:szCs w:val="24"/>
                <w:lang w:val="tr-TR"/>
              </w:rPr>
              <w:t>08</w:t>
            </w:r>
          </w:p>
        </w:tc>
        <w:tc>
          <w:tcPr>
            <w:tcW w:w="448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14:paraId="33BFBD0C" w14:textId="77777777" w:rsidR="00C62B76" w:rsidRPr="001B1271" w:rsidRDefault="00C62B76" w:rsidP="00731071">
            <w:pPr>
              <w:spacing w:after="0" w:line="360" w:lineRule="auto"/>
              <w:jc w:val="both"/>
              <w:rPr>
                <w:rFonts w:asciiTheme="minorHAnsi" w:eastAsia="Arial" w:hAnsiTheme="minorHAnsi" w:cstheme="minorHAnsi"/>
                <w:color w:val="000000"/>
                <w:sz w:val="24"/>
                <w:szCs w:val="24"/>
                <w:lang w:val="tr-TR"/>
              </w:rPr>
            </w:pPr>
            <w:r w:rsidRPr="001B1271">
              <w:rPr>
                <w:rFonts w:asciiTheme="minorHAnsi" w:eastAsia="Arial" w:hAnsiTheme="minorHAnsi" w:cstheme="minorHAnsi"/>
                <w:color w:val="000000"/>
                <w:sz w:val="24"/>
                <w:szCs w:val="24"/>
                <w:lang w:val="tr-TR"/>
              </w:rPr>
              <w:t xml:space="preserve">BORÇ VERME </w:t>
            </w:r>
          </w:p>
        </w:tc>
        <w:tc>
          <w:tcPr>
            <w:tcW w:w="19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14:paraId="5DC4490E" w14:textId="4FE4C04A" w:rsidR="00C62B76" w:rsidRPr="001B1271" w:rsidRDefault="00564DF0" w:rsidP="005A1B01">
            <w:pPr>
              <w:spacing w:after="0" w:line="360" w:lineRule="auto"/>
              <w:jc w:val="center"/>
              <w:rPr>
                <w:rFonts w:asciiTheme="minorHAnsi" w:eastAsia="Arial" w:hAnsiTheme="minorHAnsi" w:cstheme="minorHAnsi"/>
                <w:color w:val="000000"/>
                <w:sz w:val="24"/>
                <w:szCs w:val="24"/>
                <w:lang w:val="tr-TR"/>
              </w:rPr>
            </w:pPr>
            <w:r>
              <w:rPr>
                <w:rFonts w:asciiTheme="minorHAnsi" w:eastAsia="Arial" w:hAnsiTheme="minorHAnsi" w:cstheme="minorHAnsi"/>
                <w:color w:val="000000"/>
                <w:sz w:val="24"/>
                <w:szCs w:val="24"/>
                <w:lang w:val="tr-TR"/>
              </w:rPr>
              <w:t>0</w:t>
            </w:r>
          </w:p>
        </w:tc>
        <w:tc>
          <w:tcPr>
            <w:tcW w:w="13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14:paraId="4E3373CE" w14:textId="77777777" w:rsidR="00C62B76" w:rsidRPr="001B1271" w:rsidRDefault="00C62B76" w:rsidP="005B2867">
            <w:pPr>
              <w:spacing w:after="0" w:line="360" w:lineRule="auto"/>
              <w:jc w:val="center"/>
              <w:rPr>
                <w:rFonts w:asciiTheme="minorHAnsi" w:eastAsia="Arial" w:hAnsiTheme="minorHAnsi" w:cstheme="minorHAnsi"/>
                <w:color w:val="000000"/>
                <w:sz w:val="24"/>
                <w:szCs w:val="24"/>
                <w:lang w:val="tr-TR"/>
              </w:rPr>
            </w:pPr>
            <w:r w:rsidRPr="001B1271">
              <w:rPr>
                <w:rFonts w:asciiTheme="minorHAnsi" w:eastAsia="Arial" w:hAnsiTheme="minorHAnsi" w:cstheme="minorHAnsi"/>
                <w:color w:val="000000"/>
                <w:sz w:val="24"/>
                <w:szCs w:val="24"/>
                <w:lang w:val="tr-TR"/>
              </w:rPr>
              <w:t>0,00</w:t>
            </w:r>
          </w:p>
        </w:tc>
      </w:tr>
      <w:tr w:rsidR="00C62B76" w:rsidRPr="005B2867" w14:paraId="58F605F8" w14:textId="77777777" w:rsidTr="00C62B76">
        <w:trPr>
          <w:trHeight w:val="516"/>
        </w:trPr>
        <w:tc>
          <w:tcPr>
            <w:tcW w:w="193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14:paraId="2579EEF9" w14:textId="77777777" w:rsidR="00C62B76" w:rsidRPr="001B1271" w:rsidRDefault="00C62B76" w:rsidP="005B2867">
            <w:pPr>
              <w:spacing w:after="0" w:line="360" w:lineRule="auto"/>
              <w:jc w:val="center"/>
              <w:rPr>
                <w:rFonts w:asciiTheme="minorHAnsi" w:eastAsia="Arial" w:hAnsiTheme="minorHAnsi" w:cstheme="minorHAnsi"/>
                <w:color w:val="000000"/>
                <w:sz w:val="24"/>
                <w:szCs w:val="24"/>
                <w:lang w:val="tr-TR"/>
              </w:rPr>
            </w:pPr>
            <w:r w:rsidRPr="001B1271">
              <w:rPr>
                <w:rFonts w:asciiTheme="minorHAnsi" w:eastAsia="Arial" w:hAnsiTheme="minorHAnsi" w:cstheme="minorHAnsi"/>
                <w:color w:val="000000"/>
                <w:sz w:val="24"/>
                <w:szCs w:val="24"/>
                <w:lang w:val="tr-TR"/>
              </w:rPr>
              <w:t>09</w:t>
            </w:r>
          </w:p>
        </w:tc>
        <w:tc>
          <w:tcPr>
            <w:tcW w:w="448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14:paraId="51D18013" w14:textId="77777777" w:rsidR="00C62B76" w:rsidRPr="001B1271" w:rsidRDefault="00C62B76" w:rsidP="00731071">
            <w:pPr>
              <w:spacing w:after="0" w:line="360" w:lineRule="auto"/>
              <w:jc w:val="both"/>
              <w:rPr>
                <w:rFonts w:asciiTheme="minorHAnsi" w:eastAsia="Arial" w:hAnsiTheme="minorHAnsi" w:cstheme="minorHAnsi"/>
                <w:color w:val="000000"/>
                <w:sz w:val="24"/>
                <w:szCs w:val="24"/>
                <w:lang w:val="tr-TR"/>
              </w:rPr>
            </w:pPr>
            <w:r w:rsidRPr="001B1271">
              <w:rPr>
                <w:rFonts w:asciiTheme="minorHAnsi" w:eastAsia="Arial" w:hAnsiTheme="minorHAnsi" w:cstheme="minorHAnsi"/>
                <w:color w:val="000000"/>
                <w:sz w:val="24"/>
                <w:szCs w:val="24"/>
                <w:lang w:val="tr-TR"/>
              </w:rPr>
              <w:t xml:space="preserve">YEDEK ÖDENEKLER </w:t>
            </w:r>
          </w:p>
        </w:tc>
        <w:tc>
          <w:tcPr>
            <w:tcW w:w="193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14:paraId="6D2B4CE4" w14:textId="5C2622C4" w:rsidR="00C62B76" w:rsidRPr="001B1271" w:rsidRDefault="00564DF0" w:rsidP="005A1B01">
            <w:pPr>
              <w:spacing w:after="0" w:line="360" w:lineRule="auto"/>
              <w:jc w:val="center"/>
              <w:rPr>
                <w:rFonts w:asciiTheme="minorHAnsi" w:eastAsia="Arial" w:hAnsiTheme="minorHAnsi" w:cstheme="minorHAnsi"/>
                <w:color w:val="000000"/>
                <w:sz w:val="24"/>
                <w:szCs w:val="24"/>
                <w:lang w:val="tr-TR"/>
              </w:rPr>
            </w:pPr>
            <w:r>
              <w:rPr>
                <w:rFonts w:asciiTheme="minorHAnsi" w:eastAsia="Arial" w:hAnsiTheme="minorHAnsi" w:cstheme="minorHAnsi"/>
                <w:color w:val="000000"/>
                <w:sz w:val="24"/>
                <w:szCs w:val="24"/>
                <w:lang w:val="tr-TR"/>
              </w:rPr>
              <w:t>3.050.000.000</w:t>
            </w:r>
          </w:p>
        </w:tc>
        <w:tc>
          <w:tcPr>
            <w:tcW w:w="133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14:paraId="3131A790" w14:textId="0244E91B" w:rsidR="00C62B76" w:rsidRPr="001B1271" w:rsidRDefault="00F6354C" w:rsidP="00C62B76">
            <w:pPr>
              <w:spacing w:after="0" w:line="360" w:lineRule="auto"/>
              <w:jc w:val="center"/>
              <w:rPr>
                <w:rFonts w:asciiTheme="minorHAnsi" w:eastAsia="Arial" w:hAnsiTheme="minorHAnsi" w:cstheme="minorHAnsi"/>
                <w:color w:val="000000"/>
                <w:sz w:val="24"/>
                <w:szCs w:val="24"/>
                <w:lang w:val="tr-TR"/>
              </w:rPr>
            </w:pPr>
            <w:r>
              <w:rPr>
                <w:rFonts w:asciiTheme="minorHAnsi" w:eastAsia="Arial" w:hAnsiTheme="minorHAnsi" w:cstheme="minorHAnsi"/>
                <w:color w:val="000000"/>
                <w:sz w:val="24"/>
                <w:szCs w:val="24"/>
                <w:lang w:val="tr-TR"/>
              </w:rPr>
              <w:t>3,87</w:t>
            </w:r>
          </w:p>
        </w:tc>
      </w:tr>
      <w:tr w:rsidR="00C62B76" w:rsidRPr="005B2867" w14:paraId="7B2F63F3" w14:textId="77777777" w:rsidTr="00C62B76">
        <w:trPr>
          <w:trHeight w:val="516"/>
        </w:trPr>
        <w:tc>
          <w:tcPr>
            <w:tcW w:w="19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14:paraId="714FDFF2" w14:textId="77777777" w:rsidR="00C62B76" w:rsidRPr="001B1271" w:rsidRDefault="00C62B76" w:rsidP="005B2867">
            <w:pPr>
              <w:spacing w:after="0" w:line="360" w:lineRule="auto"/>
              <w:jc w:val="center"/>
              <w:rPr>
                <w:rFonts w:asciiTheme="minorHAnsi" w:eastAsia="Arial" w:hAnsiTheme="minorHAnsi" w:cstheme="minorHAnsi"/>
                <w:color w:val="000000"/>
                <w:sz w:val="24"/>
                <w:szCs w:val="24"/>
                <w:lang w:val="tr-TR"/>
              </w:rPr>
            </w:pPr>
          </w:p>
        </w:tc>
        <w:tc>
          <w:tcPr>
            <w:tcW w:w="448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14:paraId="204F337D" w14:textId="77777777" w:rsidR="00C62B76" w:rsidRPr="001B1271" w:rsidRDefault="00C62B76" w:rsidP="00731071">
            <w:pPr>
              <w:spacing w:after="0" w:line="360" w:lineRule="auto"/>
              <w:jc w:val="both"/>
              <w:rPr>
                <w:rFonts w:asciiTheme="minorHAnsi" w:eastAsia="Arial" w:hAnsiTheme="minorHAnsi" w:cstheme="minorHAnsi"/>
                <w:color w:val="000000"/>
                <w:sz w:val="24"/>
                <w:szCs w:val="24"/>
                <w:lang w:val="tr-TR"/>
              </w:rPr>
            </w:pPr>
            <w:r w:rsidRPr="001B1271">
              <w:rPr>
                <w:rFonts w:asciiTheme="minorHAnsi" w:eastAsia="Arial" w:hAnsiTheme="minorHAnsi" w:cstheme="minorHAnsi"/>
                <w:b/>
                <w:bCs/>
                <w:color w:val="000000"/>
                <w:sz w:val="24"/>
                <w:szCs w:val="24"/>
                <w:lang w:val="tr-TR"/>
              </w:rPr>
              <w:t>TOPLAM</w:t>
            </w:r>
          </w:p>
        </w:tc>
        <w:tc>
          <w:tcPr>
            <w:tcW w:w="19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14:paraId="1976FD88" w14:textId="3C612A4B" w:rsidR="00C62B76" w:rsidRPr="001B1271" w:rsidRDefault="00FA1A03" w:rsidP="005A1B01">
            <w:pPr>
              <w:spacing w:after="0" w:line="360" w:lineRule="auto"/>
              <w:jc w:val="center"/>
              <w:rPr>
                <w:rFonts w:asciiTheme="minorHAnsi" w:eastAsia="Arial" w:hAnsiTheme="minorHAnsi" w:cstheme="minorHAnsi"/>
                <w:color w:val="000000"/>
                <w:sz w:val="24"/>
                <w:szCs w:val="24"/>
                <w:lang w:val="tr-TR"/>
              </w:rPr>
            </w:pPr>
            <w:r>
              <w:rPr>
                <w:rFonts w:asciiTheme="minorHAnsi" w:eastAsia="Arial" w:hAnsiTheme="minorHAnsi" w:cstheme="minorHAnsi"/>
                <w:b/>
                <w:bCs/>
                <w:color w:val="000000"/>
                <w:sz w:val="24"/>
                <w:szCs w:val="24"/>
                <w:lang w:val="tr-TR"/>
              </w:rPr>
              <w:t>78.712.000.000</w:t>
            </w:r>
          </w:p>
        </w:tc>
        <w:tc>
          <w:tcPr>
            <w:tcW w:w="13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14:paraId="04E909F3" w14:textId="77777777" w:rsidR="00C62B76" w:rsidRPr="001B1271" w:rsidRDefault="00C62B76" w:rsidP="000106B7">
            <w:pPr>
              <w:spacing w:after="0" w:line="360" w:lineRule="auto"/>
              <w:jc w:val="center"/>
              <w:rPr>
                <w:rFonts w:asciiTheme="minorHAnsi" w:eastAsia="Arial" w:hAnsiTheme="minorHAnsi" w:cstheme="minorHAnsi"/>
                <w:color w:val="000000"/>
                <w:sz w:val="24"/>
                <w:szCs w:val="24"/>
                <w:lang w:val="tr-TR"/>
              </w:rPr>
            </w:pPr>
            <w:r w:rsidRPr="001B1271">
              <w:rPr>
                <w:rFonts w:asciiTheme="minorHAnsi" w:eastAsia="Arial" w:hAnsiTheme="minorHAnsi" w:cstheme="minorHAnsi"/>
                <w:b/>
                <w:bCs/>
                <w:color w:val="000000"/>
                <w:sz w:val="24"/>
                <w:szCs w:val="24"/>
                <w:lang w:val="tr-TR"/>
              </w:rPr>
              <w:t>100,00</w:t>
            </w:r>
          </w:p>
        </w:tc>
      </w:tr>
    </w:tbl>
    <w:p w14:paraId="641A55B7" w14:textId="77777777" w:rsidR="00AD5ABD" w:rsidRDefault="00AD5ABD" w:rsidP="0021737E">
      <w:pPr>
        <w:spacing w:after="0" w:line="360" w:lineRule="auto"/>
        <w:rPr>
          <w:rFonts w:asciiTheme="minorHAnsi" w:eastAsia="Arial" w:hAnsiTheme="minorHAnsi" w:cstheme="minorHAnsi"/>
          <w:color w:val="000000"/>
          <w:sz w:val="20"/>
          <w:szCs w:val="20"/>
          <w:lang w:val="tr-TR"/>
        </w:rPr>
      </w:pPr>
    </w:p>
    <w:p w14:paraId="75120577" w14:textId="34767DB7" w:rsidR="00E02A7A" w:rsidRPr="00D64CAC" w:rsidRDefault="002836AC" w:rsidP="00E02A7A">
      <w:pPr>
        <w:spacing w:after="0" w:line="240" w:lineRule="auto"/>
        <w:jc w:val="both"/>
        <w:rPr>
          <w:rFonts w:asciiTheme="minorHAnsi" w:eastAsia="Arial" w:hAnsiTheme="minorHAnsi" w:cstheme="minorHAnsi"/>
          <w:b/>
          <w:bCs/>
          <w:color w:val="FF0000"/>
          <w:sz w:val="28"/>
          <w:szCs w:val="28"/>
          <w:lang w:val="tr-TR"/>
        </w:rPr>
      </w:pPr>
      <w:r w:rsidRPr="00D64CAC">
        <w:rPr>
          <w:rFonts w:asciiTheme="minorHAnsi" w:eastAsia="Arial" w:hAnsiTheme="minorHAnsi" w:cstheme="minorHAnsi"/>
          <w:b/>
          <w:color w:val="000000"/>
          <w:sz w:val="28"/>
          <w:szCs w:val="28"/>
          <w:lang w:val="tr-TR"/>
        </w:rPr>
        <w:t>202</w:t>
      </w:r>
      <w:r w:rsidR="00FA1A03" w:rsidRPr="00D64CAC">
        <w:rPr>
          <w:rFonts w:asciiTheme="minorHAnsi" w:eastAsia="Arial" w:hAnsiTheme="minorHAnsi" w:cstheme="minorHAnsi"/>
          <w:b/>
          <w:color w:val="000000"/>
          <w:sz w:val="28"/>
          <w:szCs w:val="28"/>
          <w:lang w:val="tr-TR"/>
        </w:rPr>
        <w:t>4</w:t>
      </w:r>
      <w:r w:rsidRPr="00D64CAC">
        <w:rPr>
          <w:rFonts w:asciiTheme="minorHAnsi" w:eastAsia="Arial" w:hAnsiTheme="minorHAnsi" w:cstheme="minorHAnsi"/>
          <w:b/>
          <w:color w:val="000000"/>
          <w:sz w:val="28"/>
          <w:szCs w:val="28"/>
          <w:lang w:val="tr-TR"/>
        </w:rPr>
        <w:t xml:space="preserve"> Mali Yılı</w:t>
      </w:r>
      <w:r w:rsidR="00D64CAC">
        <w:rPr>
          <w:rFonts w:asciiTheme="minorHAnsi" w:eastAsia="Arial" w:hAnsiTheme="minorHAnsi" w:cstheme="minorHAnsi"/>
          <w:b/>
          <w:color w:val="000000"/>
          <w:sz w:val="28"/>
          <w:szCs w:val="28"/>
          <w:lang w:val="tr-TR"/>
        </w:rPr>
        <w:t xml:space="preserve"> Genel </w:t>
      </w:r>
      <w:r w:rsidRPr="00D64CAC">
        <w:rPr>
          <w:rFonts w:asciiTheme="minorHAnsi" w:eastAsia="Arial" w:hAnsiTheme="minorHAnsi" w:cstheme="minorHAnsi"/>
          <w:b/>
          <w:color w:val="000000"/>
          <w:sz w:val="28"/>
          <w:szCs w:val="28"/>
          <w:lang w:val="tr-TR"/>
        </w:rPr>
        <w:t>Bütçe</w:t>
      </w:r>
      <w:r w:rsidRPr="00D64CAC">
        <w:rPr>
          <w:rFonts w:asciiTheme="minorHAnsi" w:eastAsia="Arial" w:hAnsiTheme="minorHAnsi" w:cstheme="minorHAnsi"/>
          <w:b/>
          <w:color w:val="000000"/>
          <w:spacing w:val="-1"/>
          <w:sz w:val="28"/>
          <w:szCs w:val="28"/>
          <w:lang w:val="tr-TR"/>
        </w:rPr>
        <w:t xml:space="preserve"> </w:t>
      </w:r>
      <w:r w:rsidRPr="00D64CAC">
        <w:rPr>
          <w:rFonts w:asciiTheme="minorHAnsi" w:eastAsia="Arial" w:hAnsiTheme="minorHAnsi" w:cstheme="minorHAnsi"/>
          <w:b/>
          <w:color w:val="000000"/>
          <w:sz w:val="28"/>
          <w:szCs w:val="28"/>
          <w:lang w:val="tr-TR"/>
        </w:rPr>
        <w:t>Gelirleri</w:t>
      </w:r>
      <w:r w:rsidR="002A45E2" w:rsidRPr="00D64CAC">
        <w:rPr>
          <w:rFonts w:asciiTheme="minorHAnsi" w:eastAsia="Arial" w:hAnsiTheme="minorHAnsi" w:cstheme="minorHAnsi"/>
          <w:b/>
          <w:color w:val="000000"/>
          <w:sz w:val="28"/>
          <w:szCs w:val="28"/>
          <w:lang w:val="tr-TR"/>
        </w:rPr>
        <w:t>;</w:t>
      </w:r>
    </w:p>
    <w:p w14:paraId="3A3880BC" w14:textId="77777777" w:rsidR="00F6354C" w:rsidRPr="00B43576" w:rsidRDefault="00F6354C" w:rsidP="00E02A7A">
      <w:pPr>
        <w:spacing w:after="0" w:line="240" w:lineRule="auto"/>
        <w:jc w:val="both"/>
        <w:rPr>
          <w:rFonts w:asciiTheme="minorHAnsi" w:eastAsia="Arial" w:hAnsiTheme="minorHAnsi" w:cstheme="minorHAnsi"/>
          <w:color w:val="FF0000"/>
          <w:sz w:val="28"/>
          <w:szCs w:val="28"/>
          <w:lang w:val="tr-TR"/>
        </w:rPr>
      </w:pPr>
    </w:p>
    <w:p w14:paraId="10AE7DF8" w14:textId="77777777" w:rsidR="005A1B01" w:rsidRPr="005A1B01" w:rsidRDefault="005A1B01" w:rsidP="0021737E">
      <w:pPr>
        <w:spacing w:after="0" w:line="360" w:lineRule="auto"/>
        <w:rPr>
          <w:rFonts w:asciiTheme="minorHAnsi" w:eastAsia="Arial" w:hAnsiTheme="minorHAnsi" w:cstheme="minorHAnsi"/>
          <w:color w:val="000000"/>
          <w:sz w:val="16"/>
          <w:szCs w:val="16"/>
          <w:lang w:val="tr-TR"/>
        </w:rPr>
      </w:pPr>
    </w:p>
    <w:tbl>
      <w:tblPr>
        <w:tblW w:w="0" w:type="auto"/>
        <w:tblInd w:w="343" w:type="dxa"/>
        <w:tblLayout w:type="fixed"/>
        <w:tblCellMar>
          <w:left w:w="10" w:type="dxa"/>
          <w:right w:w="10" w:type="dxa"/>
        </w:tblCellMar>
        <w:tblLook w:val="04A0" w:firstRow="1" w:lastRow="0" w:firstColumn="1" w:lastColumn="0" w:noHBand="0" w:noVBand="1"/>
      </w:tblPr>
      <w:tblGrid>
        <w:gridCol w:w="4902"/>
        <w:gridCol w:w="2268"/>
        <w:gridCol w:w="1276"/>
      </w:tblGrid>
      <w:tr w:rsidR="002836AC" w:rsidRPr="001B1271" w14:paraId="0C832E4E" w14:textId="77777777" w:rsidTr="00021A4B">
        <w:trPr>
          <w:cantSplit/>
          <w:trHeight w:hRule="exact" w:val="558"/>
        </w:trPr>
        <w:tc>
          <w:tcPr>
            <w:tcW w:w="4902" w:type="dxa"/>
            <w:tcBorders>
              <w:top w:val="single" w:sz="0" w:space="0" w:color="FFFFFF"/>
              <w:left w:val="single" w:sz="0" w:space="0" w:color="FFFFFF"/>
              <w:bottom w:val="single" w:sz="0" w:space="0" w:color="D0D8E8"/>
              <w:right w:val="single" w:sz="0" w:space="0" w:color="FFFFFF"/>
            </w:tcBorders>
            <w:shd w:val="clear" w:color="auto" w:fill="4F81BD"/>
            <w:tcMar>
              <w:top w:w="0" w:type="dxa"/>
              <w:left w:w="0" w:type="dxa"/>
              <w:bottom w:w="0" w:type="dxa"/>
              <w:right w:w="0" w:type="dxa"/>
            </w:tcMar>
          </w:tcPr>
          <w:p w14:paraId="691EB45A" w14:textId="77777777" w:rsidR="002836AC" w:rsidRPr="001B1271" w:rsidRDefault="002836AC" w:rsidP="0021737E">
            <w:pPr>
              <w:spacing w:after="0" w:line="240" w:lineRule="auto"/>
              <w:rPr>
                <w:rFonts w:asciiTheme="minorHAnsi" w:eastAsia="Arial" w:hAnsiTheme="minorHAnsi" w:cstheme="minorHAnsi"/>
                <w:b/>
                <w:bCs/>
                <w:color w:val="FFFFFF"/>
                <w:sz w:val="24"/>
                <w:szCs w:val="24"/>
                <w:lang w:val="tr-TR"/>
              </w:rPr>
            </w:pPr>
            <w:r w:rsidRPr="001B1271">
              <w:rPr>
                <w:rFonts w:asciiTheme="minorHAnsi" w:eastAsia="Arial" w:hAnsiTheme="minorHAnsi" w:cstheme="minorHAnsi"/>
                <w:b/>
                <w:bCs/>
                <w:color w:val="FFFFFF"/>
                <w:sz w:val="24"/>
                <w:szCs w:val="24"/>
                <w:lang w:val="tr-TR"/>
              </w:rPr>
              <w:t>GELİRLER</w:t>
            </w:r>
          </w:p>
        </w:tc>
        <w:tc>
          <w:tcPr>
            <w:tcW w:w="2268" w:type="dxa"/>
            <w:tcBorders>
              <w:top w:val="single" w:sz="0" w:space="0" w:color="FFFFFF"/>
              <w:left w:val="single" w:sz="0" w:space="0" w:color="FFFFFF"/>
              <w:bottom w:val="single" w:sz="0" w:space="0" w:color="D0D8E8"/>
              <w:right w:val="single" w:sz="0" w:space="0" w:color="FFFFFF"/>
            </w:tcBorders>
            <w:shd w:val="clear" w:color="auto" w:fill="4F81BD"/>
            <w:tcMar>
              <w:top w:w="0" w:type="dxa"/>
              <w:left w:w="0" w:type="dxa"/>
              <w:bottom w:w="0" w:type="dxa"/>
              <w:right w:w="0" w:type="dxa"/>
            </w:tcMar>
          </w:tcPr>
          <w:p w14:paraId="59F9DEF3" w14:textId="77777777" w:rsidR="002836AC" w:rsidRPr="001B1271" w:rsidRDefault="002836AC" w:rsidP="002F2BB0">
            <w:pPr>
              <w:spacing w:after="0" w:line="240" w:lineRule="auto"/>
              <w:jc w:val="center"/>
              <w:rPr>
                <w:rFonts w:asciiTheme="minorHAnsi" w:eastAsia="Arial" w:hAnsiTheme="minorHAnsi" w:cstheme="minorHAnsi"/>
                <w:b/>
                <w:bCs/>
                <w:color w:val="FFFFFF"/>
                <w:sz w:val="24"/>
                <w:szCs w:val="24"/>
                <w:lang w:val="tr-TR"/>
              </w:rPr>
            </w:pPr>
            <w:r w:rsidRPr="001B1271">
              <w:rPr>
                <w:rFonts w:asciiTheme="minorHAnsi" w:eastAsia="Arial" w:hAnsiTheme="minorHAnsi" w:cstheme="minorHAnsi"/>
                <w:b/>
                <w:bCs/>
                <w:color w:val="FFFFFF"/>
                <w:sz w:val="24"/>
                <w:szCs w:val="24"/>
                <w:lang w:val="tr-TR"/>
              </w:rPr>
              <w:t>TOPLAM</w:t>
            </w:r>
          </w:p>
        </w:tc>
        <w:tc>
          <w:tcPr>
            <w:tcW w:w="1276" w:type="dxa"/>
            <w:tcBorders>
              <w:top w:val="single" w:sz="0" w:space="0" w:color="FFFFFF"/>
              <w:left w:val="single" w:sz="0" w:space="0" w:color="FFFFFF"/>
              <w:bottom w:val="single" w:sz="0" w:space="0" w:color="4F81BD"/>
              <w:right w:val="single" w:sz="0" w:space="0" w:color="FFFFFF"/>
            </w:tcBorders>
            <w:shd w:val="clear" w:color="auto" w:fill="4F81BD"/>
            <w:tcMar>
              <w:top w:w="0" w:type="dxa"/>
              <w:left w:w="0" w:type="dxa"/>
              <w:bottom w:w="0" w:type="dxa"/>
              <w:right w:w="0" w:type="dxa"/>
            </w:tcMar>
          </w:tcPr>
          <w:p w14:paraId="61EAEC96" w14:textId="77777777" w:rsidR="002836AC" w:rsidRPr="001B1271" w:rsidRDefault="002836AC" w:rsidP="002F2BB0">
            <w:pPr>
              <w:spacing w:after="0" w:line="240" w:lineRule="auto"/>
              <w:jc w:val="center"/>
              <w:rPr>
                <w:rFonts w:asciiTheme="minorHAnsi" w:eastAsia="Arial" w:hAnsiTheme="minorHAnsi" w:cstheme="minorHAnsi"/>
                <w:b/>
                <w:bCs/>
                <w:color w:val="FFFFFF"/>
                <w:sz w:val="24"/>
                <w:szCs w:val="24"/>
                <w:lang w:val="tr-TR"/>
              </w:rPr>
            </w:pPr>
            <w:r w:rsidRPr="001B1271">
              <w:rPr>
                <w:rFonts w:asciiTheme="minorHAnsi" w:eastAsia="Arial" w:hAnsiTheme="minorHAnsi" w:cstheme="minorHAnsi"/>
                <w:b/>
                <w:bCs/>
                <w:color w:val="FFFFFF"/>
                <w:sz w:val="24"/>
                <w:szCs w:val="24"/>
                <w:lang w:val="tr-TR"/>
              </w:rPr>
              <w:t>%</w:t>
            </w:r>
            <w:r w:rsidRPr="001B1271">
              <w:rPr>
                <w:rFonts w:asciiTheme="minorHAnsi" w:eastAsia="Arial" w:hAnsiTheme="minorHAnsi" w:cstheme="minorHAnsi"/>
                <w:color w:val="FFFFFF"/>
                <w:sz w:val="24"/>
                <w:szCs w:val="24"/>
                <w:lang w:val="tr-TR"/>
              </w:rPr>
              <w:t xml:space="preserve"> </w:t>
            </w:r>
            <w:r w:rsidRPr="001B1271">
              <w:rPr>
                <w:rFonts w:asciiTheme="minorHAnsi" w:eastAsia="Arial" w:hAnsiTheme="minorHAnsi" w:cstheme="minorHAnsi"/>
                <w:b/>
                <w:bCs/>
                <w:color w:val="FFFFFF"/>
                <w:sz w:val="24"/>
                <w:szCs w:val="24"/>
                <w:lang w:val="tr-TR"/>
              </w:rPr>
              <w:t>PAYI</w:t>
            </w:r>
          </w:p>
        </w:tc>
      </w:tr>
      <w:tr w:rsidR="002836AC" w:rsidRPr="001B1271" w14:paraId="62B8F09F" w14:textId="77777777" w:rsidTr="00021A4B">
        <w:trPr>
          <w:cantSplit/>
          <w:trHeight w:hRule="exact" w:val="398"/>
        </w:trPr>
        <w:tc>
          <w:tcPr>
            <w:tcW w:w="4902" w:type="dxa"/>
            <w:tcBorders>
              <w:top w:val="single" w:sz="0" w:space="0" w:color="D0D8E8"/>
              <w:left w:val="single" w:sz="0" w:space="0" w:color="FFFFFF"/>
              <w:bottom w:val="single" w:sz="0" w:space="0" w:color="FFFFFF"/>
              <w:right w:val="single" w:sz="0" w:space="0" w:color="FFFFFF"/>
            </w:tcBorders>
            <w:shd w:val="clear" w:color="auto" w:fill="D0D8E8"/>
            <w:tcMar>
              <w:top w:w="0" w:type="dxa"/>
              <w:left w:w="0" w:type="dxa"/>
              <w:bottom w:w="0" w:type="dxa"/>
              <w:right w:w="0" w:type="dxa"/>
            </w:tcMar>
          </w:tcPr>
          <w:p w14:paraId="123B94E1" w14:textId="2BF17C7F" w:rsidR="002836AC" w:rsidRPr="005A1B01" w:rsidRDefault="009D404B" w:rsidP="0021737E">
            <w:pPr>
              <w:spacing w:after="0" w:line="240" w:lineRule="auto"/>
              <w:rPr>
                <w:rFonts w:asciiTheme="minorHAnsi" w:eastAsia="Arial" w:hAnsiTheme="minorHAnsi" w:cstheme="minorHAnsi"/>
                <w:b/>
                <w:color w:val="000000"/>
                <w:sz w:val="24"/>
                <w:szCs w:val="24"/>
                <w:lang w:val="tr-TR"/>
              </w:rPr>
            </w:pPr>
            <w:r>
              <w:rPr>
                <w:rFonts w:asciiTheme="minorHAnsi" w:eastAsia="Arial" w:hAnsiTheme="minorHAnsi" w:cstheme="minorHAnsi"/>
                <w:b/>
                <w:color w:val="000000"/>
                <w:sz w:val="24"/>
                <w:szCs w:val="24"/>
                <w:lang w:val="tr-TR"/>
              </w:rPr>
              <w:t xml:space="preserve">  </w:t>
            </w:r>
            <w:r w:rsidR="002836AC" w:rsidRPr="005A1B01">
              <w:rPr>
                <w:rFonts w:asciiTheme="minorHAnsi" w:eastAsia="Arial" w:hAnsiTheme="minorHAnsi" w:cstheme="minorHAnsi"/>
                <w:b/>
                <w:color w:val="000000"/>
                <w:sz w:val="24"/>
                <w:szCs w:val="24"/>
                <w:lang w:val="tr-TR"/>
              </w:rPr>
              <w:t>MAHALLİ GELİRLER</w:t>
            </w:r>
          </w:p>
        </w:tc>
        <w:tc>
          <w:tcPr>
            <w:tcW w:w="2268" w:type="dxa"/>
            <w:tcBorders>
              <w:top w:val="single" w:sz="0" w:space="0" w:color="D0D8E8"/>
              <w:left w:val="single" w:sz="0" w:space="0" w:color="FFFFFF"/>
              <w:bottom w:val="single" w:sz="0" w:space="0" w:color="FFFFFF"/>
              <w:right w:val="single" w:sz="0" w:space="0" w:color="FFFFFF"/>
            </w:tcBorders>
            <w:shd w:val="clear" w:color="auto" w:fill="D0D8E8"/>
            <w:tcMar>
              <w:top w:w="0" w:type="dxa"/>
              <w:left w:w="0" w:type="dxa"/>
              <w:bottom w:w="0" w:type="dxa"/>
              <w:right w:w="0" w:type="dxa"/>
            </w:tcMar>
          </w:tcPr>
          <w:p w14:paraId="1B575AB1" w14:textId="25DD4CE0" w:rsidR="002836AC" w:rsidRPr="005A1B01" w:rsidRDefault="005A1B01" w:rsidP="005A1B01">
            <w:pPr>
              <w:spacing w:after="0" w:line="240" w:lineRule="auto"/>
              <w:rPr>
                <w:rFonts w:asciiTheme="minorHAnsi" w:eastAsia="Arial" w:hAnsiTheme="minorHAnsi" w:cstheme="minorHAnsi"/>
                <w:b/>
                <w:color w:val="000000"/>
                <w:sz w:val="24"/>
                <w:szCs w:val="24"/>
                <w:lang w:val="tr-TR"/>
              </w:rPr>
            </w:pPr>
            <w:r>
              <w:rPr>
                <w:rFonts w:asciiTheme="minorHAnsi" w:eastAsia="Arial" w:hAnsiTheme="minorHAnsi" w:cstheme="minorHAnsi"/>
                <w:b/>
                <w:color w:val="000000"/>
                <w:sz w:val="24"/>
                <w:szCs w:val="24"/>
                <w:lang w:val="tr-TR"/>
              </w:rPr>
              <w:t xml:space="preserve">  </w:t>
            </w:r>
            <w:r w:rsidR="009D404B">
              <w:rPr>
                <w:rFonts w:asciiTheme="minorHAnsi" w:eastAsia="Arial" w:hAnsiTheme="minorHAnsi" w:cstheme="minorHAnsi"/>
                <w:b/>
                <w:color w:val="000000"/>
                <w:sz w:val="24"/>
                <w:szCs w:val="24"/>
                <w:lang w:val="tr-TR"/>
              </w:rPr>
              <w:t xml:space="preserve">   </w:t>
            </w:r>
            <w:r w:rsidR="00FA1A03">
              <w:rPr>
                <w:rFonts w:asciiTheme="minorHAnsi" w:eastAsia="Arial" w:hAnsiTheme="minorHAnsi" w:cstheme="minorHAnsi"/>
                <w:b/>
                <w:color w:val="000000"/>
                <w:sz w:val="24"/>
                <w:szCs w:val="24"/>
                <w:lang w:val="tr-TR"/>
              </w:rPr>
              <w:t>51.230</w:t>
            </w:r>
            <w:r w:rsidR="002836AC" w:rsidRPr="005A1B01">
              <w:rPr>
                <w:rFonts w:asciiTheme="minorHAnsi" w:eastAsia="Arial" w:hAnsiTheme="minorHAnsi" w:cstheme="minorHAnsi"/>
                <w:b/>
                <w:color w:val="000000"/>
                <w:sz w:val="24"/>
                <w:szCs w:val="24"/>
                <w:lang w:val="tr-TR"/>
              </w:rPr>
              <w:t>.</w:t>
            </w:r>
            <w:r w:rsidR="00952E73" w:rsidRPr="005A1B01">
              <w:rPr>
                <w:rFonts w:asciiTheme="minorHAnsi" w:eastAsia="Arial" w:hAnsiTheme="minorHAnsi" w:cstheme="minorHAnsi"/>
                <w:b/>
                <w:color w:val="000000"/>
                <w:sz w:val="24"/>
                <w:szCs w:val="24"/>
                <w:lang w:val="tr-TR"/>
              </w:rPr>
              <w:t>0</w:t>
            </w:r>
            <w:r w:rsidR="002836AC" w:rsidRPr="005A1B01">
              <w:rPr>
                <w:rFonts w:asciiTheme="minorHAnsi" w:eastAsia="Arial" w:hAnsiTheme="minorHAnsi" w:cstheme="minorHAnsi"/>
                <w:b/>
                <w:color w:val="000000"/>
                <w:sz w:val="24"/>
                <w:szCs w:val="24"/>
                <w:lang w:val="tr-TR"/>
              </w:rPr>
              <w:t>00.000</w:t>
            </w:r>
          </w:p>
        </w:tc>
        <w:tc>
          <w:tcPr>
            <w:tcW w:w="1276" w:type="dxa"/>
            <w:tcBorders>
              <w:top w:val="single" w:sz="0" w:space="0" w:color="4F81BD"/>
              <w:left w:val="single" w:sz="0" w:space="0" w:color="FFFFFF"/>
              <w:bottom w:val="single" w:sz="0" w:space="0" w:color="FFFFFF"/>
              <w:right w:val="single" w:sz="0" w:space="0" w:color="FFFFFF"/>
            </w:tcBorders>
            <w:shd w:val="clear" w:color="auto" w:fill="D0D8E8"/>
            <w:tcMar>
              <w:top w:w="0" w:type="dxa"/>
              <w:left w:w="0" w:type="dxa"/>
              <w:bottom w:w="0" w:type="dxa"/>
              <w:right w:w="0" w:type="dxa"/>
            </w:tcMar>
          </w:tcPr>
          <w:p w14:paraId="6A79EE54" w14:textId="45A46CA3" w:rsidR="002836AC" w:rsidRPr="005A1B01" w:rsidRDefault="00B803D5" w:rsidP="00021A4B">
            <w:pPr>
              <w:spacing w:after="0" w:line="240" w:lineRule="auto"/>
              <w:jc w:val="center"/>
              <w:rPr>
                <w:rFonts w:asciiTheme="minorHAnsi" w:eastAsia="Arial" w:hAnsiTheme="minorHAnsi" w:cstheme="minorHAnsi"/>
                <w:b/>
                <w:color w:val="000000"/>
                <w:sz w:val="24"/>
                <w:szCs w:val="24"/>
                <w:lang w:val="tr-TR"/>
              </w:rPr>
            </w:pPr>
            <w:r>
              <w:rPr>
                <w:rFonts w:asciiTheme="minorHAnsi" w:eastAsia="Arial" w:hAnsiTheme="minorHAnsi" w:cstheme="minorHAnsi"/>
                <w:b/>
                <w:color w:val="000000"/>
                <w:sz w:val="24"/>
                <w:szCs w:val="24"/>
                <w:lang w:val="tr-TR"/>
              </w:rPr>
              <w:t>65,09</w:t>
            </w:r>
          </w:p>
        </w:tc>
      </w:tr>
      <w:tr w:rsidR="002836AC" w:rsidRPr="001B1271" w14:paraId="041C6157" w14:textId="77777777" w:rsidTr="00021A4B">
        <w:trPr>
          <w:cantSplit/>
          <w:trHeight w:hRule="exact" w:val="418"/>
        </w:trPr>
        <w:tc>
          <w:tcPr>
            <w:tcW w:w="4902" w:type="dxa"/>
            <w:tcBorders>
              <w:top w:val="single" w:sz="0" w:space="0" w:color="FFFFFF"/>
              <w:left w:val="single" w:sz="0" w:space="0" w:color="FFFFFF"/>
              <w:bottom w:val="single" w:sz="0" w:space="0" w:color="FFFFFF"/>
              <w:right w:val="single" w:sz="0" w:space="0" w:color="FFFFFF"/>
            </w:tcBorders>
            <w:shd w:val="clear" w:color="auto" w:fill="E9EDF4"/>
            <w:tcMar>
              <w:top w:w="0" w:type="dxa"/>
              <w:left w:w="0" w:type="dxa"/>
              <w:bottom w:w="0" w:type="dxa"/>
              <w:right w:w="0" w:type="dxa"/>
            </w:tcMar>
          </w:tcPr>
          <w:p w14:paraId="055E1090" w14:textId="6A41EA14" w:rsidR="002836AC" w:rsidRPr="005A1B01" w:rsidRDefault="009D404B" w:rsidP="0021737E">
            <w:pPr>
              <w:spacing w:after="0" w:line="240" w:lineRule="auto"/>
              <w:rPr>
                <w:rFonts w:asciiTheme="minorHAnsi" w:eastAsia="Arial" w:hAnsiTheme="minorHAnsi" w:cstheme="minorHAnsi"/>
                <w:b/>
                <w:color w:val="000000"/>
                <w:sz w:val="24"/>
                <w:szCs w:val="24"/>
                <w:lang w:val="tr-TR"/>
              </w:rPr>
            </w:pPr>
            <w:r>
              <w:rPr>
                <w:rFonts w:asciiTheme="minorHAnsi" w:eastAsia="Arial" w:hAnsiTheme="minorHAnsi" w:cstheme="minorHAnsi"/>
                <w:b/>
                <w:color w:val="000000"/>
                <w:sz w:val="24"/>
                <w:szCs w:val="24"/>
                <w:lang w:val="tr-TR"/>
              </w:rPr>
              <w:t xml:space="preserve">  </w:t>
            </w:r>
            <w:r w:rsidR="002836AC" w:rsidRPr="005A1B01">
              <w:rPr>
                <w:rFonts w:asciiTheme="minorHAnsi" w:eastAsia="Arial" w:hAnsiTheme="minorHAnsi" w:cstheme="minorHAnsi"/>
                <w:b/>
                <w:color w:val="000000"/>
                <w:sz w:val="24"/>
                <w:szCs w:val="24"/>
                <w:lang w:val="tr-TR"/>
              </w:rPr>
              <w:t>FİYAT İSTİKRAR FONU GELİRLERİ</w:t>
            </w:r>
          </w:p>
        </w:tc>
        <w:tc>
          <w:tcPr>
            <w:tcW w:w="2268" w:type="dxa"/>
            <w:tcBorders>
              <w:top w:val="single" w:sz="0" w:space="0" w:color="FFFFFF"/>
              <w:left w:val="single" w:sz="0" w:space="0" w:color="FFFFFF"/>
              <w:bottom w:val="single" w:sz="0" w:space="0" w:color="FFFFFF"/>
              <w:right w:val="single" w:sz="0" w:space="0" w:color="FFFFFF"/>
            </w:tcBorders>
            <w:shd w:val="clear" w:color="auto" w:fill="E9EDF4"/>
            <w:tcMar>
              <w:top w:w="0" w:type="dxa"/>
              <w:left w:w="0" w:type="dxa"/>
              <w:bottom w:w="0" w:type="dxa"/>
              <w:right w:w="0" w:type="dxa"/>
            </w:tcMar>
          </w:tcPr>
          <w:p w14:paraId="23890C70" w14:textId="4A5785DD" w:rsidR="002836AC" w:rsidRPr="005A1B01" w:rsidRDefault="005A1B01" w:rsidP="005A1B01">
            <w:pPr>
              <w:spacing w:after="0" w:line="240" w:lineRule="auto"/>
              <w:rPr>
                <w:rFonts w:asciiTheme="minorHAnsi" w:eastAsia="Arial" w:hAnsiTheme="minorHAnsi" w:cstheme="minorHAnsi"/>
                <w:b/>
                <w:color w:val="000000"/>
                <w:sz w:val="24"/>
                <w:szCs w:val="24"/>
                <w:lang w:val="tr-TR"/>
              </w:rPr>
            </w:pPr>
            <w:r>
              <w:rPr>
                <w:rFonts w:asciiTheme="minorHAnsi" w:eastAsia="Arial" w:hAnsiTheme="minorHAnsi" w:cstheme="minorHAnsi"/>
                <w:b/>
                <w:color w:val="000000"/>
                <w:sz w:val="24"/>
                <w:szCs w:val="24"/>
                <w:lang w:val="tr-TR"/>
              </w:rPr>
              <w:t xml:space="preserve">     </w:t>
            </w:r>
            <w:r w:rsidR="009D404B">
              <w:rPr>
                <w:rFonts w:asciiTheme="minorHAnsi" w:eastAsia="Arial" w:hAnsiTheme="minorHAnsi" w:cstheme="minorHAnsi"/>
                <w:b/>
                <w:color w:val="000000"/>
                <w:sz w:val="24"/>
                <w:szCs w:val="24"/>
                <w:lang w:val="tr-TR"/>
              </w:rPr>
              <w:t xml:space="preserve">   </w:t>
            </w:r>
            <w:r w:rsidR="00FA1A03">
              <w:rPr>
                <w:rFonts w:asciiTheme="minorHAnsi" w:eastAsia="Arial" w:hAnsiTheme="minorHAnsi" w:cstheme="minorHAnsi"/>
                <w:b/>
                <w:color w:val="000000"/>
                <w:sz w:val="24"/>
                <w:szCs w:val="24"/>
                <w:lang w:val="tr-TR"/>
              </w:rPr>
              <w:t>5.092.</w:t>
            </w:r>
            <w:r w:rsidR="004F6313">
              <w:rPr>
                <w:rFonts w:asciiTheme="minorHAnsi" w:eastAsia="Arial" w:hAnsiTheme="minorHAnsi" w:cstheme="minorHAnsi"/>
                <w:b/>
                <w:color w:val="000000"/>
                <w:sz w:val="24"/>
                <w:szCs w:val="24"/>
                <w:lang w:val="tr-TR"/>
              </w:rPr>
              <w:t>868</w:t>
            </w:r>
            <w:r w:rsidR="002836AC" w:rsidRPr="005A1B01">
              <w:rPr>
                <w:rFonts w:asciiTheme="minorHAnsi" w:eastAsia="Arial" w:hAnsiTheme="minorHAnsi" w:cstheme="minorHAnsi"/>
                <w:b/>
                <w:color w:val="000000"/>
                <w:sz w:val="24"/>
                <w:szCs w:val="24"/>
                <w:lang w:val="tr-TR"/>
              </w:rPr>
              <w:t>.000</w:t>
            </w:r>
          </w:p>
        </w:tc>
        <w:tc>
          <w:tcPr>
            <w:tcW w:w="1276" w:type="dxa"/>
            <w:tcBorders>
              <w:top w:val="single" w:sz="0" w:space="0" w:color="FFFFFF"/>
              <w:left w:val="single" w:sz="0" w:space="0" w:color="FFFFFF"/>
              <w:bottom w:val="single" w:sz="0" w:space="0" w:color="FFFFFF"/>
              <w:right w:val="single" w:sz="0" w:space="0" w:color="FFFFFF"/>
            </w:tcBorders>
            <w:shd w:val="clear" w:color="auto" w:fill="E9EDF4"/>
            <w:tcMar>
              <w:top w:w="0" w:type="dxa"/>
              <w:left w:w="0" w:type="dxa"/>
              <w:bottom w:w="0" w:type="dxa"/>
              <w:right w:w="0" w:type="dxa"/>
            </w:tcMar>
          </w:tcPr>
          <w:p w14:paraId="62D7992E" w14:textId="27F82ABD" w:rsidR="002836AC" w:rsidRPr="005A1B01" w:rsidRDefault="00B803D5" w:rsidP="009D404B">
            <w:pPr>
              <w:spacing w:after="0" w:line="240" w:lineRule="auto"/>
              <w:jc w:val="center"/>
              <w:rPr>
                <w:rFonts w:asciiTheme="minorHAnsi" w:eastAsia="Arial" w:hAnsiTheme="minorHAnsi" w:cstheme="minorHAnsi"/>
                <w:b/>
                <w:color w:val="000000"/>
                <w:sz w:val="24"/>
                <w:szCs w:val="24"/>
                <w:lang w:val="tr-TR"/>
              </w:rPr>
            </w:pPr>
            <w:r>
              <w:rPr>
                <w:rFonts w:asciiTheme="minorHAnsi" w:eastAsia="Arial" w:hAnsiTheme="minorHAnsi" w:cstheme="minorHAnsi"/>
                <w:b/>
                <w:color w:val="000000"/>
                <w:sz w:val="24"/>
                <w:szCs w:val="24"/>
                <w:lang w:val="tr-TR"/>
              </w:rPr>
              <w:t>6,47</w:t>
            </w:r>
          </w:p>
        </w:tc>
      </w:tr>
      <w:tr w:rsidR="002836AC" w:rsidRPr="001B1271" w14:paraId="3CCFD4D3" w14:textId="77777777" w:rsidTr="00021A4B">
        <w:trPr>
          <w:cantSplit/>
          <w:trHeight w:hRule="exact" w:val="423"/>
        </w:trPr>
        <w:tc>
          <w:tcPr>
            <w:tcW w:w="4902" w:type="dxa"/>
            <w:tcBorders>
              <w:top w:val="single" w:sz="0" w:space="0" w:color="FFFFFF"/>
              <w:left w:val="single" w:sz="0" w:space="0" w:color="FFFFFF"/>
              <w:bottom w:val="single" w:sz="0" w:space="0" w:color="FFFFFF"/>
              <w:right w:val="single" w:sz="0" w:space="0" w:color="FFFFFF"/>
            </w:tcBorders>
            <w:shd w:val="clear" w:color="auto" w:fill="D0D8E8"/>
            <w:tcMar>
              <w:top w:w="0" w:type="dxa"/>
              <w:left w:w="0" w:type="dxa"/>
              <w:bottom w:w="0" w:type="dxa"/>
              <w:right w:w="0" w:type="dxa"/>
            </w:tcMar>
          </w:tcPr>
          <w:p w14:paraId="53905B76" w14:textId="7DBDE837" w:rsidR="002836AC" w:rsidRPr="005A1B01" w:rsidRDefault="009D404B" w:rsidP="0021737E">
            <w:pPr>
              <w:spacing w:after="0" w:line="240" w:lineRule="auto"/>
              <w:rPr>
                <w:rFonts w:asciiTheme="minorHAnsi" w:eastAsia="Arial" w:hAnsiTheme="minorHAnsi" w:cstheme="minorHAnsi"/>
                <w:b/>
                <w:color w:val="000000"/>
                <w:sz w:val="24"/>
                <w:szCs w:val="24"/>
                <w:lang w:val="tr-TR"/>
              </w:rPr>
            </w:pPr>
            <w:r>
              <w:rPr>
                <w:rFonts w:asciiTheme="minorHAnsi" w:eastAsia="Arial" w:hAnsiTheme="minorHAnsi" w:cstheme="minorHAnsi"/>
                <w:b/>
                <w:color w:val="000000"/>
                <w:sz w:val="24"/>
                <w:szCs w:val="24"/>
                <w:lang w:val="tr-TR"/>
              </w:rPr>
              <w:t xml:space="preserve">  </w:t>
            </w:r>
            <w:r w:rsidR="002836AC" w:rsidRPr="005A1B01">
              <w:rPr>
                <w:rFonts w:asciiTheme="minorHAnsi" w:eastAsia="Arial" w:hAnsiTheme="minorHAnsi" w:cstheme="minorHAnsi"/>
                <w:b/>
                <w:color w:val="000000"/>
                <w:sz w:val="24"/>
                <w:szCs w:val="24"/>
                <w:lang w:val="tr-TR"/>
              </w:rPr>
              <w:t>DİĞER FON GELİRLERİ</w:t>
            </w:r>
          </w:p>
        </w:tc>
        <w:tc>
          <w:tcPr>
            <w:tcW w:w="2268" w:type="dxa"/>
            <w:tcBorders>
              <w:top w:val="single" w:sz="0" w:space="0" w:color="FFFFFF"/>
              <w:left w:val="single" w:sz="0" w:space="0" w:color="FFFFFF"/>
              <w:bottom w:val="single" w:sz="0" w:space="0" w:color="FFFFFF"/>
              <w:right w:val="single" w:sz="0" w:space="0" w:color="FFFFFF"/>
            </w:tcBorders>
            <w:shd w:val="clear" w:color="auto" w:fill="D0D8E8"/>
            <w:tcMar>
              <w:top w:w="0" w:type="dxa"/>
              <w:left w:w="0" w:type="dxa"/>
              <w:bottom w:w="0" w:type="dxa"/>
              <w:right w:w="0" w:type="dxa"/>
            </w:tcMar>
          </w:tcPr>
          <w:p w14:paraId="14CD0BB6" w14:textId="3C8CC2E0" w:rsidR="002836AC" w:rsidRPr="005A1B01" w:rsidRDefault="005A1B01" w:rsidP="005A1B01">
            <w:pPr>
              <w:spacing w:after="0" w:line="240" w:lineRule="auto"/>
              <w:rPr>
                <w:rFonts w:asciiTheme="minorHAnsi" w:eastAsia="Arial" w:hAnsiTheme="minorHAnsi" w:cstheme="minorHAnsi"/>
                <w:b/>
                <w:color w:val="000000"/>
                <w:sz w:val="24"/>
                <w:szCs w:val="24"/>
                <w:lang w:val="tr-TR"/>
              </w:rPr>
            </w:pPr>
            <w:r>
              <w:rPr>
                <w:rFonts w:asciiTheme="minorHAnsi" w:eastAsia="Arial" w:hAnsiTheme="minorHAnsi" w:cstheme="minorHAnsi"/>
                <w:b/>
                <w:color w:val="000000"/>
                <w:sz w:val="24"/>
                <w:szCs w:val="24"/>
                <w:lang w:val="tr-TR"/>
              </w:rPr>
              <w:t xml:space="preserve">       </w:t>
            </w:r>
            <w:r w:rsidR="009D404B">
              <w:rPr>
                <w:rFonts w:asciiTheme="minorHAnsi" w:eastAsia="Arial" w:hAnsiTheme="minorHAnsi" w:cstheme="minorHAnsi"/>
                <w:b/>
                <w:color w:val="000000"/>
                <w:sz w:val="24"/>
                <w:szCs w:val="24"/>
                <w:lang w:val="tr-TR"/>
              </w:rPr>
              <w:t xml:space="preserve">   </w:t>
            </w:r>
            <w:r>
              <w:rPr>
                <w:rFonts w:asciiTheme="minorHAnsi" w:eastAsia="Arial" w:hAnsiTheme="minorHAnsi" w:cstheme="minorHAnsi"/>
                <w:b/>
                <w:color w:val="000000"/>
                <w:sz w:val="24"/>
                <w:szCs w:val="24"/>
                <w:lang w:val="tr-TR"/>
              </w:rPr>
              <w:t xml:space="preserve"> </w:t>
            </w:r>
            <w:r w:rsidR="00FA1A03">
              <w:rPr>
                <w:rFonts w:asciiTheme="minorHAnsi" w:eastAsia="Arial" w:hAnsiTheme="minorHAnsi" w:cstheme="minorHAnsi"/>
                <w:b/>
                <w:color w:val="000000"/>
                <w:sz w:val="24"/>
                <w:szCs w:val="24"/>
                <w:lang w:val="tr-TR"/>
              </w:rPr>
              <w:t>800</w:t>
            </w:r>
            <w:r w:rsidR="002836AC" w:rsidRPr="005A1B01">
              <w:rPr>
                <w:rFonts w:asciiTheme="minorHAnsi" w:eastAsia="Arial" w:hAnsiTheme="minorHAnsi" w:cstheme="minorHAnsi"/>
                <w:b/>
                <w:color w:val="000000"/>
                <w:sz w:val="24"/>
                <w:szCs w:val="24"/>
                <w:lang w:val="tr-TR"/>
              </w:rPr>
              <w:t>.000.000</w:t>
            </w:r>
          </w:p>
        </w:tc>
        <w:tc>
          <w:tcPr>
            <w:tcW w:w="1276" w:type="dxa"/>
            <w:tcBorders>
              <w:top w:val="single" w:sz="0" w:space="0" w:color="FFFFFF"/>
              <w:left w:val="single" w:sz="0" w:space="0" w:color="FFFFFF"/>
              <w:bottom w:val="single" w:sz="0" w:space="0" w:color="FFFFFF"/>
              <w:right w:val="single" w:sz="0" w:space="0" w:color="FFFFFF"/>
            </w:tcBorders>
            <w:shd w:val="clear" w:color="auto" w:fill="D0D8E8"/>
            <w:tcMar>
              <w:top w:w="0" w:type="dxa"/>
              <w:left w:w="0" w:type="dxa"/>
              <w:bottom w:w="0" w:type="dxa"/>
              <w:right w:w="0" w:type="dxa"/>
            </w:tcMar>
          </w:tcPr>
          <w:p w14:paraId="51A4DD6F" w14:textId="03B47EF8" w:rsidR="002836AC" w:rsidRPr="005A1B01" w:rsidRDefault="00021A4B" w:rsidP="00B803D5">
            <w:pPr>
              <w:spacing w:after="0" w:line="240" w:lineRule="auto"/>
              <w:jc w:val="center"/>
              <w:rPr>
                <w:rFonts w:asciiTheme="minorHAnsi" w:eastAsia="Arial" w:hAnsiTheme="minorHAnsi" w:cstheme="minorHAnsi"/>
                <w:b/>
                <w:color w:val="000000"/>
                <w:sz w:val="24"/>
                <w:szCs w:val="24"/>
                <w:lang w:val="tr-TR"/>
              </w:rPr>
            </w:pPr>
            <w:r>
              <w:rPr>
                <w:rFonts w:asciiTheme="minorHAnsi" w:eastAsia="Arial" w:hAnsiTheme="minorHAnsi" w:cstheme="minorHAnsi"/>
                <w:b/>
                <w:color w:val="000000"/>
                <w:sz w:val="24"/>
                <w:szCs w:val="24"/>
                <w:lang w:val="tr-TR"/>
              </w:rPr>
              <w:t xml:space="preserve">  </w:t>
            </w:r>
            <w:r w:rsidR="002836AC" w:rsidRPr="005A1B01">
              <w:rPr>
                <w:rFonts w:asciiTheme="minorHAnsi" w:eastAsia="Arial" w:hAnsiTheme="minorHAnsi" w:cstheme="minorHAnsi"/>
                <w:b/>
                <w:color w:val="000000"/>
                <w:sz w:val="24"/>
                <w:szCs w:val="24"/>
                <w:lang w:val="tr-TR"/>
              </w:rPr>
              <w:t>1,</w:t>
            </w:r>
            <w:r w:rsidR="00B803D5">
              <w:rPr>
                <w:rFonts w:asciiTheme="minorHAnsi" w:eastAsia="Arial" w:hAnsiTheme="minorHAnsi" w:cstheme="minorHAnsi"/>
                <w:b/>
                <w:color w:val="000000"/>
                <w:sz w:val="24"/>
                <w:szCs w:val="24"/>
                <w:lang w:val="tr-TR"/>
              </w:rPr>
              <w:t>02</w:t>
            </w:r>
          </w:p>
        </w:tc>
      </w:tr>
      <w:tr w:rsidR="002836AC" w:rsidRPr="001B1271" w14:paraId="12612527" w14:textId="77777777" w:rsidTr="00021A4B">
        <w:trPr>
          <w:cantSplit/>
          <w:trHeight w:hRule="exact" w:val="415"/>
        </w:trPr>
        <w:tc>
          <w:tcPr>
            <w:tcW w:w="4902" w:type="dxa"/>
            <w:tcBorders>
              <w:top w:val="single" w:sz="0" w:space="0" w:color="FFFFFF"/>
              <w:left w:val="single" w:sz="0" w:space="0" w:color="FFFFFF"/>
              <w:bottom w:val="single" w:sz="0" w:space="0" w:color="FFFFFF"/>
              <w:right w:val="single" w:sz="0" w:space="0" w:color="FFFFFF"/>
            </w:tcBorders>
            <w:shd w:val="clear" w:color="auto" w:fill="E9EDF4"/>
            <w:tcMar>
              <w:top w:w="0" w:type="dxa"/>
              <w:left w:w="0" w:type="dxa"/>
              <w:bottom w:w="0" w:type="dxa"/>
              <w:right w:w="0" w:type="dxa"/>
            </w:tcMar>
          </w:tcPr>
          <w:p w14:paraId="6D58CFFF" w14:textId="798275D8" w:rsidR="002836AC" w:rsidRPr="005A1B01" w:rsidRDefault="009D404B" w:rsidP="0021737E">
            <w:pPr>
              <w:spacing w:after="0" w:line="240" w:lineRule="auto"/>
              <w:rPr>
                <w:rFonts w:asciiTheme="minorHAnsi" w:eastAsia="Arial" w:hAnsiTheme="minorHAnsi" w:cstheme="minorHAnsi"/>
                <w:b/>
                <w:color w:val="000000"/>
                <w:sz w:val="24"/>
                <w:szCs w:val="24"/>
                <w:lang w:val="tr-TR"/>
              </w:rPr>
            </w:pPr>
            <w:r>
              <w:rPr>
                <w:rFonts w:asciiTheme="minorHAnsi" w:eastAsia="Arial" w:hAnsiTheme="minorHAnsi" w:cstheme="minorHAnsi"/>
                <w:b/>
                <w:color w:val="000000"/>
                <w:sz w:val="24"/>
                <w:szCs w:val="24"/>
                <w:lang w:val="tr-TR"/>
              </w:rPr>
              <w:t xml:space="preserve">  </w:t>
            </w:r>
            <w:r w:rsidR="002836AC" w:rsidRPr="005A1B01">
              <w:rPr>
                <w:rFonts w:asciiTheme="minorHAnsi" w:eastAsia="Arial" w:hAnsiTheme="minorHAnsi" w:cstheme="minorHAnsi"/>
                <w:b/>
                <w:color w:val="000000"/>
                <w:sz w:val="24"/>
                <w:szCs w:val="24"/>
                <w:lang w:val="tr-TR"/>
              </w:rPr>
              <w:t>DÖNER</w:t>
            </w:r>
            <w:r w:rsidR="002836AC" w:rsidRPr="005A1B01">
              <w:rPr>
                <w:rFonts w:asciiTheme="minorHAnsi" w:eastAsia="Arial" w:hAnsiTheme="minorHAnsi" w:cstheme="minorHAnsi"/>
                <w:b/>
                <w:color w:val="000000"/>
                <w:spacing w:val="2"/>
                <w:sz w:val="24"/>
                <w:szCs w:val="24"/>
                <w:lang w:val="tr-TR"/>
              </w:rPr>
              <w:t xml:space="preserve"> </w:t>
            </w:r>
            <w:r w:rsidR="002836AC" w:rsidRPr="005A1B01">
              <w:rPr>
                <w:rFonts w:asciiTheme="minorHAnsi" w:eastAsia="Arial" w:hAnsiTheme="minorHAnsi" w:cstheme="minorHAnsi"/>
                <w:b/>
                <w:color w:val="000000"/>
                <w:sz w:val="24"/>
                <w:szCs w:val="24"/>
                <w:lang w:val="tr-TR"/>
              </w:rPr>
              <w:t>SERMAYE GELİRLERİ</w:t>
            </w:r>
          </w:p>
        </w:tc>
        <w:tc>
          <w:tcPr>
            <w:tcW w:w="2268" w:type="dxa"/>
            <w:tcBorders>
              <w:top w:val="single" w:sz="0" w:space="0" w:color="FFFFFF"/>
              <w:left w:val="single" w:sz="0" w:space="0" w:color="FFFFFF"/>
              <w:bottom w:val="single" w:sz="0" w:space="0" w:color="FFFFFF"/>
              <w:right w:val="single" w:sz="0" w:space="0" w:color="FFFFFF"/>
            </w:tcBorders>
            <w:shd w:val="clear" w:color="auto" w:fill="E9EDF4"/>
            <w:tcMar>
              <w:top w:w="0" w:type="dxa"/>
              <w:left w:w="0" w:type="dxa"/>
              <w:bottom w:w="0" w:type="dxa"/>
              <w:right w:w="0" w:type="dxa"/>
            </w:tcMar>
          </w:tcPr>
          <w:p w14:paraId="71D8002E" w14:textId="6A52A599" w:rsidR="002836AC" w:rsidRPr="005A1B01" w:rsidRDefault="005A1B01" w:rsidP="005A1B01">
            <w:pPr>
              <w:spacing w:after="0" w:line="240" w:lineRule="auto"/>
              <w:rPr>
                <w:rFonts w:asciiTheme="minorHAnsi" w:eastAsia="Arial" w:hAnsiTheme="minorHAnsi" w:cstheme="minorHAnsi"/>
                <w:b/>
                <w:color w:val="000000"/>
                <w:sz w:val="24"/>
                <w:szCs w:val="24"/>
                <w:lang w:val="tr-TR"/>
              </w:rPr>
            </w:pPr>
            <w:r>
              <w:rPr>
                <w:rFonts w:asciiTheme="minorHAnsi" w:eastAsia="Arial" w:hAnsiTheme="minorHAnsi" w:cstheme="minorHAnsi"/>
                <w:b/>
                <w:color w:val="000000"/>
                <w:sz w:val="24"/>
                <w:szCs w:val="24"/>
                <w:lang w:val="tr-TR"/>
              </w:rPr>
              <w:t xml:space="preserve">          </w:t>
            </w:r>
            <w:r w:rsidR="009D404B">
              <w:rPr>
                <w:rFonts w:asciiTheme="minorHAnsi" w:eastAsia="Arial" w:hAnsiTheme="minorHAnsi" w:cstheme="minorHAnsi"/>
                <w:b/>
                <w:color w:val="000000"/>
                <w:sz w:val="24"/>
                <w:szCs w:val="24"/>
                <w:lang w:val="tr-TR"/>
              </w:rPr>
              <w:t xml:space="preserve">   </w:t>
            </w:r>
            <w:r>
              <w:rPr>
                <w:rFonts w:asciiTheme="minorHAnsi" w:eastAsia="Arial" w:hAnsiTheme="minorHAnsi" w:cstheme="minorHAnsi"/>
                <w:b/>
                <w:color w:val="000000"/>
                <w:sz w:val="24"/>
                <w:szCs w:val="24"/>
                <w:lang w:val="tr-TR"/>
              </w:rPr>
              <w:t xml:space="preserve"> </w:t>
            </w:r>
            <w:r w:rsidR="00FA1A03">
              <w:rPr>
                <w:rFonts w:asciiTheme="minorHAnsi" w:eastAsia="Arial" w:hAnsiTheme="minorHAnsi" w:cstheme="minorHAnsi"/>
                <w:b/>
                <w:color w:val="000000"/>
                <w:sz w:val="24"/>
                <w:szCs w:val="24"/>
                <w:lang w:val="tr-TR"/>
              </w:rPr>
              <w:t>38</w:t>
            </w:r>
            <w:r w:rsidR="002836AC" w:rsidRPr="005A1B01">
              <w:rPr>
                <w:rFonts w:asciiTheme="minorHAnsi" w:eastAsia="Arial" w:hAnsiTheme="minorHAnsi" w:cstheme="minorHAnsi"/>
                <w:b/>
                <w:color w:val="000000"/>
                <w:sz w:val="24"/>
                <w:szCs w:val="24"/>
                <w:lang w:val="tr-TR"/>
              </w:rPr>
              <w:t>.</w:t>
            </w:r>
            <w:r w:rsidR="00FA1A03">
              <w:rPr>
                <w:rFonts w:asciiTheme="minorHAnsi" w:eastAsia="Arial" w:hAnsiTheme="minorHAnsi" w:cstheme="minorHAnsi"/>
                <w:b/>
                <w:color w:val="000000"/>
                <w:sz w:val="24"/>
                <w:szCs w:val="24"/>
                <w:lang w:val="tr-TR"/>
              </w:rPr>
              <w:t>8</w:t>
            </w:r>
            <w:r w:rsidR="002836AC" w:rsidRPr="005A1B01">
              <w:rPr>
                <w:rFonts w:asciiTheme="minorHAnsi" w:eastAsia="Arial" w:hAnsiTheme="minorHAnsi" w:cstheme="minorHAnsi"/>
                <w:b/>
                <w:color w:val="000000"/>
                <w:sz w:val="24"/>
                <w:szCs w:val="24"/>
                <w:lang w:val="tr-TR"/>
              </w:rPr>
              <w:t>00.000</w:t>
            </w:r>
          </w:p>
        </w:tc>
        <w:tc>
          <w:tcPr>
            <w:tcW w:w="1276" w:type="dxa"/>
            <w:tcBorders>
              <w:top w:val="single" w:sz="0" w:space="0" w:color="FFFFFF"/>
              <w:left w:val="single" w:sz="0" w:space="0" w:color="FFFFFF"/>
              <w:bottom w:val="single" w:sz="0" w:space="0" w:color="FFFFFF"/>
              <w:right w:val="single" w:sz="0" w:space="0" w:color="FFFFFF"/>
            </w:tcBorders>
            <w:shd w:val="clear" w:color="auto" w:fill="E9EDF4"/>
            <w:tcMar>
              <w:top w:w="0" w:type="dxa"/>
              <w:left w:w="0" w:type="dxa"/>
              <w:bottom w:w="0" w:type="dxa"/>
              <w:right w:w="0" w:type="dxa"/>
            </w:tcMar>
          </w:tcPr>
          <w:p w14:paraId="3D58CA99" w14:textId="107FD60E" w:rsidR="002836AC" w:rsidRPr="005A1B01" w:rsidRDefault="00021A4B" w:rsidP="009D404B">
            <w:pPr>
              <w:spacing w:after="0" w:line="240" w:lineRule="auto"/>
              <w:jc w:val="center"/>
              <w:rPr>
                <w:rFonts w:asciiTheme="minorHAnsi" w:eastAsia="Arial" w:hAnsiTheme="minorHAnsi" w:cstheme="minorHAnsi"/>
                <w:b/>
                <w:color w:val="000000"/>
                <w:sz w:val="24"/>
                <w:szCs w:val="24"/>
                <w:lang w:val="tr-TR"/>
              </w:rPr>
            </w:pPr>
            <w:r>
              <w:rPr>
                <w:rFonts w:asciiTheme="minorHAnsi" w:eastAsia="Arial" w:hAnsiTheme="minorHAnsi" w:cstheme="minorHAnsi"/>
                <w:b/>
                <w:color w:val="000000"/>
                <w:sz w:val="24"/>
                <w:szCs w:val="24"/>
                <w:lang w:val="tr-TR"/>
              </w:rPr>
              <w:t xml:space="preserve">  </w:t>
            </w:r>
            <w:r w:rsidR="002836AC" w:rsidRPr="005A1B01">
              <w:rPr>
                <w:rFonts w:asciiTheme="minorHAnsi" w:eastAsia="Arial" w:hAnsiTheme="minorHAnsi" w:cstheme="minorHAnsi"/>
                <w:b/>
                <w:color w:val="000000"/>
                <w:sz w:val="24"/>
                <w:szCs w:val="24"/>
                <w:lang w:val="tr-TR"/>
              </w:rPr>
              <w:t>0,</w:t>
            </w:r>
            <w:r w:rsidR="00B803D5">
              <w:rPr>
                <w:rFonts w:asciiTheme="minorHAnsi" w:eastAsia="Arial" w:hAnsiTheme="minorHAnsi" w:cstheme="minorHAnsi"/>
                <w:b/>
                <w:color w:val="000000"/>
                <w:sz w:val="24"/>
                <w:szCs w:val="24"/>
                <w:lang w:val="tr-TR"/>
              </w:rPr>
              <w:t>05</w:t>
            </w:r>
          </w:p>
        </w:tc>
      </w:tr>
      <w:tr w:rsidR="002836AC" w:rsidRPr="001B1271" w14:paraId="267FB6DA" w14:textId="77777777" w:rsidTr="00021A4B">
        <w:trPr>
          <w:cantSplit/>
          <w:trHeight w:hRule="exact" w:val="421"/>
        </w:trPr>
        <w:tc>
          <w:tcPr>
            <w:tcW w:w="4902" w:type="dxa"/>
            <w:tcBorders>
              <w:top w:val="single" w:sz="0" w:space="0" w:color="FFFFFF"/>
              <w:left w:val="single" w:sz="0" w:space="0" w:color="FFFFFF"/>
              <w:bottom w:val="single" w:sz="0" w:space="0" w:color="FFFFFF"/>
              <w:right w:val="single" w:sz="0" w:space="0" w:color="FFFFFF"/>
            </w:tcBorders>
            <w:shd w:val="clear" w:color="auto" w:fill="D0D8E8"/>
            <w:tcMar>
              <w:top w:w="0" w:type="dxa"/>
              <w:left w:w="0" w:type="dxa"/>
              <w:bottom w:w="0" w:type="dxa"/>
              <w:right w:w="0" w:type="dxa"/>
            </w:tcMar>
          </w:tcPr>
          <w:p w14:paraId="75993AE6" w14:textId="1CEFE704" w:rsidR="002836AC" w:rsidRPr="005A1B01" w:rsidRDefault="009D404B" w:rsidP="0021737E">
            <w:pPr>
              <w:spacing w:after="0" w:line="240" w:lineRule="auto"/>
              <w:rPr>
                <w:rFonts w:asciiTheme="minorHAnsi" w:eastAsia="Arial" w:hAnsiTheme="minorHAnsi" w:cstheme="minorHAnsi"/>
                <w:b/>
                <w:color w:val="000000"/>
                <w:sz w:val="24"/>
                <w:szCs w:val="24"/>
                <w:lang w:val="tr-TR"/>
              </w:rPr>
            </w:pPr>
            <w:r>
              <w:rPr>
                <w:rFonts w:asciiTheme="minorHAnsi" w:eastAsia="Arial" w:hAnsiTheme="minorHAnsi" w:cstheme="minorHAnsi"/>
                <w:b/>
                <w:color w:val="000000"/>
                <w:sz w:val="24"/>
                <w:szCs w:val="24"/>
                <w:lang w:val="tr-TR"/>
              </w:rPr>
              <w:t xml:space="preserve">  </w:t>
            </w:r>
            <w:r w:rsidR="002836AC" w:rsidRPr="005A1B01">
              <w:rPr>
                <w:rFonts w:asciiTheme="minorHAnsi" w:eastAsia="Arial" w:hAnsiTheme="minorHAnsi" w:cstheme="minorHAnsi"/>
                <w:b/>
                <w:color w:val="000000"/>
                <w:sz w:val="24"/>
                <w:szCs w:val="24"/>
                <w:lang w:val="tr-TR"/>
              </w:rPr>
              <w:t>ÖZEL GELİRLER</w:t>
            </w:r>
          </w:p>
        </w:tc>
        <w:tc>
          <w:tcPr>
            <w:tcW w:w="2268" w:type="dxa"/>
            <w:tcBorders>
              <w:top w:val="single" w:sz="0" w:space="0" w:color="FFFFFF"/>
              <w:left w:val="single" w:sz="0" w:space="0" w:color="FFFFFF"/>
              <w:bottom w:val="single" w:sz="0" w:space="0" w:color="FFFFFF"/>
              <w:right w:val="single" w:sz="0" w:space="0" w:color="FFFFFF"/>
            </w:tcBorders>
            <w:shd w:val="clear" w:color="auto" w:fill="D0D8E8"/>
            <w:tcMar>
              <w:top w:w="0" w:type="dxa"/>
              <w:left w:w="0" w:type="dxa"/>
              <w:bottom w:w="0" w:type="dxa"/>
              <w:right w:w="0" w:type="dxa"/>
            </w:tcMar>
          </w:tcPr>
          <w:p w14:paraId="43019FE9" w14:textId="68638A1E" w:rsidR="002836AC" w:rsidRPr="005A1B01" w:rsidRDefault="005A1B01" w:rsidP="005A1B01">
            <w:pPr>
              <w:spacing w:after="0" w:line="240" w:lineRule="auto"/>
              <w:rPr>
                <w:rFonts w:asciiTheme="minorHAnsi" w:eastAsia="Arial" w:hAnsiTheme="minorHAnsi" w:cstheme="minorHAnsi"/>
                <w:b/>
                <w:color w:val="000000"/>
                <w:sz w:val="24"/>
                <w:szCs w:val="24"/>
                <w:lang w:val="tr-TR"/>
              </w:rPr>
            </w:pPr>
            <w:r>
              <w:rPr>
                <w:rFonts w:asciiTheme="minorHAnsi" w:eastAsia="Arial" w:hAnsiTheme="minorHAnsi" w:cstheme="minorHAnsi"/>
                <w:b/>
                <w:color w:val="000000"/>
                <w:sz w:val="24"/>
                <w:szCs w:val="24"/>
                <w:lang w:val="tr-TR"/>
              </w:rPr>
              <w:t xml:space="preserve">        </w:t>
            </w:r>
            <w:r w:rsidR="009D404B">
              <w:rPr>
                <w:rFonts w:asciiTheme="minorHAnsi" w:eastAsia="Arial" w:hAnsiTheme="minorHAnsi" w:cstheme="minorHAnsi"/>
                <w:b/>
                <w:color w:val="000000"/>
                <w:sz w:val="24"/>
                <w:szCs w:val="24"/>
                <w:lang w:val="tr-TR"/>
              </w:rPr>
              <w:t xml:space="preserve">   </w:t>
            </w:r>
            <w:r>
              <w:rPr>
                <w:rFonts w:asciiTheme="minorHAnsi" w:eastAsia="Arial" w:hAnsiTheme="minorHAnsi" w:cstheme="minorHAnsi"/>
                <w:b/>
                <w:color w:val="000000"/>
                <w:sz w:val="24"/>
                <w:szCs w:val="24"/>
                <w:lang w:val="tr-TR"/>
              </w:rPr>
              <w:t xml:space="preserve"> </w:t>
            </w:r>
            <w:r w:rsidR="00FA1A03">
              <w:rPr>
                <w:rFonts w:asciiTheme="minorHAnsi" w:eastAsia="Arial" w:hAnsiTheme="minorHAnsi" w:cstheme="minorHAnsi"/>
                <w:b/>
                <w:color w:val="000000"/>
                <w:sz w:val="24"/>
                <w:szCs w:val="24"/>
                <w:lang w:val="tr-TR"/>
              </w:rPr>
              <w:t>770.332</w:t>
            </w:r>
            <w:r w:rsidR="002836AC" w:rsidRPr="005A1B01">
              <w:rPr>
                <w:rFonts w:asciiTheme="minorHAnsi" w:eastAsia="Arial" w:hAnsiTheme="minorHAnsi" w:cstheme="minorHAnsi"/>
                <w:b/>
                <w:color w:val="000000"/>
                <w:sz w:val="24"/>
                <w:szCs w:val="24"/>
                <w:lang w:val="tr-TR"/>
              </w:rPr>
              <w:t>.000</w:t>
            </w:r>
          </w:p>
        </w:tc>
        <w:tc>
          <w:tcPr>
            <w:tcW w:w="1276" w:type="dxa"/>
            <w:tcBorders>
              <w:top w:val="single" w:sz="0" w:space="0" w:color="FFFFFF"/>
              <w:left w:val="single" w:sz="0" w:space="0" w:color="FFFFFF"/>
              <w:bottom w:val="single" w:sz="0" w:space="0" w:color="FFFFFF"/>
              <w:right w:val="single" w:sz="0" w:space="0" w:color="FFFFFF"/>
            </w:tcBorders>
            <w:shd w:val="clear" w:color="auto" w:fill="D0D8E8"/>
            <w:tcMar>
              <w:top w:w="0" w:type="dxa"/>
              <w:left w:w="0" w:type="dxa"/>
              <w:bottom w:w="0" w:type="dxa"/>
              <w:right w:w="0" w:type="dxa"/>
            </w:tcMar>
          </w:tcPr>
          <w:p w14:paraId="04BB74E2" w14:textId="24F31C46" w:rsidR="002836AC" w:rsidRPr="005A1B01" w:rsidRDefault="00B803D5" w:rsidP="009D404B">
            <w:pPr>
              <w:spacing w:after="0" w:line="240" w:lineRule="auto"/>
              <w:jc w:val="center"/>
              <w:rPr>
                <w:rFonts w:asciiTheme="minorHAnsi" w:eastAsia="Arial" w:hAnsiTheme="minorHAnsi" w:cstheme="minorHAnsi"/>
                <w:b/>
                <w:color w:val="000000"/>
                <w:sz w:val="24"/>
                <w:szCs w:val="24"/>
                <w:lang w:val="tr-TR"/>
              </w:rPr>
            </w:pPr>
            <w:r>
              <w:rPr>
                <w:rFonts w:asciiTheme="minorHAnsi" w:eastAsia="Arial" w:hAnsiTheme="minorHAnsi" w:cstheme="minorHAnsi"/>
                <w:b/>
                <w:color w:val="000000"/>
                <w:sz w:val="24"/>
                <w:szCs w:val="24"/>
                <w:lang w:val="tr-TR"/>
              </w:rPr>
              <w:t>0,98</w:t>
            </w:r>
          </w:p>
        </w:tc>
      </w:tr>
      <w:tr w:rsidR="002836AC" w:rsidRPr="001B1271" w14:paraId="657D3A3D" w14:textId="77777777" w:rsidTr="00021A4B">
        <w:trPr>
          <w:cantSplit/>
          <w:trHeight w:hRule="exact" w:val="437"/>
        </w:trPr>
        <w:tc>
          <w:tcPr>
            <w:tcW w:w="4902" w:type="dxa"/>
            <w:tcBorders>
              <w:top w:val="single" w:sz="0" w:space="0" w:color="FFFFFF"/>
              <w:left w:val="single" w:sz="0" w:space="0" w:color="FFFFFF"/>
              <w:bottom w:val="single" w:sz="0" w:space="0" w:color="FFFFFF"/>
              <w:right w:val="single" w:sz="0" w:space="0" w:color="FFFFFF"/>
            </w:tcBorders>
            <w:shd w:val="clear" w:color="auto" w:fill="E9EDF4"/>
            <w:tcMar>
              <w:top w:w="0" w:type="dxa"/>
              <w:left w:w="0" w:type="dxa"/>
              <w:bottom w:w="0" w:type="dxa"/>
              <w:right w:w="0" w:type="dxa"/>
            </w:tcMar>
          </w:tcPr>
          <w:p w14:paraId="09416A39" w14:textId="3A7E4E8F" w:rsidR="002836AC" w:rsidRPr="005A1B01" w:rsidRDefault="009D404B" w:rsidP="009147B2">
            <w:pPr>
              <w:spacing w:after="0" w:line="240" w:lineRule="auto"/>
              <w:rPr>
                <w:rFonts w:asciiTheme="minorHAnsi" w:eastAsia="Arial" w:hAnsiTheme="minorHAnsi" w:cstheme="minorHAnsi"/>
                <w:b/>
                <w:color w:val="000000"/>
                <w:sz w:val="24"/>
                <w:szCs w:val="24"/>
                <w:lang w:val="tr-TR"/>
              </w:rPr>
            </w:pPr>
            <w:r>
              <w:rPr>
                <w:rFonts w:asciiTheme="minorHAnsi" w:eastAsia="Arial" w:hAnsiTheme="minorHAnsi" w:cstheme="minorHAnsi"/>
                <w:b/>
                <w:color w:val="000000"/>
                <w:sz w:val="24"/>
                <w:szCs w:val="24"/>
                <w:lang w:val="tr-TR"/>
              </w:rPr>
              <w:t xml:space="preserve">  </w:t>
            </w:r>
            <w:r w:rsidR="002836AC" w:rsidRPr="005A1B01">
              <w:rPr>
                <w:rFonts w:asciiTheme="minorHAnsi" w:eastAsia="Arial" w:hAnsiTheme="minorHAnsi" w:cstheme="minorHAnsi"/>
                <w:b/>
                <w:color w:val="000000"/>
                <w:sz w:val="24"/>
                <w:szCs w:val="24"/>
                <w:lang w:val="tr-TR"/>
              </w:rPr>
              <w:t>TÜRKİYE</w:t>
            </w:r>
            <w:r w:rsidR="002836AC" w:rsidRPr="005A1B01">
              <w:rPr>
                <w:rFonts w:asciiTheme="minorHAnsi" w:eastAsia="Arial" w:hAnsiTheme="minorHAnsi" w:cstheme="minorHAnsi"/>
                <w:b/>
                <w:color w:val="000000"/>
                <w:spacing w:val="1"/>
                <w:sz w:val="24"/>
                <w:szCs w:val="24"/>
                <w:lang w:val="tr-TR"/>
              </w:rPr>
              <w:t xml:space="preserve"> </w:t>
            </w:r>
            <w:r w:rsidR="002836AC" w:rsidRPr="005A1B01">
              <w:rPr>
                <w:rFonts w:asciiTheme="minorHAnsi" w:eastAsia="Arial" w:hAnsiTheme="minorHAnsi" w:cstheme="minorHAnsi"/>
                <w:b/>
                <w:color w:val="000000"/>
                <w:sz w:val="24"/>
                <w:szCs w:val="24"/>
                <w:lang w:val="tr-TR"/>
              </w:rPr>
              <w:t>CUMHURİYETİ YARDIMLARI</w:t>
            </w:r>
          </w:p>
        </w:tc>
        <w:tc>
          <w:tcPr>
            <w:tcW w:w="2268" w:type="dxa"/>
            <w:tcBorders>
              <w:top w:val="single" w:sz="0" w:space="0" w:color="FFFFFF"/>
              <w:left w:val="single" w:sz="0" w:space="0" w:color="FFFFFF"/>
              <w:bottom w:val="single" w:sz="0" w:space="0" w:color="FFFFFF"/>
              <w:right w:val="single" w:sz="0" w:space="0" w:color="FFFFFF"/>
            </w:tcBorders>
            <w:shd w:val="clear" w:color="auto" w:fill="E9EDF4"/>
            <w:tcMar>
              <w:top w:w="0" w:type="dxa"/>
              <w:left w:w="0" w:type="dxa"/>
              <w:bottom w:w="0" w:type="dxa"/>
              <w:right w:w="0" w:type="dxa"/>
            </w:tcMar>
          </w:tcPr>
          <w:p w14:paraId="3DD465CD" w14:textId="6C254FED" w:rsidR="002836AC" w:rsidRPr="005A1B01" w:rsidRDefault="005A1B01" w:rsidP="00FA1A03">
            <w:pPr>
              <w:spacing w:after="0" w:line="240" w:lineRule="auto"/>
              <w:rPr>
                <w:rFonts w:asciiTheme="minorHAnsi" w:eastAsia="Arial" w:hAnsiTheme="minorHAnsi" w:cstheme="minorHAnsi"/>
                <w:b/>
                <w:color w:val="000000"/>
                <w:sz w:val="24"/>
                <w:szCs w:val="24"/>
                <w:lang w:val="tr-TR"/>
              </w:rPr>
            </w:pPr>
            <w:r>
              <w:rPr>
                <w:rFonts w:asciiTheme="minorHAnsi" w:eastAsia="Arial" w:hAnsiTheme="minorHAnsi" w:cstheme="minorHAnsi"/>
                <w:b/>
                <w:color w:val="000000"/>
                <w:sz w:val="24"/>
                <w:szCs w:val="24"/>
                <w:lang w:val="tr-TR"/>
              </w:rPr>
              <w:t xml:space="preserve">      </w:t>
            </w:r>
            <w:r w:rsidR="009D404B">
              <w:rPr>
                <w:rFonts w:asciiTheme="minorHAnsi" w:eastAsia="Arial" w:hAnsiTheme="minorHAnsi" w:cstheme="minorHAnsi"/>
                <w:b/>
                <w:color w:val="000000"/>
                <w:sz w:val="24"/>
                <w:szCs w:val="24"/>
                <w:lang w:val="tr-TR"/>
              </w:rPr>
              <w:t xml:space="preserve">   </w:t>
            </w:r>
            <w:r w:rsidR="00FA1A03">
              <w:rPr>
                <w:rFonts w:asciiTheme="minorHAnsi" w:eastAsia="Arial" w:hAnsiTheme="minorHAnsi" w:cstheme="minorHAnsi"/>
                <w:b/>
                <w:color w:val="000000"/>
                <w:sz w:val="24"/>
                <w:szCs w:val="24"/>
                <w:lang w:val="tr-TR"/>
              </w:rPr>
              <w:t>9</w:t>
            </w:r>
            <w:r w:rsidR="00952E73" w:rsidRPr="005A1B01">
              <w:rPr>
                <w:rFonts w:asciiTheme="minorHAnsi" w:eastAsia="Arial" w:hAnsiTheme="minorHAnsi" w:cstheme="minorHAnsi"/>
                <w:b/>
                <w:color w:val="000000"/>
                <w:sz w:val="24"/>
                <w:szCs w:val="24"/>
                <w:lang w:val="tr-TR"/>
              </w:rPr>
              <w:t>.</w:t>
            </w:r>
            <w:r w:rsidR="00FA1A03">
              <w:rPr>
                <w:rFonts w:asciiTheme="minorHAnsi" w:eastAsia="Arial" w:hAnsiTheme="minorHAnsi" w:cstheme="minorHAnsi"/>
                <w:b/>
                <w:color w:val="000000"/>
                <w:sz w:val="24"/>
                <w:szCs w:val="24"/>
                <w:lang w:val="tr-TR"/>
              </w:rPr>
              <w:t>0</w:t>
            </w:r>
            <w:r w:rsidR="009D404B">
              <w:rPr>
                <w:rFonts w:asciiTheme="minorHAnsi" w:eastAsia="Arial" w:hAnsiTheme="minorHAnsi" w:cstheme="minorHAnsi"/>
                <w:b/>
                <w:color w:val="000000"/>
                <w:sz w:val="24"/>
                <w:szCs w:val="24"/>
                <w:lang w:val="tr-TR"/>
              </w:rPr>
              <w:t>0</w:t>
            </w:r>
            <w:r w:rsidR="00952E73" w:rsidRPr="005A1B01">
              <w:rPr>
                <w:rFonts w:asciiTheme="minorHAnsi" w:eastAsia="Arial" w:hAnsiTheme="minorHAnsi" w:cstheme="minorHAnsi"/>
                <w:b/>
                <w:color w:val="000000"/>
                <w:sz w:val="24"/>
                <w:szCs w:val="24"/>
                <w:lang w:val="tr-TR"/>
              </w:rPr>
              <w:t>0</w:t>
            </w:r>
            <w:r w:rsidR="002836AC" w:rsidRPr="005A1B01">
              <w:rPr>
                <w:rFonts w:asciiTheme="minorHAnsi" w:eastAsia="Arial" w:hAnsiTheme="minorHAnsi" w:cstheme="minorHAnsi"/>
                <w:b/>
                <w:color w:val="000000"/>
                <w:sz w:val="24"/>
                <w:szCs w:val="24"/>
                <w:lang w:val="tr-TR"/>
              </w:rPr>
              <w:t>.000.000</w:t>
            </w:r>
          </w:p>
        </w:tc>
        <w:tc>
          <w:tcPr>
            <w:tcW w:w="1276" w:type="dxa"/>
            <w:tcBorders>
              <w:top w:val="single" w:sz="0" w:space="0" w:color="FFFFFF"/>
              <w:left w:val="single" w:sz="0" w:space="0" w:color="FFFFFF"/>
              <w:bottom w:val="single" w:sz="0" w:space="0" w:color="FFFFFF"/>
              <w:right w:val="single" w:sz="0" w:space="0" w:color="FFFFFF"/>
            </w:tcBorders>
            <w:shd w:val="clear" w:color="auto" w:fill="E9EDF4"/>
            <w:tcMar>
              <w:top w:w="0" w:type="dxa"/>
              <w:left w:w="0" w:type="dxa"/>
              <w:bottom w:w="0" w:type="dxa"/>
              <w:right w:w="0" w:type="dxa"/>
            </w:tcMar>
          </w:tcPr>
          <w:p w14:paraId="2418C654" w14:textId="4A3154F3" w:rsidR="002836AC" w:rsidRPr="005A1B01" w:rsidRDefault="00B803D5" w:rsidP="00FB7AC3">
            <w:pPr>
              <w:spacing w:after="0" w:line="240" w:lineRule="auto"/>
              <w:jc w:val="center"/>
              <w:rPr>
                <w:rFonts w:asciiTheme="minorHAnsi" w:eastAsia="Arial" w:hAnsiTheme="minorHAnsi" w:cstheme="minorHAnsi"/>
                <w:b/>
                <w:color w:val="000000"/>
                <w:sz w:val="24"/>
                <w:szCs w:val="24"/>
                <w:lang w:val="tr-TR"/>
              </w:rPr>
            </w:pPr>
            <w:r>
              <w:rPr>
                <w:rFonts w:asciiTheme="minorHAnsi" w:eastAsia="Arial" w:hAnsiTheme="minorHAnsi" w:cstheme="minorHAnsi"/>
                <w:b/>
                <w:color w:val="000000"/>
                <w:sz w:val="24"/>
                <w:szCs w:val="24"/>
                <w:lang w:val="tr-TR"/>
              </w:rPr>
              <w:t>11,43</w:t>
            </w:r>
          </w:p>
        </w:tc>
      </w:tr>
      <w:tr w:rsidR="002836AC" w:rsidRPr="001B1271" w14:paraId="72AF7422" w14:textId="77777777" w:rsidTr="00021A4B">
        <w:trPr>
          <w:cantSplit/>
          <w:trHeight w:hRule="exact" w:val="442"/>
        </w:trPr>
        <w:tc>
          <w:tcPr>
            <w:tcW w:w="4902" w:type="dxa"/>
            <w:tcBorders>
              <w:top w:val="single" w:sz="0" w:space="0" w:color="FFFFFF"/>
              <w:left w:val="single" w:sz="0" w:space="0" w:color="FFFFFF"/>
              <w:bottom w:val="single" w:sz="0" w:space="0" w:color="FFFFFF"/>
              <w:right w:val="single" w:sz="0" w:space="0" w:color="FFFFFF"/>
            </w:tcBorders>
            <w:shd w:val="clear" w:color="auto" w:fill="D0D8E8"/>
            <w:tcMar>
              <w:top w:w="0" w:type="dxa"/>
              <w:left w:w="0" w:type="dxa"/>
              <w:bottom w:w="0" w:type="dxa"/>
              <w:right w:w="0" w:type="dxa"/>
            </w:tcMar>
          </w:tcPr>
          <w:p w14:paraId="10301912" w14:textId="1A989014" w:rsidR="002836AC" w:rsidRPr="001B1271" w:rsidRDefault="009D404B" w:rsidP="0021737E">
            <w:pPr>
              <w:spacing w:after="0" w:line="240" w:lineRule="auto"/>
              <w:rPr>
                <w:rFonts w:asciiTheme="minorHAnsi" w:eastAsia="Arial" w:hAnsiTheme="minorHAnsi" w:cstheme="minorHAnsi"/>
                <w:color w:val="000000"/>
                <w:sz w:val="24"/>
                <w:szCs w:val="24"/>
                <w:lang w:val="tr-TR"/>
              </w:rPr>
            </w:pPr>
            <w:r>
              <w:rPr>
                <w:rFonts w:asciiTheme="minorHAnsi" w:eastAsia="Arial" w:hAnsiTheme="minorHAnsi" w:cstheme="minorHAnsi"/>
                <w:color w:val="000000"/>
                <w:sz w:val="24"/>
                <w:szCs w:val="24"/>
                <w:lang w:val="tr-TR"/>
              </w:rPr>
              <w:t xml:space="preserve">       </w:t>
            </w:r>
            <w:r w:rsidR="002F2BB0">
              <w:rPr>
                <w:rFonts w:asciiTheme="minorHAnsi" w:eastAsia="Arial" w:hAnsiTheme="minorHAnsi" w:cstheme="minorHAnsi"/>
                <w:color w:val="000000"/>
                <w:sz w:val="24"/>
                <w:szCs w:val="24"/>
                <w:lang w:val="tr-TR"/>
              </w:rPr>
              <w:t>- Yatırımlar (A</w:t>
            </w:r>
            <w:r w:rsidR="002836AC" w:rsidRPr="001B1271">
              <w:rPr>
                <w:rFonts w:asciiTheme="minorHAnsi" w:eastAsia="Arial" w:hAnsiTheme="minorHAnsi" w:cstheme="minorHAnsi"/>
                <w:color w:val="000000"/>
                <w:sz w:val="24"/>
                <w:szCs w:val="24"/>
                <w:lang w:val="tr-TR"/>
              </w:rPr>
              <w:t>ltyapı ve Reel</w:t>
            </w:r>
            <w:r w:rsidR="002836AC" w:rsidRPr="001B1271">
              <w:rPr>
                <w:rFonts w:asciiTheme="minorHAnsi" w:eastAsia="Arial" w:hAnsiTheme="minorHAnsi" w:cstheme="minorHAnsi"/>
                <w:color w:val="000000"/>
                <w:spacing w:val="-1"/>
                <w:sz w:val="24"/>
                <w:szCs w:val="24"/>
                <w:lang w:val="tr-TR"/>
              </w:rPr>
              <w:t xml:space="preserve"> </w:t>
            </w:r>
            <w:r w:rsidR="002836AC" w:rsidRPr="001B1271">
              <w:rPr>
                <w:rFonts w:asciiTheme="minorHAnsi" w:eastAsia="Arial" w:hAnsiTheme="minorHAnsi" w:cstheme="minorHAnsi"/>
                <w:color w:val="000000"/>
                <w:sz w:val="24"/>
                <w:szCs w:val="24"/>
                <w:lang w:val="tr-TR"/>
              </w:rPr>
              <w:t>Sektör)</w:t>
            </w:r>
          </w:p>
        </w:tc>
        <w:tc>
          <w:tcPr>
            <w:tcW w:w="2268" w:type="dxa"/>
            <w:tcBorders>
              <w:top w:val="single" w:sz="0" w:space="0" w:color="FFFFFF"/>
              <w:left w:val="single" w:sz="0" w:space="0" w:color="FFFFFF"/>
              <w:bottom w:val="single" w:sz="0" w:space="0" w:color="FFFFFF"/>
              <w:right w:val="single" w:sz="0" w:space="0" w:color="FFFFFF"/>
            </w:tcBorders>
            <w:shd w:val="clear" w:color="auto" w:fill="D0D8E8"/>
            <w:tcMar>
              <w:top w:w="0" w:type="dxa"/>
              <w:left w:w="0" w:type="dxa"/>
              <w:bottom w:w="0" w:type="dxa"/>
              <w:right w:w="0" w:type="dxa"/>
            </w:tcMar>
          </w:tcPr>
          <w:p w14:paraId="203E7207" w14:textId="5661AD2D" w:rsidR="002836AC" w:rsidRPr="001B1271" w:rsidRDefault="005A1B01" w:rsidP="00A70B8F">
            <w:pPr>
              <w:spacing w:after="0" w:line="240" w:lineRule="auto"/>
              <w:rPr>
                <w:rFonts w:asciiTheme="minorHAnsi" w:eastAsia="Arial" w:hAnsiTheme="minorHAnsi" w:cstheme="minorHAnsi"/>
                <w:color w:val="000000"/>
                <w:sz w:val="24"/>
                <w:szCs w:val="24"/>
                <w:lang w:val="tr-TR"/>
              </w:rPr>
            </w:pPr>
            <w:r>
              <w:rPr>
                <w:rFonts w:asciiTheme="minorHAnsi" w:eastAsia="Arial" w:hAnsiTheme="minorHAnsi" w:cstheme="minorHAnsi"/>
                <w:color w:val="000000"/>
                <w:sz w:val="24"/>
                <w:szCs w:val="24"/>
                <w:lang w:val="tr-TR"/>
              </w:rPr>
              <w:t xml:space="preserve">           </w:t>
            </w:r>
            <w:r w:rsidR="009D404B">
              <w:rPr>
                <w:rFonts w:asciiTheme="minorHAnsi" w:eastAsia="Arial" w:hAnsiTheme="minorHAnsi" w:cstheme="minorHAnsi"/>
                <w:color w:val="000000"/>
                <w:sz w:val="24"/>
                <w:szCs w:val="24"/>
                <w:lang w:val="tr-TR"/>
              </w:rPr>
              <w:t xml:space="preserve"> </w:t>
            </w:r>
            <w:r w:rsidR="00FA1A03">
              <w:rPr>
                <w:rFonts w:asciiTheme="minorHAnsi" w:eastAsia="Arial" w:hAnsiTheme="minorHAnsi" w:cstheme="minorHAnsi"/>
                <w:color w:val="000000"/>
                <w:sz w:val="24"/>
                <w:szCs w:val="24"/>
                <w:lang w:val="tr-TR"/>
              </w:rPr>
              <w:t>4.5</w:t>
            </w:r>
            <w:r w:rsidR="00A70B8F">
              <w:rPr>
                <w:rFonts w:asciiTheme="minorHAnsi" w:eastAsia="Arial" w:hAnsiTheme="minorHAnsi" w:cstheme="minorHAnsi"/>
                <w:color w:val="000000"/>
                <w:sz w:val="24"/>
                <w:szCs w:val="24"/>
                <w:lang w:val="tr-TR"/>
              </w:rPr>
              <w:t>00</w:t>
            </w:r>
            <w:r w:rsidR="002836AC" w:rsidRPr="001B1271">
              <w:rPr>
                <w:rFonts w:asciiTheme="minorHAnsi" w:eastAsia="Arial" w:hAnsiTheme="minorHAnsi" w:cstheme="minorHAnsi"/>
                <w:color w:val="000000"/>
                <w:sz w:val="24"/>
                <w:szCs w:val="24"/>
                <w:lang w:val="tr-TR"/>
              </w:rPr>
              <w:t>.000.000</w:t>
            </w:r>
            <w:r>
              <w:rPr>
                <w:rFonts w:asciiTheme="minorHAnsi" w:eastAsia="Arial" w:hAnsiTheme="minorHAnsi" w:cstheme="minorHAnsi"/>
                <w:color w:val="000000"/>
                <w:sz w:val="24"/>
                <w:szCs w:val="24"/>
                <w:lang w:val="tr-TR"/>
              </w:rPr>
              <w:t xml:space="preserve"> </w:t>
            </w:r>
          </w:p>
        </w:tc>
        <w:tc>
          <w:tcPr>
            <w:tcW w:w="1276" w:type="dxa"/>
            <w:tcBorders>
              <w:top w:val="single" w:sz="0" w:space="0" w:color="FFFFFF"/>
              <w:left w:val="single" w:sz="0" w:space="0" w:color="FFFFFF"/>
              <w:bottom w:val="single" w:sz="0" w:space="0" w:color="FFFFFF"/>
              <w:right w:val="single" w:sz="0" w:space="0" w:color="FFFFFF"/>
            </w:tcBorders>
            <w:shd w:val="clear" w:color="auto" w:fill="D0D8E8"/>
            <w:tcMar>
              <w:top w:w="0" w:type="dxa"/>
              <w:left w:w="0" w:type="dxa"/>
              <w:bottom w:w="0" w:type="dxa"/>
              <w:right w:w="0" w:type="dxa"/>
            </w:tcMar>
          </w:tcPr>
          <w:p w14:paraId="16A929A6" w14:textId="77777777" w:rsidR="002836AC" w:rsidRPr="001B1271" w:rsidRDefault="002836AC" w:rsidP="00021A4B">
            <w:pPr>
              <w:spacing w:after="0" w:line="240" w:lineRule="auto"/>
              <w:jc w:val="center"/>
              <w:rPr>
                <w:rFonts w:asciiTheme="minorHAnsi" w:hAnsiTheme="minorHAnsi" w:cstheme="minorHAnsi"/>
                <w:sz w:val="24"/>
                <w:szCs w:val="24"/>
                <w:lang w:val="tr-TR"/>
              </w:rPr>
            </w:pPr>
          </w:p>
        </w:tc>
      </w:tr>
      <w:tr w:rsidR="002836AC" w:rsidRPr="001B1271" w14:paraId="7D3A3919" w14:textId="77777777" w:rsidTr="00021A4B">
        <w:trPr>
          <w:cantSplit/>
          <w:trHeight w:hRule="exact" w:val="377"/>
        </w:trPr>
        <w:tc>
          <w:tcPr>
            <w:tcW w:w="4902" w:type="dxa"/>
            <w:tcBorders>
              <w:top w:val="single" w:sz="0" w:space="0" w:color="FFFFFF"/>
              <w:left w:val="single" w:sz="0" w:space="0" w:color="FFFFFF"/>
              <w:bottom w:val="single" w:sz="0" w:space="0" w:color="FFFFFF"/>
              <w:right w:val="single" w:sz="0" w:space="0" w:color="FFFFFF"/>
            </w:tcBorders>
            <w:shd w:val="clear" w:color="auto" w:fill="E9EDF4"/>
            <w:tcMar>
              <w:top w:w="0" w:type="dxa"/>
              <w:left w:w="0" w:type="dxa"/>
              <w:bottom w:w="0" w:type="dxa"/>
              <w:right w:w="0" w:type="dxa"/>
            </w:tcMar>
          </w:tcPr>
          <w:p w14:paraId="50072A58" w14:textId="69DC17B8" w:rsidR="002836AC" w:rsidRPr="001B1271" w:rsidRDefault="009D404B" w:rsidP="0021737E">
            <w:pPr>
              <w:spacing w:after="0" w:line="240" w:lineRule="auto"/>
              <w:rPr>
                <w:rFonts w:asciiTheme="minorHAnsi" w:eastAsia="Arial" w:hAnsiTheme="minorHAnsi" w:cstheme="minorHAnsi"/>
                <w:color w:val="000000"/>
                <w:sz w:val="24"/>
                <w:szCs w:val="24"/>
                <w:lang w:val="tr-TR"/>
              </w:rPr>
            </w:pPr>
            <w:r>
              <w:rPr>
                <w:rFonts w:asciiTheme="minorHAnsi" w:eastAsia="Arial" w:hAnsiTheme="minorHAnsi" w:cstheme="minorHAnsi"/>
                <w:color w:val="000000"/>
                <w:sz w:val="24"/>
                <w:szCs w:val="24"/>
                <w:lang w:val="tr-TR"/>
              </w:rPr>
              <w:t xml:space="preserve">       </w:t>
            </w:r>
            <w:r w:rsidR="002836AC" w:rsidRPr="001B1271">
              <w:rPr>
                <w:rFonts w:asciiTheme="minorHAnsi" w:eastAsia="Arial" w:hAnsiTheme="minorHAnsi" w:cstheme="minorHAnsi"/>
                <w:color w:val="000000"/>
                <w:sz w:val="24"/>
                <w:szCs w:val="24"/>
                <w:lang w:val="tr-TR"/>
              </w:rPr>
              <w:t>- Savunma</w:t>
            </w:r>
          </w:p>
        </w:tc>
        <w:tc>
          <w:tcPr>
            <w:tcW w:w="2268" w:type="dxa"/>
            <w:tcBorders>
              <w:top w:val="single" w:sz="0" w:space="0" w:color="FFFFFF"/>
              <w:left w:val="single" w:sz="0" w:space="0" w:color="FFFFFF"/>
              <w:bottom w:val="single" w:sz="0" w:space="0" w:color="FFFFFF"/>
              <w:right w:val="single" w:sz="0" w:space="0" w:color="FFFFFF"/>
            </w:tcBorders>
            <w:shd w:val="clear" w:color="auto" w:fill="E9EDF4"/>
            <w:tcMar>
              <w:top w:w="0" w:type="dxa"/>
              <w:left w:w="0" w:type="dxa"/>
              <w:bottom w:w="0" w:type="dxa"/>
              <w:right w:w="0" w:type="dxa"/>
            </w:tcMar>
          </w:tcPr>
          <w:p w14:paraId="3DF064AF" w14:textId="5EC4123C" w:rsidR="002836AC" w:rsidRPr="001B1271" w:rsidRDefault="005A1B01" w:rsidP="00A70B8F">
            <w:pPr>
              <w:spacing w:after="0" w:line="240" w:lineRule="auto"/>
              <w:rPr>
                <w:rFonts w:asciiTheme="minorHAnsi" w:eastAsia="Arial" w:hAnsiTheme="minorHAnsi" w:cstheme="minorHAnsi"/>
                <w:color w:val="000000"/>
                <w:sz w:val="24"/>
                <w:szCs w:val="24"/>
                <w:lang w:val="tr-TR"/>
              </w:rPr>
            </w:pPr>
            <w:r>
              <w:rPr>
                <w:rFonts w:asciiTheme="minorHAnsi" w:eastAsia="Arial" w:hAnsiTheme="minorHAnsi" w:cstheme="minorHAnsi"/>
                <w:color w:val="000000"/>
                <w:sz w:val="24"/>
                <w:szCs w:val="24"/>
                <w:lang w:val="tr-TR"/>
              </w:rPr>
              <w:t xml:space="preserve">          </w:t>
            </w:r>
            <w:r w:rsidR="00A70B8F">
              <w:rPr>
                <w:rFonts w:asciiTheme="minorHAnsi" w:eastAsia="Arial" w:hAnsiTheme="minorHAnsi" w:cstheme="minorHAnsi"/>
                <w:color w:val="000000"/>
                <w:sz w:val="24"/>
                <w:szCs w:val="24"/>
                <w:lang w:val="tr-TR"/>
              </w:rPr>
              <w:t xml:space="preserve"> </w:t>
            </w:r>
            <w:r>
              <w:rPr>
                <w:rFonts w:asciiTheme="minorHAnsi" w:eastAsia="Arial" w:hAnsiTheme="minorHAnsi" w:cstheme="minorHAnsi"/>
                <w:color w:val="000000"/>
                <w:sz w:val="24"/>
                <w:szCs w:val="24"/>
                <w:lang w:val="tr-TR"/>
              </w:rPr>
              <w:t xml:space="preserve"> </w:t>
            </w:r>
            <w:r w:rsidR="00FA1A03">
              <w:rPr>
                <w:rFonts w:asciiTheme="minorHAnsi" w:eastAsia="Arial" w:hAnsiTheme="minorHAnsi" w:cstheme="minorHAnsi"/>
                <w:color w:val="000000"/>
                <w:sz w:val="24"/>
                <w:szCs w:val="24"/>
                <w:lang w:val="tr-TR"/>
              </w:rPr>
              <w:t>4.5</w:t>
            </w:r>
            <w:r w:rsidR="00A70B8F">
              <w:rPr>
                <w:rFonts w:asciiTheme="minorHAnsi" w:eastAsia="Arial" w:hAnsiTheme="minorHAnsi" w:cstheme="minorHAnsi"/>
                <w:color w:val="000000"/>
                <w:sz w:val="24"/>
                <w:szCs w:val="24"/>
                <w:lang w:val="tr-TR"/>
              </w:rPr>
              <w:t>0</w:t>
            </w:r>
            <w:r w:rsidR="002836AC" w:rsidRPr="001B1271">
              <w:rPr>
                <w:rFonts w:asciiTheme="minorHAnsi" w:eastAsia="Arial" w:hAnsiTheme="minorHAnsi" w:cstheme="minorHAnsi"/>
                <w:color w:val="000000"/>
                <w:sz w:val="24"/>
                <w:szCs w:val="24"/>
                <w:lang w:val="tr-TR"/>
              </w:rPr>
              <w:t>0.000.000</w:t>
            </w:r>
          </w:p>
        </w:tc>
        <w:tc>
          <w:tcPr>
            <w:tcW w:w="1276" w:type="dxa"/>
            <w:tcBorders>
              <w:top w:val="single" w:sz="0" w:space="0" w:color="FFFFFF"/>
              <w:left w:val="single" w:sz="0" w:space="0" w:color="FFFFFF"/>
              <w:bottom w:val="single" w:sz="0" w:space="0" w:color="FFFFFF"/>
              <w:right w:val="single" w:sz="0" w:space="0" w:color="FFFFFF"/>
            </w:tcBorders>
            <w:shd w:val="clear" w:color="auto" w:fill="E9EDF4"/>
            <w:tcMar>
              <w:top w:w="0" w:type="dxa"/>
              <w:left w:w="0" w:type="dxa"/>
              <w:bottom w:w="0" w:type="dxa"/>
              <w:right w:w="0" w:type="dxa"/>
            </w:tcMar>
          </w:tcPr>
          <w:p w14:paraId="4A536AEF" w14:textId="77777777" w:rsidR="002836AC" w:rsidRPr="001B1271" w:rsidRDefault="002836AC" w:rsidP="00021A4B">
            <w:pPr>
              <w:spacing w:after="0" w:line="240" w:lineRule="auto"/>
              <w:jc w:val="center"/>
              <w:rPr>
                <w:rFonts w:asciiTheme="minorHAnsi" w:hAnsiTheme="minorHAnsi" w:cstheme="minorHAnsi"/>
                <w:sz w:val="24"/>
                <w:szCs w:val="24"/>
                <w:lang w:val="tr-TR"/>
              </w:rPr>
            </w:pPr>
          </w:p>
        </w:tc>
      </w:tr>
      <w:tr w:rsidR="002836AC" w:rsidRPr="001B1271" w14:paraId="4EA86EA9" w14:textId="77777777" w:rsidTr="00021A4B">
        <w:trPr>
          <w:cantSplit/>
          <w:trHeight w:hRule="exact" w:val="446"/>
        </w:trPr>
        <w:tc>
          <w:tcPr>
            <w:tcW w:w="4902" w:type="dxa"/>
            <w:tcBorders>
              <w:top w:val="single" w:sz="0" w:space="0" w:color="FFFFFF"/>
              <w:left w:val="single" w:sz="0" w:space="0" w:color="FFFFFF"/>
              <w:bottom w:val="single" w:sz="0" w:space="0" w:color="FFFFFF"/>
              <w:right w:val="single" w:sz="0" w:space="0" w:color="FFFFFF"/>
            </w:tcBorders>
            <w:shd w:val="clear" w:color="auto" w:fill="D0D8E8"/>
            <w:tcMar>
              <w:top w:w="0" w:type="dxa"/>
              <w:left w:w="0" w:type="dxa"/>
              <w:bottom w:w="0" w:type="dxa"/>
              <w:right w:w="0" w:type="dxa"/>
            </w:tcMar>
          </w:tcPr>
          <w:p w14:paraId="41F9CA33" w14:textId="3B86E07C" w:rsidR="002836AC" w:rsidRPr="005A1B01" w:rsidRDefault="009D404B" w:rsidP="0021737E">
            <w:pPr>
              <w:spacing w:after="0" w:line="240" w:lineRule="auto"/>
              <w:rPr>
                <w:rFonts w:asciiTheme="minorHAnsi" w:eastAsia="Arial" w:hAnsiTheme="minorHAnsi" w:cstheme="minorHAnsi"/>
                <w:b/>
                <w:color w:val="000000"/>
                <w:sz w:val="24"/>
                <w:szCs w:val="24"/>
                <w:lang w:val="tr-TR"/>
              </w:rPr>
            </w:pPr>
            <w:r>
              <w:rPr>
                <w:rFonts w:asciiTheme="minorHAnsi" w:eastAsia="Arial" w:hAnsiTheme="minorHAnsi" w:cstheme="minorHAnsi"/>
                <w:b/>
                <w:color w:val="000000"/>
                <w:sz w:val="24"/>
                <w:szCs w:val="24"/>
                <w:lang w:val="tr-TR"/>
              </w:rPr>
              <w:t xml:space="preserve">  </w:t>
            </w:r>
            <w:r w:rsidR="002836AC" w:rsidRPr="005A1B01">
              <w:rPr>
                <w:rFonts w:asciiTheme="minorHAnsi" w:eastAsia="Arial" w:hAnsiTheme="minorHAnsi" w:cstheme="minorHAnsi"/>
                <w:b/>
                <w:color w:val="000000"/>
                <w:sz w:val="24"/>
                <w:szCs w:val="24"/>
                <w:lang w:val="tr-TR"/>
              </w:rPr>
              <w:t>TÜRKİYE</w:t>
            </w:r>
            <w:r w:rsidR="002836AC" w:rsidRPr="005A1B01">
              <w:rPr>
                <w:rFonts w:asciiTheme="minorHAnsi" w:eastAsia="Arial" w:hAnsiTheme="minorHAnsi" w:cstheme="minorHAnsi"/>
                <w:b/>
                <w:color w:val="000000"/>
                <w:spacing w:val="1"/>
                <w:sz w:val="24"/>
                <w:szCs w:val="24"/>
                <w:lang w:val="tr-TR"/>
              </w:rPr>
              <w:t xml:space="preserve"> </w:t>
            </w:r>
            <w:r w:rsidR="002836AC" w:rsidRPr="005A1B01">
              <w:rPr>
                <w:rFonts w:asciiTheme="minorHAnsi" w:eastAsia="Arial" w:hAnsiTheme="minorHAnsi" w:cstheme="minorHAnsi"/>
                <w:b/>
                <w:color w:val="000000"/>
                <w:sz w:val="24"/>
                <w:szCs w:val="24"/>
                <w:lang w:val="tr-TR"/>
              </w:rPr>
              <w:t>CUMHURİYETİ KREDİLERİ</w:t>
            </w:r>
          </w:p>
        </w:tc>
        <w:tc>
          <w:tcPr>
            <w:tcW w:w="2268" w:type="dxa"/>
            <w:tcBorders>
              <w:top w:val="single" w:sz="0" w:space="0" w:color="FFFFFF"/>
              <w:left w:val="single" w:sz="0" w:space="0" w:color="FFFFFF"/>
              <w:bottom w:val="single" w:sz="0" w:space="0" w:color="FFFFFF"/>
              <w:right w:val="single" w:sz="0" w:space="0" w:color="FFFFFF"/>
            </w:tcBorders>
            <w:shd w:val="clear" w:color="auto" w:fill="D0D8E8"/>
            <w:tcMar>
              <w:top w:w="0" w:type="dxa"/>
              <w:left w:w="0" w:type="dxa"/>
              <w:bottom w:w="0" w:type="dxa"/>
              <w:right w:w="0" w:type="dxa"/>
            </w:tcMar>
          </w:tcPr>
          <w:p w14:paraId="6B56D2BD" w14:textId="3D3B5A64" w:rsidR="002836AC" w:rsidRPr="005A1B01" w:rsidRDefault="005A1B01" w:rsidP="009D404B">
            <w:pPr>
              <w:spacing w:after="0" w:line="240" w:lineRule="auto"/>
              <w:rPr>
                <w:rFonts w:asciiTheme="minorHAnsi" w:eastAsia="Arial" w:hAnsiTheme="minorHAnsi" w:cstheme="minorHAnsi"/>
                <w:b/>
                <w:color w:val="000000"/>
                <w:sz w:val="24"/>
                <w:szCs w:val="24"/>
                <w:lang w:val="tr-TR"/>
              </w:rPr>
            </w:pPr>
            <w:r>
              <w:rPr>
                <w:rFonts w:asciiTheme="minorHAnsi" w:eastAsia="Arial" w:hAnsiTheme="minorHAnsi" w:cstheme="minorHAnsi"/>
                <w:b/>
                <w:color w:val="000000"/>
                <w:sz w:val="24"/>
                <w:szCs w:val="24"/>
                <w:lang w:val="tr-TR"/>
              </w:rPr>
              <w:t xml:space="preserve">     </w:t>
            </w:r>
            <w:r w:rsidR="009D404B">
              <w:rPr>
                <w:rFonts w:asciiTheme="minorHAnsi" w:eastAsia="Arial" w:hAnsiTheme="minorHAnsi" w:cstheme="minorHAnsi"/>
                <w:b/>
                <w:color w:val="000000"/>
                <w:sz w:val="24"/>
                <w:szCs w:val="24"/>
                <w:lang w:val="tr-TR"/>
              </w:rPr>
              <w:t xml:space="preserve">   </w:t>
            </w:r>
            <w:r>
              <w:rPr>
                <w:rFonts w:asciiTheme="minorHAnsi" w:eastAsia="Arial" w:hAnsiTheme="minorHAnsi" w:cstheme="minorHAnsi"/>
                <w:b/>
                <w:color w:val="000000"/>
                <w:sz w:val="24"/>
                <w:szCs w:val="24"/>
                <w:lang w:val="tr-TR"/>
              </w:rPr>
              <w:t xml:space="preserve"> </w:t>
            </w:r>
            <w:r w:rsidR="00FA1A03">
              <w:rPr>
                <w:rFonts w:asciiTheme="minorHAnsi" w:eastAsia="Arial" w:hAnsiTheme="minorHAnsi" w:cstheme="minorHAnsi"/>
                <w:b/>
                <w:color w:val="000000"/>
                <w:sz w:val="24"/>
                <w:szCs w:val="24"/>
                <w:lang w:val="tr-TR"/>
              </w:rPr>
              <w:t>5</w:t>
            </w:r>
            <w:r w:rsidR="009D404B">
              <w:rPr>
                <w:rFonts w:asciiTheme="minorHAnsi" w:eastAsia="Arial" w:hAnsiTheme="minorHAnsi" w:cstheme="minorHAnsi"/>
                <w:b/>
                <w:color w:val="000000"/>
                <w:sz w:val="24"/>
                <w:szCs w:val="24"/>
                <w:lang w:val="tr-TR"/>
              </w:rPr>
              <w:t>.</w:t>
            </w:r>
            <w:r w:rsidR="00FA1A03">
              <w:rPr>
                <w:rFonts w:asciiTheme="minorHAnsi" w:eastAsia="Arial" w:hAnsiTheme="minorHAnsi" w:cstheme="minorHAnsi"/>
                <w:b/>
                <w:color w:val="000000"/>
                <w:sz w:val="24"/>
                <w:szCs w:val="24"/>
                <w:lang w:val="tr-TR"/>
              </w:rPr>
              <w:t>0</w:t>
            </w:r>
            <w:r w:rsidR="009D404B">
              <w:rPr>
                <w:rFonts w:asciiTheme="minorHAnsi" w:eastAsia="Arial" w:hAnsiTheme="minorHAnsi" w:cstheme="minorHAnsi"/>
                <w:b/>
                <w:color w:val="000000"/>
                <w:sz w:val="24"/>
                <w:szCs w:val="24"/>
                <w:lang w:val="tr-TR"/>
              </w:rPr>
              <w:t>0</w:t>
            </w:r>
            <w:r w:rsidR="00952E73" w:rsidRPr="005A1B01">
              <w:rPr>
                <w:rFonts w:asciiTheme="minorHAnsi" w:eastAsia="Arial" w:hAnsiTheme="minorHAnsi" w:cstheme="minorHAnsi"/>
                <w:b/>
                <w:color w:val="000000"/>
                <w:sz w:val="24"/>
                <w:szCs w:val="24"/>
                <w:lang w:val="tr-TR"/>
              </w:rPr>
              <w:t>0</w:t>
            </w:r>
            <w:r w:rsidR="002836AC" w:rsidRPr="005A1B01">
              <w:rPr>
                <w:rFonts w:asciiTheme="minorHAnsi" w:eastAsia="Arial" w:hAnsiTheme="minorHAnsi" w:cstheme="minorHAnsi"/>
                <w:b/>
                <w:color w:val="000000"/>
                <w:sz w:val="24"/>
                <w:szCs w:val="24"/>
                <w:lang w:val="tr-TR"/>
              </w:rPr>
              <w:t>.000.000</w:t>
            </w:r>
          </w:p>
        </w:tc>
        <w:tc>
          <w:tcPr>
            <w:tcW w:w="1276" w:type="dxa"/>
            <w:tcBorders>
              <w:top w:val="single" w:sz="0" w:space="0" w:color="FFFFFF"/>
              <w:left w:val="single" w:sz="0" w:space="0" w:color="FFFFFF"/>
              <w:bottom w:val="single" w:sz="0" w:space="0" w:color="FFFFFF"/>
              <w:right w:val="single" w:sz="0" w:space="0" w:color="FFFFFF"/>
            </w:tcBorders>
            <w:shd w:val="clear" w:color="auto" w:fill="D0D8E8"/>
            <w:tcMar>
              <w:top w:w="0" w:type="dxa"/>
              <w:left w:w="0" w:type="dxa"/>
              <w:bottom w:w="0" w:type="dxa"/>
              <w:right w:w="0" w:type="dxa"/>
            </w:tcMar>
          </w:tcPr>
          <w:p w14:paraId="26921E7D" w14:textId="218952B2" w:rsidR="002836AC" w:rsidRPr="005A1B01" w:rsidRDefault="00B803D5" w:rsidP="009D404B">
            <w:pPr>
              <w:spacing w:after="0" w:line="240" w:lineRule="auto"/>
              <w:jc w:val="center"/>
              <w:rPr>
                <w:rFonts w:asciiTheme="minorHAnsi" w:eastAsia="Arial" w:hAnsiTheme="minorHAnsi" w:cstheme="minorHAnsi"/>
                <w:b/>
                <w:color w:val="000000"/>
                <w:sz w:val="24"/>
                <w:szCs w:val="24"/>
                <w:lang w:val="tr-TR"/>
              </w:rPr>
            </w:pPr>
            <w:r>
              <w:rPr>
                <w:rFonts w:asciiTheme="minorHAnsi" w:eastAsia="Arial" w:hAnsiTheme="minorHAnsi" w:cstheme="minorHAnsi"/>
                <w:b/>
                <w:color w:val="000000"/>
                <w:sz w:val="24"/>
                <w:szCs w:val="24"/>
                <w:lang w:val="tr-TR"/>
              </w:rPr>
              <w:t>6,35</w:t>
            </w:r>
          </w:p>
        </w:tc>
      </w:tr>
      <w:tr w:rsidR="002836AC" w:rsidRPr="001B1271" w14:paraId="57C7F89D" w14:textId="77777777" w:rsidTr="009D404B">
        <w:trPr>
          <w:cantSplit/>
          <w:trHeight w:hRule="exact" w:val="461"/>
        </w:trPr>
        <w:tc>
          <w:tcPr>
            <w:tcW w:w="4902" w:type="dxa"/>
            <w:tcBorders>
              <w:top w:val="single" w:sz="0" w:space="0" w:color="FFFFFF"/>
              <w:left w:val="single" w:sz="0" w:space="0" w:color="FFFFFF"/>
              <w:bottom w:val="single" w:sz="0" w:space="0" w:color="FFFFFF"/>
              <w:right w:val="single" w:sz="0" w:space="0" w:color="FFFFFF"/>
            </w:tcBorders>
            <w:shd w:val="clear" w:color="auto" w:fill="E9EDF4"/>
            <w:tcMar>
              <w:top w:w="0" w:type="dxa"/>
              <w:left w:w="0" w:type="dxa"/>
              <w:bottom w:w="0" w:type="dxa"/>
              <w:right w:w="0" w:type="dxa"/>
            </w:tcMar>
          </w:tcPr>
          <w:p w14:paraId="51A6147E" w14:textId="405ECB71" w:rsidR="002836AC" w:rsidRPr="001B1271" w:rsidRDefault="009D404B" w:rsidP="0021737E">
            <w:pPr>
              <w:spacing w:after="0" w:line="240" w:lineRule="auto"/>
              <w:rPr>
                <w:rFonts w:asciiTheme="minorHAnsi" w:eastAsia="Arial" w:hAnsiTheme="minorHAnsi" w:cstheme="minorHAnsi"/>
                <w:b/>
                <w:bCs/>
                <w:color w:val="000000"/>
                <w:sz w:val="24"/>
                <w:szCs w:val="24"/>
                <w:lang w:val="tr-TR"/>
              </w:rPr>
            </w:pPr>
            <w:r>
              <w:rPr>
                <w:rFonts w:asciiTheme="minorHAnsi" w:eastAsia="Arial" w:hAnsiTheme="minorHAnsi" w:cstheme="minorHAnsi"/>
                <w:b/>
                <w:bCs/>
                <w:color w:val="000000"/>
                <w:sz w:val="24"/>
                <w:szCs w:val="24"/>
                <w:lang w:val="tr-TR"/>
              </w:rPr>
              <w:t xml:space="preserve">  </w:t>
            </w:r>
            <w:r w:rsidR="002A45E2">
              <w:rPr>
                <w:rFonts w:asciiTheme="minorHAnsi" w:eastAsia="Arial" w:hAnsiTheme="minorHAnsi" w:cstheme="minorHAnsi"/>
                <w:b/>
                <w:bCs/>
                <w:color w:val="000000"/>
                <w:sz w:val="24"/>
                <w:szCs w:val="24"/>
                <w:lang w:val="tr-TR"/>
              </w:rPr>
              <w:t xml:space="preserve">GELİRLER </w:t>
            </w:r>
            <w:r w:rsidR="002836AC" w:rsidRPr="001B1271">
              <w:rPr>
                <w:rFonts w:asciiTheme="minorHAnsi" w:eastAsia="Arial" w:hAnsiTheme="minorHAnsi" w:cstheme="minorHAnsi"/>
                <w:b/>
                <w:bCs/>
                <w:color w:val="000000"/>
                <w:sz w:val="24"/>
                <w:szCs w:val="24"/>
                <w:lang w:val="tr-TR"/>
              </w:rPr>
              <w:t>TOPLAM</w:t>
            </w:r>
            <w:r w:rsidR="002A45E2">
              <w:rPr>
                <w:rFonts w:asciiTheme="minorHAnsi" w:eastAsia="Arial" w:hAnsiTheme="minorHAnsi" w:cstheme="minorHAnsi"/>
                <w:b/>
                <w:bCs/>
                <w:color w:val="000000"/>
                <w:sz w:val="24"/>
                <w:szCs w:val="24"/>
                <w:lang w:val="tr-TR"/>
              </w:rPr>
              <w:t>I</w:t>
            </w:r>
          </w:p>
        </w:tc>
        <w:tc>
          <w:tcPr>
            <w:tcW w:w="2268" w:type="dxa"/>
            <w:tcBorders>
              <w:top w:val="single" w:sz="0" w:space="0" w:color="FFFFFF"/>
              <w:left w:val="single" w:sz="0" w:space="0" w:color="FFFFFF"/>
              <w:bottom w:val="single" w:sz="0" w:space="0" w:color="FFFFFF"/>
              <w:right w:val="single" w:sz="0" w:space="0" w:color="FFFFFF"/>
            </w:tcBorders>
            <w:shd w:val="clear" w:color="auto" w:fill="E9EDF4"/>
            <w:tcMar>
              <w:top w:w="0" w:type="dxa"/>
              <w:left w:w="0" w:type="dxa"/>
              <w:bottom w:w="0" w:type="dxa"/>
              <w:right w:w="0" w:type="dxa"/>
            </w:tcMar>
          </w:tcPr>
          <w:p w14:paraId="4FEA57F5" w14:textId="15A495C3" w:rsidR="002836AC" w:rsidRPr="001B1271" w:rsidRDefault="005A1B01" w:rsidP="009D404B">
            <w:pPr>
              <w:spacing w:after="0" w:line="240" w:lineRule="auto"/>
              <w:rPr>
                <w:rFonts w:asciiTheme="minorHAnsi" w:eastAsia="Arial" w:hAnsiTheme="minorHAnsi" w:cstheme="minorHAnsi"/>
                <w:b/>
                <w:bCs/>
                <w:color w:val="000000"/>
                <w:sz w:val="24"/>
                <w:szCs w:val="24"/>
                <w:lang w:val="tr-TR"/>
              </w:rPr>
            </w:pPr>
            <w:r>
              <w:rPr>
                <w:rFonts w:asciiTheme="minorHAnsi" w:eastAsia="Arial" w:hAnsiTheme="minorHAnsi" w:cstheme="minorHAnsi"/>
                <w:b/>
                <w:bCs/>
                <w:color w:val="000000"/>
                <w:sz w:val="24"/>
                <w:szCs w:val="24"/>
                <w:lang w:val="tr-TR"/>
              </w:rPr>
              <w:t xml:space="preserve">     </w:t>
            </w:r>
            <w:r w:rsidR="004F6313">
              <w:rPr>
                <w:rFonts w:asciiTheme="minorHAnsi" w:eastAsia="Arial" w:hAnsiTheme="minorHAnsi" w:cstheme="minorHAnsi"/>
                <w:b/>
                <w:bCs/>
                <w:color w:val="000000"/>
                <w:sz w:val="24"/>
                <w:szCs w:val="24"/>
                <w:lang w:val="tr-TR"/>
              </w:rPr>
              <w:t xml:space="preserve">  71</w:t>
            </w:r>
            <w:r w:rsidR="003B7741">
              <w:rPr>
                <w:rFonts w:asciiTheme="minorHAnsi" w:eastAsia="Arial" w:hAnsiTheme="minorHAnsi" w:cstheme="minorHAnsi"/>
                <w:b/>
                <w:bCs/>
                <w:color w:val="000000"/>
                <w:sz w:val="24"/>
                <w:szCs w:val="24"/>
                <w:lang w:val="tr-TR"/>
              </w:rPr>
              <w:t>.</w:t>
            </w:r>
            <w:r w:rsidR="004F6313">
              <w:rPr>
                <w:rFonts w:asciiTheme="minorHAnsi" w:eastAsia="Arial" w:hAnsiTheme="minorHAnsi" w:cstheme="minorHAnsi"/>
                <w:b/>
                <w:bCs/>
                <w:color w:val="000000"/>
                <w:sz w:val="24"/>
                <w:szCs w:val="24"/>
                <w:lang w:val="tr-TR"/>
              </w:rPr>
              <w:t>932</w:t>
            </w:r>
            <w:r w:rsidR="002836AC" w:rsidRPr="001B1271">
              <w:rPr>
                <w:rFonts w:asciiTheme="minorHAnsi" w:eastAsia="Arial" w:hAnsiTheme="minorHAnsi" w:cstheme="minorHAnsi"/>
                <w:b/>
                <w:bCs/>
                <w:color w:val="000000"/>
                <w:sz w:val="24"/>
                <w:szCs w:val="24"/>
                <w:lang w:val="tr-TR"/>
              </w:rPr>
              <w:t>.000.000</w:t>
            </w:r>
          </w:p>
        </w:tc>
        <w:tc>
          <w:tcPr>
            <w:tcW w:w="1276" w:type="dxa"/>
            <w:tcBorders>
              <w:top w:val="single" w:sz="0" w:space="0" w:color="FFFFFF"/>
              <w:left w:val="single" w:sz="0" w:space="0" w:color="FFFFFF"/>
              <w:bottom w:val="single" w:sz="0" w:space="0" w:color="FFFFFF"/>
              <w:right w:val="single" w:sz="0" w:space="0" w:color="FFFFFF"/>
            </w:tcBorders>
            <w:shd w:val="clear" w:color="auto" w:fill="E9EDF4"/>
            <w:tcMar>
              <w:top w:w="0" w:type="dxa"/>
              <w:left w:w="0" w:type="dxa"/>
              <w:bottom w:w="0" w:type="dxa"/>
              <w:right w:w="0" w:type="dxa"/>
            </w:tcMar>
          </w:tcPr>
          <w:p w14:paraId="010FD76C" w14:textId="38EF4B3A" w:rsidR="002836AC" w:rsidRPr="001B1271" w:rsidRDefault="009D404B" w:rsidP="00B803D5">
            <w:pPr>
              <w:spacing w:after="0" w:line="240" w:lineRule="auto"/>
              <w:jc w:val="center"/>
              <w:rPr>
                <w:rFonts w:asciiTheme="minorHAnsi" w:eastAsia="Arial" w:hAnsiTheme="minorHAnsi" w:cstheme="minorHAnsi"/>
                <w:b/>
                <w:bCs/>
                <w:color w:val="000000"/>
                <w:sz w:val="24"/>
                <w:szCs w:val="24"/>
                <w:lang w:val="tr-TR"/>
              </w:rPr>
            </w:pPr>
            <w:r>
              <w:rPr>
                <w:rFonts w:asciiTheme="minorHAnsi" w:eastAsia="Arial" w:hAnsiTheme="minorHAnsi" w:cstheme="minorHAnsi"/>
                <w:b/>
                <w:bCs/>
                <w:color w:val="000000"/>
                <w:sz w:val="24"/>
                <w:szCs w:val="24"/>
                <w:lang w:val="tr-TR"/>
              </w:rPr>
              <w:t>91</w:t>
            </w:r>
            <w:r w:rsidR="009147B2">
              <w:rPr>
                <w:rFonts w:asciiTheme="minorHAnsi" w:eastAsia="Arial" w:hAnsiTheme="minorHAnsi" w:cstheme="minorHAnsi"/>
                <w:b/>
                <w:bCs/>
                <w:color w:val="000000"/>
                <w:sz w:val="24"/>
                <w:szCs w:val="24"/>
                <w:lang w:val="tr-TR"/>
              </w:rPr>
              <w:t>,</w:t>
            </w:r>
            <w:r w:rsidR="00B803D5">
              <w:rPr>
                <w:rFonts w:asciiTheme="minorHAnsi" w:eastAsia="Arial" w:hAnsiTheme="minorHAnsi" w:cstheme="minorHAnsi"/>
                <w:b/>
                <w:bCs/>
                <w:color w:val="000000"/>
                <w:sz w:val="24"/>
                <w:szCs w:val="24"/>
                <w:lang w:val="tr-TR"/>
              </w:rPr>
              <w:t>39</w:t>
            </w:r>
          </w:p>
        </w:tc>
      </w:tr>
      <w:tr w:rsidR="002836AC" w:rsidRPr="001B1271" w14:paraId="1DE38575" w14:textId="77777777" w:rsidTr="00021A4B">
        <w:trPr>
          <w:cantSplit/>
          <w:trHeight w:hRule="exact" w:val="437"/>
        </w:trPr>
        <w:tc>
          <w:tcPr>
            <w:tcW w:w="4902" w:type="dxa"/>
            <w:tcBorders>
              <w:top w:val="single" w:sz="0" w:space="0" w:color="FFFFFF"/>
              <w:left w:val="single" w:sz="0" w:space="0" w:color="FFFFFF"/>
              <w:bottom w:val="single" w:sz="0" w:space="0" w:color="FFFFFF"/>
              <w:right w:val="single" w:sz="0" w:space="0" w:color="FFFFFF"/>
            </w:tcBorders>
            <w:shd w:val="clear" w:color="auto" w:fill="D0D8E8"/>
            <w:tcMar>
              <w:top w:w="0" w:type="dxa"/>
              <w:left w:w="0" w:type="dxa"/>
              <w:bottom w:w="0" w:type="dxa"/>
              <w:right w:w="0" w:type="dxa"/>
            </w:tcMar>
          </w:tcPr>
          <w:p w14:paraId="764009AB" w14:textId="0FAF7217" w:rsidR="002836AC" w:rsidRPr="001B1271" w:rsidRDefault="009D404B" w:rsidP="0021737E">
            <w:pPr>
              <w:spacing w:after="0" w:line="240" w:lineRule="auto"/>
              <w:rPr>
                <w:rFonts w:asciiTheme="minorHAnsi" w:eastAsia="Arial" w:hAnsiTheme="minorHAnsi" w:cstheme="minorHAnsi"/>
                <w:b/>
                <w:bCs/>
                <w:color w:val="000000"/>
                <w:sz w:val="24"/>
                <w:szCs w:val="24"/>
                <w:lang w:val="tr-TR"/>
              </w:rPr>
            </w:pPr>
            <w:r>
              <w:rPr>
                <w:rFonts w:asciiTheme="minorHAnsi" w:eastAsia="Arial" w:hAnsiTheme="minorHAnsi" w:cstheme="minorHAnsi"/>
                <w:b/>
                <w:bCs/>
                <w:color w:val="000000"/>
                <w:sz w:val="24"/>
                <w:szCs w:val="24"/>
                <w:lang w:val="tr-TR"/>
              </w:rPr>
              <w:t xml:space="preserve">  </w:t>
            </w:r>
            <w:r w:rsidR="002836AC" w:rsidRPr="001B1271">
              <w:rPr>
                <w:rFonts w:asciiTheme="minorHAnsi" w:eastAsia="Arial" w:hAnsiTheme="minorHAnsi" w:cstheme="minorHAnsi"/>
                <w:b/>
                <w:bCs/>
                <w:color w:val="000000"/>
                <w:sz w:val="24"/>
                <w:szCs w:val="24"/>
                <w:lang w:val="tr-TR"/>
              </w:rPr>
              <w:t>İÇ</w:t>
            </w:r>
            <w:r w:rsidR="002836AC" w:rsidRPr="001B1271">
              <w:rPr>
                <w:rFonts w:asciiTheme="minorHAnsi" w:eastAsia="Arial" w:hAnsiTheme="minorHAnsi" w:cstheme="minorHAnsi"/>
                <w:color w:val="000000"/>
                <w:sz w:val="24"/>
                <w:szCs w:val="24"/>
                <w:lang w:val="tr-TR"/>
              </w:rPr>
              <w:t xml:space="preserve"> </w:t>
            </w:r>
            <w:r w:rsidR="002836AC" w:rsidRPr="001B1271">
              <w:rPr>
                <w:rFonts w:asciiTheme="minorHAnsi" w:eastAsia="Arial" w:hAnsiTheme="minorHAnsi" w:cstheme="minorHAnsi"/>
                <w:b/>
                <w:bCs/>
                <w:color w:val="000000"/>
                <w:sz w:val="24"/>
                <w:szCs w:val="24"/>
                <w:lang w:val="tr-TR"/>
              </w:rPr>
              <w:t>KAYNAKLAR</w:t>
            </w:r>
          </w:p>
        </w:tc>
        <w:tc>
          <w:tcPr>
            <w:tcW w:w="2268" w:type="dxa"/>
            <w:tcBorders>
              <w:top w:val="single" w:sz="0" w:space="0" w:color="FFFFFF"/>
              <w:left w:val="single" w:sz="0" w:space="0" w:color="FFFFFF"/>
              <w:bottom w:val="single" w:sz="0" w:space="0" w:color="FFFFFF"/>
              <w:right w:val="single" w:sz="0" w:space="0" w:color="FFFFFF"/>
            </w:tcBorders>
            <w:shd w:val="clear" w:color="auto" w:fill="D0D8E8"/>
            <w:tcMar>
              <w:top w:w="0" w:type="dxa"/>
              <w:left w:w="0" w:type="dxa"/>
              <w:bottom w:w="0" w:type="dxa"/>
              <w:right w:w="0" w:type="dxa"/>
            </w:tcMar>
          </w:tcPr>
          <w:p w14:paraId="08CABE8B" w14:textId="7D872644" w:rsidR="002836AC" w:rsidRPr="001B1271" w:rsidRDefault="00021A4B" w:rsidP="009D404B">
            <w:pPr>
              <w:spacing w:after="0" w:line="240" w:lineRule="auto"/>
              <w:rPr>
                <w:rFonts w:asciiTheme="minorHAnsi" w:eastAsia="Arial" w:hAnsiTheme="minorHAnsi" w:cstheme="minorHAnsi"/>
                <w:b/>
                <w:bCs/>
                <w:color w:val="000000"/>
                <w:sz w:val="24"/>
                <w:szCs w:val="24"/>
                <w:lang w:val="tr-TR"/>
              </w:rPr>
            </w:pPr>
            <w:r>
              <w:rPr>
                <w:rFonts w:asciiTheme="minorHAnsi" w:eastAsia="Arial" w:hAnsiTheme="minorHAnsi" w:cstheme="minorHAnsi"/>
                <w:b/>
                <w:bCs/>
                <w:color w:val="000000"/>
                <w:sz w:val="24"/>
                <w:szCs w:val="24"/>
                <w:lang w:val="tr-TR"/>
              </w:rPr>
              <w:t xml:space="preserve">       </w:t>
            </w:r>
            <w:r w:rsidR="004F6313">
              <w:rPr>
                <w:rFonts w:asciiTheme="minorHAnsi" w:eastAsia="Arial" w:hAnsiTheme="minorHAnsi" w:cstheme="minorHAnsi"/>
                <w:b/>
                <w:bCs/>
                <w:color w:val="000000"/>
                <w:sz w:val="24"/>
                <w:szCs w:val="24"/>
                <w:lang w:val="tr-TR"/>
              </w:rPr>
              <w:t xml:space="preserve">   6.780.</w:t>
            </w:r>
            <w:r w:rsidR="002836AC" w:rsidRPr="001B1271">
              <w:rPr>
                <w:rFonts w:asciiTheme="minorHAnsi" w:eastAsia="Arial" w:hAnsiTheme="minorHAnsi" w:cstheme="minorHAnsi"/>
                <w:b/>
                <w:bCs/>
                <w:color w:val="000000"/>
                <w:sz w:val="24"/>
                <w:szCs w:val="24"/>
                <w:lang w:val="tr-TR"/>
              </w:rPr>
              <w:t>000.000</w:t>
            </w:r>
          </w:p>
        </w:tc>
        <w:tc>
          <w:tcPr>
            <w:tcW w:w="1276" w:type="dxa"/>
            <w:tcBorders>
              <w:top w:val="single" w:sz="0" w:space="0" w:color="FFFFFF"/>
              <w:left w:val="single" w:sz="0" w:space="0" w:color="FFFFFF"/>
              <w:bottom w:val="single" w:sz="0" w:space="0" w:color="FFFFFF"/>
              <w:right w:val="single" w:sz="0" w:space="0" w:color="FFFFFF"/>
            </w:tcBorders>
            <w:shd w:val="clear" w:color="auto" w:fill="D0D8E8"/>
            <w:tcMar>
              <w:top w:w="0" w:type="dxa"/>
              <w:left w:w="0" w:type="dxa"/>
              <w:bottom w:w="0" w:type="dxa"/>
              <w:right w:w="0" w:type="dxa"/>
            </w:tcMar>
          </w:tcPr>
          <w:p w14:paraId="46F0C5DD" w14:textId="5694C642" w:rsidR="002836AC" w:rsidRPr="001B1271" w:rsidRDefault="00021A4B" w:rsidP="009D404B">
            <w:pPr>
              <w:spacing w:after="0" w:line="240" w:lineRule="auto"/>
              <w:rPr>
                <w:rFonts w:asciiTheme="minorHAnsi" w:eastAsia="Arial" w:hAnsiTheme="minorHAnsi" w:cstheme="minorHAnsi"/>
                <w:b/>
                <w:bCs/>
                <w:color w:val="000000"/>
                <w:sz w:val="24"/>
                <w:szCs w:val="24"/>
                <w:lang w:val="tr-TR"/>
              </w:rPr>
            </w:pPr>
            <w:r>
              <w:rPr>
                <w:rFonts w:asciiTheme="minorHAnsi" w:hAnsiTheme="minorHAnsi" w:cstheme="minorHAnsi"/>
                <w:sz w:val="24"/>
                <w:szCs w:val="24"/>
                <w:lang w:val="tr-TR"/>
              </w:rPr>
              <w:t xml:space="preserve">      </w:t>
            </w:r>
            <w:r w:rsidR="009D404B">
              <w:rPr>
                <w:rFonts w:asciiTheme="minorHAnsi" w:hAnsiTheme="minorHAnsi" w:cstheme="minorHAnsi"/>
                <w:sz w:val="24"/>
                <w:szCs w:val="24"/>
                <w:lang w:val="tr-TR"/>
              </w:rPr>
              <w:t xml:space="preserve">  </w:t>
            </w:r>
            <w:r>
              <w:rPr>
                <w:rFonts w:asciiTheme="minorHAnsi" w:hAnsiTheme="minorHAnsi" w:cstheme="minorHAnsi"/>
                <w:sz w:val="24"/>
                <w:szCs w:val="24"/>
                <w:lang w:val="tr-TR"/>
              </w:rPr>
              <w:t xml:space="preserve"> </w:t>
            </w:r>
            <w:r w:rsidR="00B803D5">
              <w:rPr>
                <w:rFonts w:asciiTheme="minorHAnsi" w:eastAsia="Arial" w:hAnsiTheme="minorHAnsi" w:cstheme="minorHAnsi"/>
                <w:b/>
                <w:bCs/>
                <w:color w:val="000000"/>
                <w:sz w:val="24"/>
                <w:szCs w:val="24"/>
                <w:lang w:val="tr-TR"/>
              </w:rPr>
              <w:t>8,61</w:t>
            </w:r>
          </w:p>
        </w:tc>
      </w:tr>
      <w:tr w:rsidR="002836AC" w:rsidRPr="001B1271" w14:paraId="56EB4ACD" w14:textId="77777777" w:rsidTr="00021A4B">
        <w:trPr>
          <w:cantSplit/>
          <w:trHeight w:hRule="exact" w:val="429"/>
        </w:trPr>
        <w:tc>
          <w:tcPr>
            <w:tcW w:w="4902" w:type="dxa"/>
            <w:tcBorders>
              <w:top w:val="single" w:sz="0" w:space="0" w:color="FFFFFF"/>
              <w:left w:val="single" w:sz="0" w:space="0" w:color="FFFFFF"/>
              <w:bottom w:val="single" w:sz="0" w:space="0" w:color="FFFFFF"/>
              <w:right w:val="single" w:sz="0" w:space="0" w:color="FFFFFF"/>
            </w:tcBorders>
            <w:shd w:val="clear" w:color="auto" w:fill="E9EDF4"/>
            <w:tcMar>
              <w:top w:w="0" w:type="dxa"/>
              <w:left w:w="0" w:type="dxa"/>
              <w:bottom w:w="0" w:type="dxa"/>
              <w:right w:w="0" w:type="dxa"/>
            </w:tcMar>
          </w:tcPr>
          <w:p w14:paraId="1D1D925C" w14:textId="58B88D22" w:rsidR="002836AC" w:rsidRPr="001B1271" w:rsidRDefault="009D404B" w:rsidP="0021737E">
            <w:pPr>
              <w:spacing w:after="0" w:line="240" w:lineRule="auto"/>
              <w:rPr>
                <w:rFonts w:asciiTheme="minorHAnsi" w:eastAsia="Arial" w:hAnsiTheme="minorHAnsi" w:cstheme="minorHAnsi"/>
                <w:b/>
                <w:bCs/>
                <w:color w:val="000000"/>
                <w:sz w:val="24"/>
                <w:szCs w:val="24"/>
                <w:lang w:val="tr-TR"/>
              </w:rPr>
            </w:pPr>
            <w:r>
              <w:rPr>
                <w:rFonts w:asciiTheme="minorHAnsi" w:eastAsia="Arial" w:hAnsiTheme="minorHAnsi" w:cstheme="minorHAnsi"/>
                <w:b/>
                <w:bCs/>
                <w:color w:val="000000"/>
                <w:sz w:val="24"/>
                <w:szCs w:val="24"/>
                <w:lang w:val="tr-TR"/>
              </w:rPr>
              <w:t xml:space="preserve">  </w:t>
            </w:r>
            <w:r w:rsidR="002836AC" w:rsidRPr="001B1271">
              <w:rPr>
                <w:rFonts w:asciiTheme="minorHAnsi" w:eastAsia="Arial" w:hAnsiTheme="minorHAnsi" w:cstheme="minorHAnsi"/>
                <w:b/>
                <w:bCs/>
                <w:color w:val="000000"/>
                <w:sz w:val="24"/>
                <w:szCs w:val="24"/>
                <w:lang w:val="tr-TR"/>
              </w:rPr>
              <w:t>TOPLAM</w:t>
            </w:r>
          </w:p>
        </w:tc>
        <w:tc>
          <w:tcPr>
            <w:tcW w:w="2268" w:type="dxa"/>
            <w:tcBorders>
              <w:top w:val="single" w:sz="0" w:space="0" w:color="FFFFFF"/>
              <w:left w:val="single" w:sz="0" w:space="0" w:color="FFFFFF"/>
              <w:bottom w:val="single" w:sz="0" w:space="0" w:color="FFFFFF"/>
              <w:right w:val="single" w:sz="0" w:space="0" w:color="FFFFFF"/>
            </w:tcBorders>
            <w:shd w:val="clear" w:color="auto" w:fill="E9EDF4"/>
            <w:tcMar>
              <w:top w:w="0" w:type="dxa"/>
              <w:left w:w="0" w:type="dxa"/>
              <w:bottom w:w="0" w:type="dxa"/>
              <w:right w:w="0" w:type="dxa"/>
            </w:tcMar>
          </w:tcPr>
          <w:p w14:paraId="0279E8BF" w14:textId="6867B046" w:rsidR="002836AC" w:rsidRPr="001B1271" w:rsidRDefault="004F6313" w:rsidP="009D404B">
            <w:pPr>
              <w:spacing w:after="0" w:line="240" w:lineRule="auto"/>
              <w:rPr>
                <w:rFonts w:asciiTheme="minorHAnsi" w:eastAsia="Arial" w:hAnsiTheme="minorHAnsi" w:cstheme="minorHAnsi"/>
                <w:b/>
                <w:bCs/>
                <w:color w:val="000000"/>
                <w:sz w:val="24"/>
                <w:szCs w:val="24"/>
                <w:lang w:val="tr-TR"/>
              </w:rPr>
            </w:pPr>
            <w:r>
              <w:rPr>
                <w:rFonts w:asciiTheme="minorHAnsi" w:eastAsia="Arial" w:hAnsiTheme="minorHAnsi" w:cstheme="minorHAnsi"/>
                <w:b/>
                <w:bCs/>
                <w:color w:val="000000"/>
                <w:sz w:val="24"/>
                <w:szCs w:val="24"/>
                <w:lang w:val="tr-TR"/>
              </w:rPr>
              <w:t xml:space="preserve">        78</w:t>
            </w:r>
            <w:r w:rsidR="002836AC" w:rsidRPr="001B1271">
              <w:rPr>
                <w:rFonts w:asciiTheme="minorHAnsi" w:eastAsia="Arial" w:hAnsiTheme="minorHAnsi" w:cstheme="minorHAnsi"/>
                <w:b/>
                <w:bCs/>
                <w:color w:val="000000"/>
                <w:sz w:val="24"/>
                <w:szCs w:val="24"/>
                <w:lang w:val="tr-TR"/>
              </w:rPr>
              <w:t>.</w:t>
            </w:r>
            <w:r>
              <w:rPr>
                <w:rFonts w:asciiTheme="minorHAnsi" w:eastAsia="Arial" w:hAnsiTheme="minorHAnsi" w:cstheme="minorHAnsi"/>
                <w:b/>
                <w:bCs/>
                <w:color w:val="000000"/>
                <w:sz w:val="24"/>
                <w:szCs w:val="24"/>
                <w:lang w:val="tr-TR"/>
              </w:rPr>
              <w:t>712</w:t>
            </w:r>
            <w:r w:rsidR="002836AC" w:rsidRPr="001B1271">
              <w:rPr>
                <w:rFonts w:asciiTheme="minorHAnsi" w:eastAsia="Arial" w:hAnsiTheme="minorHAnsi" w:cstheme="minorHAnsi"/>
                <w:b/>
                <w:bCs/>
                <w:color w:val="000000"/>
                <w:sz w:val="24"/>
                <w:szCs w:val="24"/>
                <w:lang w:val="tr-TR"/>
              </w:rPr>
              <w:t>.000.000</w:t>
            </w:r>
          </w:p>
        </w:tc>
        <w:tc>
          <w:tcPr>
            <w:tcW w:w="1276" w:type="dxa"/>
            <w:tcBorders>
              <w:top w:val="single" w:sz="0" w:space="0" w:color="FFFFFF"/>
              <w:left w:val="single" w:sz="0" w:space="0" w:color="FFFFFF"/>
              <w:bottom w:val="single" w:sz="0" w:space="0" w:color="FFFFFF"/>
              <w:right w:val="single" w:sz="0" w:space="0" w:color="FFFFFF"/>
            </w:tcBorders>
            <w:shd w:val="clear" w:color="auto" w:fill="E9EDF4"/>
            <w:tcMar>
              <w:top w:w="0" w:type="dxa"/>
              <w:left w:w="0" w:type="dxa"/>
              <w:bottom w:w="0" w:type="dxa"/>
              <w:right w:w="0" w:type="dxa"/>
            </w:tcMar>
          </w:tcPr>
          <w:p w14:paraId="251CA4CE" w14:textId="41EC550E" w:rsidR="002836AC" w:rsidRPr="001B1271" w:rsidRDefault="00021A4B" w:rsidP="00021A4B">
            <w:pPr>
              <w:spacing w:after="0" w:line="240" w:lineRule="auto"/>
              <w:rPr>
                <w:rFonts w:asciiTheme="minorHAnsi" w:eastAsia="Arial" w:hAnsiTheme="minorHAnsi" w:cstheme="minorHAnsi"/>
                <w:b/>
                <w:bCs/>
                <w:color w:val="000000"/>
                <w:sz w:val="24"/>
                <w:szCs w:val="24"/>
                <w:lang w:val="tr-TR"/>
              </w:rPr>
            </w:pPr>
            <w:r>
              <w:rPr>
                <w:rFonts w:asciiTheme="minorHAnsi" w:hAnsiTheme="minorHAnsi" w:cstheme="minorHAnsi"/>
                <w:sz w:val="24"/>
                <w:szCs w:val="24"/>
                <w:lang w:val="tr-TR"/>
              </w:rPr>
              <w:t xml:space="preserve">     </w:t>
            </w:r>
            <w:r w:rsidR="002836AC" w:rsidRPr="001B1271">
              <w:rPr>
                <w:rFonts w:asciiTheme="minorHAnsi" w:eastAsia="Arial" w:hAnsiTheme="minorHAnsi" w:cstheme="minorHAnsi"/>
                <w:b/>
                <w:bCs/>
                <w:color w:val="000000"/>
                <w:sz w:val="24"/>
                <w:szCs w:val="24"/>
                <w:lang w:val="tr-TR"/>
              </w:rPr>
              <w:t>100,00</w:t>
            </w:r>
          </w:p>
        </w:tc>
      </w:tr>
    </w:tbl>
    <w:p w14:paraId="78EF25EB" w14:textId="70F274EE" w:rsidR="00E02A7A" w:rsidRDefault="00FA1A03" w:rsidP="00E02A7A">
      <w:pPr>
        <w:spacing w:after="0" w:line="240" w:lineRule="auto"/>
        <w:jc w:val="both"/>
        <w:rPr>
          <w:rFonts w:asciiTheme="minorHAnsi" w:eastAsia="Arial" w:hAnsiTheme="minorHAnsi" w:cstheme="minorHAnsi"/>
          <w:b/>
          <w:bCs/>
          <w:color w:val="000000"/>
          <w:sz w:val="28"/>
          <w:szCs w:val="28"/>
          <w:lang w:val="tr-TR"/>
        </w:rPr>
      </w:pPr>
      <w:r w:rsidRPr="00955572">
        <w:rPr>
          <w:rFonts w:asciiTheme="minorHAnsi" w:eastAsia="Arial" w:hAnsiTheme="minorHAnsi" w:cstheme="minorHAnsi"/>
          <w:b/>
          <w:bCs/>
          <w:color w:val="000000"/>
          <w:sz w:val="28"/>
          <w:szCs w:val="28"/>
          <w:lang w:val="tr-TR"/>
        </w:rPr>
        <w:lastRenderedPageBreak/>
        <w:t>202</w:t>
      </w:r>
      <w:r>
        <w:rPr>
          <w:rFonts w:asciiTheme="minorHAnsi" w:eastAsia="Arial" w:hAnsiTheme="minorHAnsi" w:cstheme="minorHAnsi"/>
          <w:color w:val="000000"/>
          <w:sz w:val="28"/>
          <w:szCs w:val="28"/>
          <w:lang w:val="tr-TR"/>
        </w:rPr>
        <w:t xml:space="preserve">4 </w:t>
      </w:r>
      <w:r w:rsidRPr="00955572">
        <w:rPr>
          <w:rFonts w:asciiTheme="minorHAnsi" w:eastAsia="Arial" w:hAnsiTheme="minorHAnsi" w:cstheme="minorHAnsi"/>
          <w:b/>
          <w:bCs/>
          <w:color w:val="000000"/>
          <w:sz w:val="28"/>
          <w:szCs w:val="28"/>
          <w:lang w:val="tr-TR"/>
        </w:rPr>
        <w:t>Mali</w:t>
      </w:r>
      <w:r w:rsidRPr="00955572">
        <w:rPr>
          <w:rFonts w:asciiTheme="minorHAnsi" w:eastAsia="Arial" w:hAnsiTheme="minorHAnsi" w:cstheme="minorHAnsi"/>
          <w:color w:val="000000"/>
          <w:sz w:val="28"/>
          <w:szCs w:val="28"/>
          <w:lang w:val="tr-TR"/>
        </w:rPr>
        <w:t xml:space="preserve"> </w:t>
      </w:r>
      <w:r w:rsidRPr="00955572">
        <w:rPr>
          <w:rFonts w:asciiTheme="minorHAnsi" w:eastAsia="Arial" w:hAnsiTheme="minorHAnsi" w:cstheme="minorHAnsi"/>
          <w:b/>
          <w:bCs/>
          <w:color w:val="000000"/>
          <w:sz w:val="28"/>
          <w:szCs w:val="28"/>
          <w:lang w:val="tr-TR"/>
        </w:rPr>
        <w:t>Yılı</w:t>
      </w:r>
      <w:r>
        <w:rPr>
          <w:rFonts w:asciiTheme="minorHAnsi" w:eastAsia="Arial" w:hAnsiTheme="minorHAnsi" w:cstheme="minorHAnsi"/>
          <w:b/>
          <w:bCs/>
          <w:color w:val="000000"/>
          <w:sz w:val="28"/>
          <w:szCs w:val="28"/>
          <w:lang w:val="tr-TR"/>
        </w:rPr>
        <w:t xml:space="preserve"> Merkezi Devlet Yönetimi </w:t>
      </w:r>
      <w:r w:rsidRPr="00955572">
        <w:rPr>
          <w:rFonts w:asciiTheme="minorHAnsi" w:eastAsia="Arial" w:hAnsiTheme="minorHAnsi" w:cstheme="minorHAnsi"/>
          <w:b/>
          <w:bCs/>
          <w:color w:val="000000"/>
          <w:sz w:val="28"/>
          <w:szCs w:val="28"/>
          <w:lang w:val="tr-TR"/>
        </w:rPr>
        <w:t>Bütçe</w:t>
      </w:r>
      <w:r w:rsidRPr="00955572">
        <w:rPr>
          <w:rFonts w:asciiTheme="minorHAnsi" w:eastAsia="Arial" w:hAnsiTheme="minorHAnsi" w:cstheme="minorHAnsi"/>
          <w:color w:val="000000"/>
          <w:sz w:val="28"/>
          <w:szCs w:val="28"/>
          <w:lang w:val="tr-TR"/>
        </w:rPr>
        <w:t xml:space="preserve"> </w:t>
      </w:r>
      <w:r w:rsidRPr="00955572">
        <w:rPr>
          <w:rFonts w:asciiTheme="minorHAnsi" w:eastAsia="Arial" w:hAnsiTheme="minorHAnsi" w:cstheme="minorHAnsi"/>
          <w:b/>
          <w:bCs/>
          <w:color w:val="000000"/>
          <w:sz w:val="28"/>
          <w:szCs w:val="28"/>
          <w:lang w:val="tr-TR"/>
        </w:rPr>
        <w:t>Yasa</w:t>
      </w:r>
      <w:r w:rsidRPr="00955572">
        <w:rPr>
          <w:rFonts w:asciiTheme="minorHAnsi" w:eastAsia="Arial" w:hAnsiTheme="minorHAnsi" w:cstheme="minorHAnsi"/>
          <w:color w:val="000000"/>
          <w:sz w:val="28"/>
          <w:szCs w:val="28"/>
          <w:lang w:val="tr-TR"/>
        </w:rPr>
        <w:t xml:space="preserve"> </w:t>
      </w:r>
      <w:r w:rsidRPr="00955572">
        <w:rPr>
          <w:rFonts w:asciiTheme="minorHAnsi" w:eastAsia="Arial" w:hAnsiTheme="minorHAnsi" w:cstheme="minorHAnsi"/>
          <w:b/>
          <w:bCs/>
          <w:color w:val="000000"/>
          <w:sz w:val="28"/>
          <w:szCs w:val="28"/>
          <w:lang w:val="tr-TR"/>
        </w:rPr>
        <w:t>Tasarısı</w:t>
      </w:r>
      <w:r w:rsidR="00D64CAC">
        <w:rPr>
          <w:rFonts w:asciiTheme="minorHAnsi" w:eastAsia="Arial" w:hAnsiTheme="minorHAnsi" w:cstheme="minorHAnsi"/>
          <w:b/>
          <w:bCs/>
          <w:color w:val="000000"/>
          <w:sz w:val="28"/>
          <w:szCs w:val="28"/>
          <w:lang w:val="tr-TR"/>
        </w:rPr>
        <w:t xml:space="preserve"> Giderleri</w:t>
      </w:r>
    </w:p>
    <w:p w14:paraId="77615542" w14:textId="77777777" w:rsidR="006747F4" w:rsidRDefault="006747F4" w:rsidP="0021737E">
      <w:pPr>
        <w:spacing w:after="0" w:line="360" w:lineRule="auto"/>
        <w:jc w:val="both"/>
        <w:rPr>
          <w:rFonts w:asciiTheme="minorHAnsi" w:eastAsia="Arial" w:hAnsiTheme="minorHAnsi" w:cstheme="minorHAnsi"/>
          <w:color w:val="000000"/>
          <w:sz w:val="28"/>
          <w:szCs w:val="28"/>
          <w:lang w:val="tr-TR"/>
        </w:rPr>
      </w:pPr>
    </w:p>
    <w:tbl>
      <w:tblPr>
        <w:tblW w:w="9702" w:type="dxa"/>
        <w:tblCellMar>
          <w:left w:w="0" w:type="dxa"/>
          <w:right w:w="0" w:type="dxa"/>
        </w:tblCellMar>
        <w:tblLook w:val="0420" w:firstRow="1" w:lastRow="0" w:firstColumn="0" w:lastColumn="0" w:noHBand="0" w:noVBand="1"/>
      </w:tblPr>
      <w:tblGrid>
        <w:gridCol w:w="1936"/>
        <w:gridCol w:w="4488"/>
        <w:gridCol w:w="1939"/>
        <w:gridCol w:w="1339"/>
      </w:tblGrid>
      <w:tr w:rsidR="006747F4" w:rsidRPr="002F2BB0" w14:paraId="4BC1CFC0" w14:textId="77777777" w:rsidTr="00726768">
        <w:trPr>
          <w:trHeight w:val="24"/>
        </w:trPr>
        <w:tc>
          <w:tcPr>
            <w:tcW w:w="193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50CEA3A0" w14:textId="77777777" w:rsidR="006747F4" w:rsidRPr="002F2BB0" w:rsidRDefault="006747F4" w:rsidP="00726768">
            <w:pPr>
              <w:spacing w:after="0" w:line="360" w:lineRule="auto"/>
              <w:jc w:val="center"/>
              <w:rPr>
                <w:rFonts w:asciiTheme="minorHAnsi" w:eastAsia="Arial" w:hAnsiTheme="minorHAnsi" w:cstheme="minorHAnsi"/>
                <w:color w:val="FFFFFF" w:themeColor="background1"/>
                <w:sz w:val="24"/>
                <w:szCs w:val="24"/>
                <w:lang w:val="tr-TR"/>
              </w:rPr>
            </w:pPr>
            <w:r w:rsidRPr="002F2BB0">
              <w:rPr>
                <w:rFonts w:asciiTheme="minorHAnsi" w:eastAsia="Arial" w:hAnsiTheme="minorHAnsi" w:cstheme="minorHAnsi"/>
                <w:b/>
                <w:bCs/>
                <w:color w:val="FFFFFF" w:themeColor="background1"/>
                <w:sz w:val="24"/>
                <w:szCs w:val="24"/>
                <w:lang w:val="tr-TR"/>
              </w:rPr>
              <w:t>I.DÜZEY KODU</w:t>
            </w:r>
          </w:p>
        </w:tc>
        <w:tc>
          <w:tcPr>
            <w:tcW w:w="448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22681EAC" w14:textId="77777777" w:rsidR="006747F4" w:rsidRPr="002F2BB0" w:rsidRDefault="006747F4" w:rsidP="00726768">
            <w:pPr>
              <w:spacing w:after="0" w:line="360" w:lineRule="auto"/>
              <w:jc w:val="center"/>
              <w:rPr>
                <w:rFonts w:asciiTheme="minorHAnsi" w:eastAsia="Arial" w:hAnsiTheme="minorHAnsi" w:cstheme="minorHAnsi"/>
                <w:color w:val="FFFFFF" w:themeColor="background1"/>
                <w:sz w:val="24"/>
                <w:szCs w:val="24"/>
                <w:lang w:val="tr-TR"/>
              </w:rPr>
            </w:pPr>
            <w:r w:rsidRPr="002F2BB0">
              <w:rPr>
                <w:rFonts w:asciiTheme="minorHAnsi" w:eastAsia="Arial" w:hAnsiTheme="minorHAnsi" w:cstheme="minorHAnsi"/>
                <w:b/>
                <w:bCs/>
                <w:color w:val="FFFFFF" w:themeColor="background1"/>
                <w:sz w:val="24"/>
                <w:szCs w:val="24"/>
                <w:lang w:val="tr-TR"/>
              </w:rPr>
              <w:t>GİDERLER</w:t>
            </w:r>
          </w:p>
        </w:tc>
        <w:tc>
          <w:tcPr>
            <w:tcW w:w="193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0F6D7565" w14:textId="77777777" w:rsidR="006747F4" w:rsidRPr="002F2BB0" w:rsidRDefault="006747F4" w:rsidP="00726768">
            <w:pPr>
              <w:spacing w:after="0" w:line="360" w:lineRule="auto"/>
              <w:jc w:val="center"/>
              <w:rPr>
                <w:rFonts w:asciiTheme="minorHAnsi" w:eastAsia="Arial" w:hAnsiTheme="minorHAnsi" w:cstheme="minorHAnsi"/>
                <w:color w:val="FFFFFF" w:themeColor="background1"/>
                <w:sz w:val="24"/>
                <w:szCs w:val="24"/>
                <w:lang w:val="tr-TR"/>
              </w:rPr>
            </w:pPr>
            <w:r w:rsidRPr="002F2BB0">
              <w:rPr>
                <w:rFonts w:asciiTheme="minorHAnsi" w:eastAsia="Arial" w:hAnsiTheme="minorHAnsi" w:cstheme="minorHAnsi"/>
                <w:b/>
                <w:bCs/>
                <w:color w:val="FFFFFF" w:themeColor="background1"/>
                <w:sz w:val="24"/>
                <w:szCs w:val="24"/>
                <w:lang w:val="tr-TR"/>
              </w:rPr>
              <w:t>TOPLAM</w:t>
            </w:r>
          </w:p>
        </w:tc>
        <w:tc>
          <w:tcPr>
            <w:tcW w:w="133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753D4D0D" w14:textId="77777777" w:rsidR="006747F4" w:rsidRPr="002F2BB0" w:rsidRDefault="006747F4" w:rsidP="00726768">
            <w:pPr>
              <w:spacing w:after="0" w:line="360" w:lineRule="auto"/>
              <w:jc w:val="center"/>
              <w:rPr>
                <w:rFonts w:asciiTheme="minorHAnsi" w:eastAsia="Arial" w:hAnsiTheme="minorHAnsi" w:cstheme="minorHAnsi"/>
                <w:color w:val="FFFFFF" w:themeColor="background1"/>
                <w:sz w:val="24"/>
                <w:szCs w:val="24"/>
                <w:lang w:val="tr-TR"/>
              </w:rPr>
            </w:pPr>
            <w:r w:rsidRPr="002F2BB0">
              <w:rPr>
                <w:rFonts w:asciiTheme="minorHAnsi" w:eastAsia="Arial" w:hAnsiTheme="minorHAnsi" w:cstheme="minorHAnsi"/>
                <w:b/>
                <w:bCs/>
                <w:color w:val="FFFFFF" w:themeColor="background1"/>
                <w:sz w:val="24"/>
                <w:szCs w:val="24"/>
                <w:lang w:val="tr-TR"/>
              </w:rPr>
              <w:t>% PAYI</w:t>
            </w:r>
          </w:p>
        </w:tc>
      </w:tr>
      <w:tr w:rsidR="006747F4" w:rsidRPr="001B1271" w14:paraId="21A9FDF7" w14:textId="77777777" w:rsidTr="00726768">
        <w:trPr>
          <w:trHeight w:val="516"/>
        </w:trPr>
        <w:tc>
          <w:tcPr>
            <w:tcW w:w="1936"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14:paraId="654BE578" w14:textId="77777777" w:rsidR="006747F4" w:rsidRPr="001B1271" w:rsidRDefault="006747F4" w:rsidP="00726768">
            <w:pPr>
              <w:spacing w:after="0" w:line="360" w:lineRule="auto"/>
              <w:jc w:val="center"/>
              <w:rPr>
                <w:rFonts w:asciiTheme="minorHAnsi" w:eastAsia="Arial" w:hAnsiTheme="minorHAnsi" w:cstheme="minorHAnsi"/>
                <w:color w:val="000000"/>
                <w:sz w:val="24"/>
                <w:szCs w:val="24"/>
                <w:lang w:val="tr-TR"/>
              </w:rPr>
            </w:pPr>
            <w:r w:rsidRPr="001B1271">
              <w:rPr>
                <w:rFonts w:asciiTheme="minorHAnsi" w:eastAsia="Arial" w:hAnsiTheme="minorHAnsi" w:cstheme="minorHAnsi"/>
                <w:color w:val="000000"/>
                <w:sz w:val="24"/>
                <w:szCs w:val="24"/>
                <w:lang w:val="tr-TR"/>
              </w:rPr>
              <w:t>01</w:t>
            </w:r>
          </w:p>
        </w:tc>
        <w:tc>
          <w:tcPr>
            <w:tcW w:w="4488"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14:paraId="2BAF1BF0" w14:textId="77777777" w:rsidR="006747F4" w:rsidRPr="001B1271" w:rsidRDefault="006747F4" w:rsidP="00726768">
            <w:pPr>
              <w:spacing w:after="0" w:line="360" w:lineRule="auto"/>
              <w:jc w:val="both"/>
              <w:rPr>
                <w:rFonts w:asciiTheme="minorHAnsi" w:eastAsia="Arial" w:hAnsiTheme="minorHAnsi" w:cstheme="minorHAnsi"/>
                <w:color w:val="000000"/>
                <w:sz w:val="24"/>
                <w:szCs w:val="24"/>
                <w:lang w:val="tr-TR"/>
              </w:rPr>
            </w:pPr>
            <w:r w:rsidRPr="001B1271">
              <w:rPr>
                <w:rFonts w:asciiTheme="minorHAnsi" w:eastAsia="Arial" w:hAnsiTheme="minorHAnsi" w:cstheme="minorHAnsi"/>
                <w:color w:val="000000"/>
                <w:sz w:val="24"/>
                <w:szCs w:val="24"/>
                <w:lang w:val="tr-TR"/>
              </w:rPr>
              <w:t xml:space="preserve">PERSONEL GİDERLERİ </w:t>
            </w:r>
          </w:p>
        </w:tc>
        <w:tc>
          <w:tcPr>
            <w:tcW w:w="193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14:paraId="77CF9CE0" w14:textId="7B336D77" w:rsidR="006747F4" w:rsidRPr="001B1271" w:rsidRDefault="006747F4" w:rsidP="00726768">
            <w:pPr>
              <w:spacing w:after="0" w:line="360" w:lineRule="auto"/>
              <w:jc w:val="center"/>
              <w:rPr>
                <w:rFonts w:asciiTheme="minorHAnsi" w:eastAsia="Arial" w:hAnsiTheme="minorHAnsi" w:cstheme="minorHAnsi"/>
                <w:color w:val="000000"/>
                <w:sz w:val="24"/>
                <w:szCs w:val="24"/>
                <w:lang w:val="tr-TR"/>
              </w:rPr>
            </w:pPr>
            <w:r>
              <w:rPr>
                <w:rFonts w:asciiTheme="minorHAnsi" w:eastAsia="Arial" w:hAnsiTheme="minorHAnsi" w:cstheme="minorHAnsi"/>
                <w:color w:val="000000"/>
                <w:sz w:val="24"/>
                <w:szCs w:val="24"/>
                <w:lang w:val="tr-TR"/>
              </w:rPr>
              <w:t>25.795.554.840</w:t>
            </w:r>
          </w:p>
        </w:tc>
        <w:tc>
          <w:tcPr>
            <w:tcW w:w="133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14:paraId="72C243A5" w14:textId="361A3D8D" w:rsidR="006747F4" w:rsidRPr="001B1271" w:rsidRDefault="00B803D5" w:rsidP="00726768">
            <w:pPr>
              <w:spacing w:after="0" w:line="360" w:lineRule="auto"/>
              <w:jc w:val="center"/>
              <w:rPr>
                <w:rFonts w:asciiTheme="minorHAnsi" w:eastAsia="Arial" w:hAnsiTheme="minorHAnsi" w:cstheme="minorHAnsi"/>
                <w:color w:val="000000"/>
                <w:sz w:val="24"/>
                <w:szCs w:val="24"/>
                <w:lang w:val="tr-TR"/>
              </w:rPr>
            </w:pPr>
            <w:r>
              <w:rPr>
                <w:rFonts w:asciiTheme="minorHAnsi" w:eastAsia="Arial" w:hAnsiTheme="minorHAnsi" w:cstheme="minorHAnsi"/>
                <w:color w:val="000000"/>
                <w:sz w:val="24"/>
                <w:szCs w:val="24"/>
                <w:lang w:val="tr-TR"/>
              </w:rPr>
              <w:t>31,90</w:t>
            </w:r>
          </w:p>
        </w:tc>
      </w:tr>
      <w:tr w:rsidR="006747F4" w:rsidRPr="001B1271" w14:paraId="18E8EF95" w14:textId="77777777" w:rsidTr="00726768">
        <w:trPr>
          <w:trHeight w:val="636"/>
        </w:trPr>
        <w:tc>
          <w:tcPr>
            <w:tcW w:w="19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14:paraId="1180AB4C" w14:textId="77777777" w:rsidR="006747F4" w:rsidRPr="001B1271" w:rsidRDefault="006747F4" w:rsidP="00726768">
            <w:pPr>
              <w:spacing w:after="0" w:line="360" w:lineRule="auto"/>
              <w:jc w:val="center"/>
              <w:rPr>
                <w:rFonts w:asciiTheme="minorHAnsi" w:eastAsia="Arial" w:hAnsiTheme="minorHAnsi" w:cstheme="minorHAnsi"/>
                <w:color w:val="000000"/>
                <w:sz w:val="24"/>
                <w:szCs w:val="24"/>
                <w:lang w:val="tr-TR"/>
              </w:rPr>
            </w:pPr>
            <w:r w:rsidRPr="001B1271">
              <w:rPr>
                <w:rFonts w:asciiTheme="minorHAnsi" w:eastAsia="Arial" w:hAnsiTheme="minorHAnsi" w:cstheme="minorHAnsi"/>
                <w:color w:val="000000"/>
                <w:sz w:val="24"/>
                <w:szCs w:val="24"/>
                <w:lang w:val="tr-TR"/>
              </w:rPr>
              <w:t>02</w:t>
            </w:r>
          </w:p>
        </w:tc>
        <w:tc>
          <w:tcPr>
            <w:tcW w:w="448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14:paraId="10384FCA" w14:textId="77777777" w:rsidR="006747F4" w:rsidRPr="001B1271" w:rsidRDefault="006747F4" w:rsidP="00726768">
            <w:pPr>
              <w:spacing w:after="0" w:line="360" w:lineRule="auto"/>
              <w:jc w:val="both"/>
              <w:rPr>
                <w:rFonts w:asciiTheme="minorHAnsi" w:eastAsia="Arial" w:hAnsiTheme="minorHAnsi" w:cstheme="minorHAnsi"/>
                <w:color w:val="000000"/>
                <w:sz w:val="24"/>
                <w:szCs w:val="24"/>
                <w:lang w:val="tr-TR"/>
              </w:rPr>
            </w:pPr>
            <w:r w:rsidRPr="001B1271">
              <w:rPr>
                <w:rFonts w:asciiTheme="minorHAnsi" w:eastAsia="Arial" w:hAnsiTheme="minorHAnsi" w:cstheme="minorHAnsi"/>
                <w:color w:val="000000"/>
                <w:sz w:val="24"/>
                <w:szCs w:val="24"/>
                <w:lang w:val="tr-TR"/>
              </w:rPr>
              <w:t xml:space="preserve">SOSYAL GÜVENLİK KURUMUNA DEVLET PRİMİ GİDERLERİ </w:t>
            </w:r>
          </w:p>
        </w:tc>
        <w:tc>
          <w:tcPr>
            <w:tcW w:w="19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14:paraId="5B59AF4E" w14:textId="0C0269F1" w:rsidR="006747F4" w:rsidRPr="001B1271" w:rsidRDefault="006747F4" w:rsidP="00726768">
            <w:pPr>
              <w:spacing w:after="0" w:line="360" w:lineRule="auto"/>
              <w:jc w:val="center"/>
              <w:rPr>
                <w:rFonts w:asciiTheme="minorHAnsi" w:eastAsia="Arial" w:hAnsiTheme="minorHAnsi" w:cstheme="minorHAnsi"/>
                <w:color w:val="000000"/>
                <w:sz w:val="24"/>
                <w:szCs w:val="24"/>
                <w:lang w:val="tr-TR"/>
              </w:rPr>
            </w:pPr>
            <w:r>
              <w:rPr>
                <w:rFonts w:asciiTheme="minorHAnsi" w:eastAsia="Arial" w:hAnsiTheme="minorHAnsi" w:cstheme="minorHAnsi"/>
                <w:color w:val="000000"/>
                <w:sz w:val="24"/>
                <w:szCs w:val="24"/>
                <w:lang w:val="tr-TR"/>
              </w:rPr>
              <w:t>2.022.531.660</w:t>
            </w:r>
          </w:p>
        </w:tc>
        <w:tc>
          <w:tcPr>
            <w:tcW w:w="13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14:paraId="1AA722A6" w14:textId="5E57CAF7" w:rsidR="006747F4" w:rsidRPr="001B1271" w:rsidRDefault="00B803D5" w:rsidP="00726768">
            <w:pPr>
              <w:spacing w:after="0" w:line="360" w:lineRule="auto"/>
              <w:jc w:val="center"/>
              <w:rPr>
                <w:rFonts w:asciiTheme="minorHAnsi" w:eastAsia="Arial" w:hAnsiTheme="minorHAnsi" w:cstheme="minorHAnsi"/>
                <w:color w:val="000000"/>
                <w:sz w:val="24"/>
                <w:szCs w:val="24"/>
                <w:lang w:val="tr-TR"/>
              </w:rPr>
            </w:pPr>
            <w:r>
              <w:rPr>
                <w:rFonts w:asciiTheme="minorHAnsi" w:eastAsia="Arial" w:hAnsiTheme="minorHAnsi" w:cstheme="minorHAnsi"/>
                <w:color w:val="000000"/>
                <w:sz w:val="24"/>
                <w:szCs w:val="24"/>
                <w:lang w:val="tr-TR"/>
              </w:rPr>
              <w:t>2,50</w:t>
            </w:r>
          </w:p>
        </w:tc>
      </w:tr>
      <w:tr w:rsidR="006747F4" w:rsidRPr="001B1271" w14:paraId="2B2553EC" w14:textId="77777777" w:rsidTr="00726768">
        <w:trPr>
          <w:trHeight w:val="516"/>
        </w:trPr>
        <w:tc>
          <w:tcPr>
            <w:tcW w:w="193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14:paraId="3B3BE03A" w14:textId="77777777" w:rsidR="006747F4" w:rsidRPr="001B1271" w:rsidRDefault="006747F4" w:rsidP="00726768">
            <w:pPr>
              <w:spacing w:after="0" w:line="360" w:lineRule="auto"/>
              <w:jc w:val="center"/>
              <w:rPr>
                <w:rFonts w:asciiTheme="minorHAnsi" w:eastAsia="Arial" w:hAnsiTheme="minorHAnsi" w:cstheme="minorHAnsi"/>
                <w:color w:val="000000"/>
                <w:sz w:val="24"/>
                <w:szCs w:val="24"/>
                <w:lang w:val="tr-TR"/>
              </w:rPr>
            </w:pPr>
            <w:r w:rsidRPr="001B1271">
              <w:rPr>
                <w:rFonts w:asciiTheme="minorHAnsi" w:eastAsia="Arial" w:hAnsiTheme="minorHAnsi" w:cstheme="minorHAnsi"/>
                <w:color w:val="000000"/>
                <w:sz w:val="24"/>
                <w:szCs w:val="24"/>
                <w:lang w:val="tr-TR"/>
              </w:rPr>
              <w:t>03</w:t>
            </w:r>
          </w:p>
        </w:tc>
        <w:tc>
          <w:tcPr>
            <w:tcW w:w="448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14:paraId="0315D449" w14:textId="77777777" w:rsidR="006747F4" w:rsidRPr="001B1271" w:rsidRDefault="006747F4" w:rsidP="00726768">
            <w:pPr>
              <w:spacing w:after="0" w:line="360" w:lineRule="auto"/>
              <w:jc w:val="both"/>
              <w:rPr>
                <w:rFonts w:asciiTheme="minorHAnsi" w:eastAsia="Arial" w:hAnsiTheme="minorHAnsi" w:cstheme="minorHAnsi"/>
                <w:color w:val="000000"/>
                <w:sz w:val="24"/>
                <w:szCs w:val="24"/>
                <w:lang w:val="tr-TR"/>
              </w:rPr>
            </w:pPr>
            <w:r w:rsidRPr="001B1271">
              <w:rPr>
                <w:rFonts w:asciiTheme="minorHAnsi" w:eastAsia="Arial" w:hAnsiTheme="minorHAnsi" w:cstheme="minorHAnsi"/>
                <w:color w:val="000000"/>
                <w:sz w:val="24"/>
                <w:szCs w:val="24"/>
                <w:lang w:val="tr-TR"/>
              </w:rPr>
              <w:t xml:space="preserve">MAL VE HİZMET ALIM GİDERLERİ </w:t>
            </w:r>
          </w:p>
        </w:tc>
        <w:tc>
          <w:tcPr>
            <w:tcW w:w="193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14:paraId="777DA55F" w14:textId="4A3B998E" w:rsidR="006747F4" w:rsidRPr="001B1271" w:rsidRDefault="006747F4" w:rsidP="00726768">
            <w:pPr>
              <w:spacing w:after="0" w:line="360" w:lineRule="auto"/>
              <w:jc w:val="center"/>
              <w:rPr>
                <w:rFonts w:asciiTheme="minorHAnsi" w:eastAsia="Arial" w:hAnsiTheme="minorHAnsi" w:cstheme="minorHAnsi"/>
                <w:color w:val="000000"/>
                <w:sz w:val="24"/>
                <w:szCs w:val="24"/>
                <w:lang w:val="tr-TR"/>
              </w:rPr>
            </w:pPr>
            <w:r>
              <w:rPr>
                <w:rFonts w:asciiTheme="minorHAnsi" w:eastAsia="Arial" w:hAnsiTheme="minorHAnsi" w:cstheme="minorHAnsi"/>
                <w:color w:val="000000"/>
                <w:sz w:val="24"/>
                <w:szCs w:val="24"/>
                <w:lang w:val="tr-TR"/>
              </w:rPr>
              <w:t>7.032.470.155</w:t>
            </w:r>
          </w:p>
        </w:tc>
        <w:tc>
          <w:tcPr>
            <w:tcW w:w="133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14:paraId="2A3E17D7" w14:textId="7F53B0B8" w:rsidR="006747F4" w:rsidRPr="001B1271" w:rsidRDefault="00B803D5" w:rsidP="00726768">
            <w:pPr>
              <w:spacing w:after="0" w:line="360" w:lineRule="auto"/>
              <w:jc w:val="center"/>
              <w:rPr>
                <w:rFonts w:asciiTheme="minorHAnsi" w:eastAsia="Arial" w:hAnsiTheme="minorHAnsi" w:cstheme="minorHAnsi"/>
                <w:color w:val="000000"/>
                <w:sz w:val="24"/>
                <w:szCs w:val="24"/>
                <w:lang w:val="tr-TR"/>
              </w:rPr>
            </w:pPr>
            <w:r>
              <w:rPr>
                <w:rFonts w:asciiTheme="minorHAnsi" w:eastAsia="Arial" w:hAnsiTheme="minorHAnsi" w:cstheme="minorHAnsi"/>
                <w:color w:val="000000"/>
                <w:sz w:val="24"/>
                <w:szCs w:val="24"/>
                <w:lang w:val="tr-TR"/>
              </w:rPr>
              <w:t>8,70</w:t>
            </w:r>
          </w:p>
        </w:tc>
      </w:tr>
      <w:tr w:rsidR="006747F4" w:rsidRPr="001B1271" w14:paraId="5419FE08" w14:textId="77777777" w:rsidTr="00726768">
        <w:trPr>
          <w:trHeight w:val="516"/>
        </w:trPr>
        <w:tc>
          <w:tcPr>
            <w:tcW w:w="19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14:paraId="52113CC8" w14:textId="77777777" w:rsidR="006747F4" w:rsidRPr="001B1271" w:rsidRDefault="006747F4" w:rsidP="00726768">
            <w:pPr>
              <w:spacing w:after="0" w:line="360" w:lineRule="auto"/>
              <w:jc w:val="center"/>
              <w:rPr>
                <w:rFonts w:asciiTheme="minorHAnsi" w:eastAsia="Arial" w:hAnsiTheme="minorHAnsi" w:cstheme="minorHAnsi"/>
                <w:color w:val="000000"/>
                <w:sz w:val="24"/>
                <w:szCs w:val="24"/>
                <w:lang w:val="tr-TR"/>
              </w:rPr>
            </w:pPr>
            <w:r w:rsidRPr="001B1271">
              <w:rPr>
                <w:rFonts w:asciiTheme="minorHAnsi" w:eastAsia="Arial" w:hAnsiTheme="minorHAnsi" w:cstheme="minorHAnsi"/>
                <w:color w:val="000000"/>
                <w:sz w:val="24"/>
                <w:szCs w:val="24"/>
                <w:lang w:val="tr-TR"/>
              </w:rPr>
              <w:t>04</w:t>
            </w:r>
          </w:p>
        </w:tc>
        <w:tc>
          <w:tcPr>
            <w:tcW w:w="448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14:paraId="7A559966" w14:textId="77777777" w:rsidR="006747F4" w:rsidRPr="001B1271" w:rsidRDefault="006747F4" w:rsidP="00726768">
            <w:pPr>
              <w:spacing w:after="0" w:line="360" w:lineRule="auto"/>
              <w:jc w:val="both"/>
              <w:rPr>
                <w:rFonts w:asciiTheme="minorHAnsi" w:eastAsia="Arial" w:hAnsiTheme="minorHAnsi" w:cstheme="minorHAnsi"/>
                <w:color w:val="000000"/>
                <w:sz w:val="24"/>
                <w:szCs w:val="24"/>
                <w:lang w:val="tr-TR"/>
              </w:rPr>
            </w:pPr>
            <w:r w:rsidRPr="001B1271">
              <w:rPr>
                <w:rFonts w:asciiTheme="minorHAnsi" w:eastAsia="Arial" w:hAnsiTheme="minorHAnsi" w:cstheme="minorHAnsi"/>
                <w:color w:val="000000"/>
                <w:sz w:val="24"/>
                <w:szCs w:val="24"/>
                <w:lang w:val="tr-TR"/>
              </w:rPr>
              <w:t xml:space="preserve">FAİZ GİDERLERİ </w:t>
            </w:r>
          </w:p>
        </w:tc>
        <w:tc>
          <w:tcPr>
            <w:tcW w:w="19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14:paraId="40EAC89A" w14:textId="784E7813" w:rsidR="006747F4" w:rsidRPr="001B1271" w:rsidRDefault="006747F4" w:rsidP="00726768">
            <w:pPr>
              <w:spacing w:after="0" w:line="360" w:lineRule="auto"/>
              <w:jc w:val="center"/>
              <w:rPr>
                <w:rFonts w:asciiTheme="minorHAnsi" w:eastAsia="Arial" w:hAnsiTheme="minorHAnsi" w:cstheme="minorHAnsi"/>
                <w:color w:val="000000"/>
                <w:sz w:val="24"/>
                <w:szCs w:val="24"/>
                <w:lang w:val="tr-TR"/>
              </w:rPr>
            </w:pPr>
            <w:r>
              <w:rPr>
                <w:rFonts w:asciiTheme="minorHAnsi" w:eastAsia="Arial" w:hAnsiTheme="minorHAnsi" w:cstheme="minorHAnsi"/>
                <w:color w:val="000000"/>
                <w:sz w:val="24"/>
                <w:szCs w:val="24"/>
                <w:lang w:val="tr-TR"/>
              </w:rPr>
              <w:t>603.450.000</w:t>
            </w:r>
          </w:p>
        </w:tc>
        <w:tc>
          <w:tcPr>
            <w:tcW w:w="13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14:paraId="0A1EA12D" w14:textId="11CA2385" w:rsidR="006747F4" w:rsidRPr="001B1271" w:rsidRDefault="00B803D5" w:rsidP="00726768">
            <w:pPr>
              <w:spacing w:after="0" w:line="360" w:lineRule="auto"/>
              <w:jc w:val="center"/>
              <w:rPr>
                <w:rFonts w:asciiTheme="minorHAnsi" w:eastAsia="Arial" w:hAnsiTheme="minorHAnsi" w:cstheme="minorHAnsi"/>
                <w:color w:val="000000"/>
                <w:sz w:val="24"/>
                <w:szCs w:val="24"/>
                <w:lang w:val="tr-TR"/>
              </w:rPr>
            </w:pPr>
            <w:r>
              <w:rPr>
                <w:rFonts w:asciiTheme="minorHAnsi" w:eastAsia="Arial" w:hAnsiTheme="minorHAnsi" w:cstheme="minorHAnsi"/>
                <w:color w:val="000000"/>
                <w:sz w:val="24"/>
                <w:szCs w:val="24"/>
                <w:lang w:val="tr-TR"/>
              </w:rPr>
              <w:t>0,75</w:t>
            </w:r>
          </w:p>
        </w:tc>
      </w:tr>
      <w:tr w:rsidR="006747F4" w:rsidRPr="001B1271" w14:paraId="1442105B" w14:textId="77777777" w:rsidTr="00726768">
        <w:trPr>
          <w:trHeight w:val="516"/>
        </w:trPr>
        <w:tc>
          <w:tcPr>
            <w:tcW w:w="193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14:paraId="04336C13" w14:textId="77777777" w:rsidR="006747F4" w:rsidRPr="001B1271" w:rsidRDefault="006747F4" w:rsidP="00726768">
            <w:pPr>
              <w:spacing w:after="0" w:line="360" w:lineRule="auto"/>
              <w:jc w:val="center"/>
              <w:rPr>
                <w:rFonts w:asciiTheme="minorHAnsi" w:eastAsia="Arial" w:hAnsiTheme="minorHAnsi" w:cstheme="minorHAnsi"/>
                <w:color w:val="000000"/>
                <w:sz w:val="24"/>
                <w:szCs w:val="24"/>
                <w:lang w:val="tr-TR"/>
              </w:rPr>
            </w:pPr>
            <w:r w:rsidRPr="001B1271">
              <w:rPr>
                <w:rFonts w:asciiTheme="minorHAnsi" w:eastAsia="Arial" w:hAnsiTheme="minorHAnsi" w:cstheme="minorHAnsi"/>
                <w:color w:val="000000"/>
                <w:sz w:val="24"/>
                <w:szCs w:val="24"/>
                <w:lang w:val="tr-TR"/>
              </w:rPr>
              <w:t>05</w:t>
            </w:r>
          </w:p>
        </w:tc>
        <w:tc>
          <w:tcPr>
            <w:tcW w:w="448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14:paraId="43C5CF59" w14:textId="77777777" w:rsidR="006747F4" w:rsidRPr="001B1271" w:rsidRDefault="006747F4" w:rsidP="00726768">
            <w:pPr>
              <w:spacing w:after="0" w:line="360" w:lineRule="auto"/>
              <w:jc w:val="both"/>
              <w:rPr>
                <w:rFonts w:asciiTheme="minorHAnsi" w:eastAsia="Arial" w:hAnsiTheme="minorHAnsi" w:cstheme="minorHAnsi"/>
                <w:color w:val="000000"/>
                <w:sz w:val="24"/>
                <w:szCs w:val="24"/>
                <w:lang w:val="tr-TR"/>
              </w:rPr>
            </w:pPr>
            <w:r w:rsidRPr="001B1271">
              <w:rPr>
                <w:rFonts w:asciiTheme="minorHAnsi" w:eastAsia="Arial" w:hAnsiTheme="minorHAnsi" w:cstheme="minorHAnsi"/>
                <w:color w:val="000000"/>
                <w:sz w:val="24"/>
                <w:szCs w:val="24"/>
                <w:lang w:val="tr-TR"/>
              </w:rPr>
              <w:t xml:space="preserve">CARİ TRANSFERLER </w:t>
            </w:r>
          </w:p>
        </w:tc>
        <w:tc>
          <w:tcPr>
            <w:tcW w:w="193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14:paraId="16B056E3" w14:textId="366AE87D" w:rsidR="006747F4" w:rsidRPr="001B1271" w:rsidRDefault="006747F4" w:rsidP="00726768">
            <w:pPr>
              <w:spacing w:after="0" w:line="360" w:lineRule="auto"/>
              <w:jc w:val="center"/>
              <w:rPr>
                <w:rFonts w:asciiTheme="minorHAnsi" w:eastAsia="Arial" w:hAnsiTheme="minorHAnsi" w:cstheme="minorHAnsi"/>
                <w:color w:val="000000"/>
                <w:sz w:val="24"/>
                <w:szCs w:val="24"/>
                <w:lang w:val="tr-TR"/>
              </w:rPr>
            </w:pPr>
            <w:r>
              <w:rPr>
                <w:rFonts w:asciiTheme="minorHAnsi" w:eastAsia="Arial" w:hAnsiTheme="minorHAnsi" w:cstheme="minorHAnsi"/>
                <w:color w:val="000000"/>
                <w:sz w:val="24"/>
                <w:szCs w:val="24"/>
                <w:lang w:val="tr-TR"/>
              </w:rPr>
              <w:t>35.608.697.110</w:t>
            </w:r>
          </w:p>
        </w:tc>
        <w:tc>
          <w:tcPr>
            <w:tcW w:w="133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14:paraId="0601F5DF" w14:textId="273179C3" w:rsidR="006747F4" w:rsidRPr="001B1271" w:rsidRDefault="00B803D5" w:rsidP="00726768">
            <w:pPr>
              <w:spacing w:after="0" w:line="360" w:lineRule="auto"/>
              <w:jc w:val="center"/>
              <w:rPr>
                <w:rFonts w:asciiTheme="minorHAnsi" w:eastAsia="Arial" w:hAnsiTheme="minorHAnsi" w:cstheme="minorHAnsi"/>
                <w:color w:val="000000"/>
                <w:sz w:val="24"/>
                <w:szCs w:val="24"/>
                <w:lang w:val="tr-TR"/>
              </w:rPr>
            </w:pPr>
            <w:r>
              <w:rPr>
                <w:rFonts w:asciiTheme="minorHAnsi" w:eastAsia="Arial" w:hAnsiTheme="minorHAnsi" w:cstheme="minorHAnsi"/>
                <w:color w:val="000000"/>
                <w:sz w:val="24"/>
                <w:szCs w:val="24"/>
                <w:lang w:val="tr-TR"/>
              </w:rPr>
              <w:t>44,03</w:t>
            </w:r>
          </w:p>
        </w:tc>
      </w:tr>
      <w:tr w:rsidR="006747F4" w:rsidRPr="001B1271" w14:paraId="30FDDC5E" w14:textId="77777777" w:rsidTr="00726768">
        <w:trPr>
          <w:trHeight w:val="516"/>
        </w:trPr>
        <w:tc>
          <w:tcPr>
            <w:tcW w:w="19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14:paraId="457A2A35" w14:textId="77777777" w:rsidR="006747F4" w:rsidRPr="001B1271" w:rsidRDefault="006747F4" w:rsidP="00726768">
            <w:pPr>
              <w:spacing w:after="0" w:line="360" w:lineRule="auto"/>
              <w:jc w:val="center"/>
              <w:rPr>
                <w:rFonts w:asciiTheme="minorHAnsi" w:eastAsia="Arial" w:hAnsiTheme="minorHAnsi" w:cstheme="minorHAnsi"/>
                <w:color w:val="000000"/>
                <w:sz w:val="24"/>
                <w:szCs w:val="24"/>
                <w:lang w:val="tr-TR"/>
              </w:rPr>
            </w:pPr>
            <w:r w:rsidRPr="001B1271">
              <w:rPr>
                <w:rFonts w:asciiTheme="minorHAnsi" w:eastAsia="Arial" w:hAnsiTheme="minorHAnsi" w:cstheme="minorHAnsi"/>
                <w:color w:val="000000"/>
                <w:sz w:val="24"/>
                <w:szCs w:val="24"/>
                <w:lang w:val="tr-TR"/>
              </w:rPr>
              <w:t>06</w:t>
            </w:r>
          </w:p>
        </w:tc>
        <w:tc>
          <w:tcPr>
            <w:tcW w:w="448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14:paraId="7AB2011A" w14:textId="77777777" w:rsidR="006747F4" w:rsidRPr="001B1271" w:rsidRDefault="006747F4" w:rsidP="00726768">
            <w:pPr>
              <w:spacing w:after="0" w:line="360" w:lineRule="auto"/>
              <w:jc w:val="both"/>
              <w:rPr>
                <w:rFonts w:asciiTheme="minorHAnsi" w:eastAsia="Arial" w:hAnsiTheme="minorHAnsi" w:cstheme="minorHAnsi"/>
                <w:color w:val="000000"/>
                <w:sz w:val="24"/>
                <w:szCs w:val="24"/>
                <w:lang w:val="tr-TR"/>
              </w:rPr>
            </w:pPr>
            <w:r w:rsidRPr="001B1271">
              <w:rPr>
                <w:rFonts w:asciiTheme="minorHAnsi" w:eastAsia="Arial" w:hAnsiTheme="minorHAnsi" w:cstheme="minorHAnsi"/>
                <w:color w:val="000000"/>
                <w:sz w:val="24"/>
                <w:szCs w:val="24"/>
                <w:lang w:val="tr-TR"/>
              </w:rPr>
              <w:t xml:space="preserve">SERMAYE GİDERLERİ           </w:t>
            </w:r>
          </w:p>
        </w:tc>
        <w:tc>
          <w:tcPr>
            <w:tcW w:w="19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14:paraId="19E13816" w14:textId="61C0D622" w:rsidR="006747F4" w:rsidRPr="001B1271" w:rsidRDefault="006747F4" w:rsidP="00726768">
            <w:pPr>
              <w:spacing w:after="0" w:line="360" w:lineRule="auto"/>
              <w:jc w:val="center"/>
              <w:rPr>
                <w:rFonts w:asciiTheme="minorHAnsi" w:eastAsia="Arial" w:hAnsiTheme="minorHAnsi" w:cstheme="minorHAnsi"/>
                <w:color w:val="000000"/>
                <w:sz w:val="24"/>
                <w:szCs w:val="24"/>
                <w:lang w:val="tr-TR"/>
              </w:rPr>
            </w:pPr>
            <w:r>
              <w:rPr>
                <w:rFonts w:asciiTheme="minorHAnsi" w:eastAsia="Arial" w:hAnsiTheme="minorHAnsi" w:cstheme="minorHAnsi"/>
                <w:color w:val="000000"/>
                <w:sz w:val="24"/>
                <w:szCs w:val="24"/>
                <w:lang w:val="tr-TR"/>
              </w:rPr>
              <w:t>6.729.767.000</w:t>
            </w:r>
          </w:p>
        </w:tc>
        <w:tc>
          <w:tcPr>
            <w:tcW w:w="13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14:paraId="70315E5C" w14:textId="472F3F16" w:rsidR="006747F4" w:rsidRPr="001B1271" w:rsidRDefault="00B803D5" w:rsidP="00726768">
            <w:pPr>
              <w:spacing w:after="0" w:line="360" w:lineRule="auto"/>
              <w:jc w:val="center"/>
              <w:rPr>
                <w:rFonts w:asciiTheme="minorHAnsi" w:eastAsia="Arial" w:hAnsiTheme="minorHAnsi" w:cstheme="minorHAnsi"/>
                <w:color w:val="000000"/>
                <w:sz w:val="24"/>
                <w:szCs w:val="24"/>
                <w:lang w:val="tr-TR"/>
              </w:rPr>
            </w:pPr>
            <w:r>
              <w:rPr>
                <w:rFonts w:asciiTheme="minorHAnsi" w:eastAsia="Arial" w:hAnsiTheme="minorHAnsi" w:cstheme="minorHAnsi"/>
                <w:color w:val="000000"/>
                <w:sz w:val="24"/>
                <w:szCs w:val="24"/>
                <w:lang w:val="tr-TR"/>
              </w:rPr>
              <w:t>8,32</w:t>
            </w:r>
          </w:p>
        </w:tc>
      </w:tr>
      <w:tr w:rsidR="006747F4" w:rsidRPr="001B1271" w14:paraId="11C7AFC9" w14:textId="77777777" w:rsidTr="00726768">
        <w:trPr>
          <w:trHeight w:val="516"/>
        </w:trPr>
        <w:tc>
          <w:tcPr>
            <w:tcW w:w="19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14:paraId="15FBE030" w14:textId="77777777" w:rsidR="006747F4" w:rsidRPr="001B1271" w:rsidRDefault="006747F4" w:rsidP="00726768">
            <w:pPr>
              <w:spacing w:after="0" w:line="360" w:lineRule="auto"/>
              <w:jc w:val="center"/>
              <w:rPr>
                <w:rFonts w:asciiTheme="minorHAnsi" w:eastAsia="Arial" w:hAnsiTheme="minorHAnsi" w:cstheme="minorHAnsi"/>
                <w:color w:val="000000"/>
                <w:sz w:val="24"/>
                <w:szCs w:val="24"/>
                <w:lang w:val="tr-TR"/>
              </w:rPr>
            </w:pPr>
            <w:r w:rsidRPr="001B1271">
              <w:rPr>
                <w:rFonts w:asciiTheme="minorHAnsi" w:eastAsia="Arial" w:hAnsiTheme="minorHAnsi" w:cstheme="minorHAnsi"/>
                <w:color w:val="000000"/>
                <w:sz w:val="24"/>
                <w:szCs w:val="24"/>
                <w:lang w:val="tr-TR"/>
              </w:rPr>
              <w:t>08</w:t>
            </w:r>
          </w:p>
        </w:tc>
        <w:tc>
          <w:tcPr>
            <w:tcW w:w="448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14:paraId="7AD44356" w14:textId="77777777" w:rsidR="006747F4" w:rsidRPr="001B1271" w:rsidRDefault="006747F4" w:rsidP="00726768">
            <w:pPr>
              <w:spacing w:after="0" w:line="360" w:lineRule="auto"/>
              <w:jc w:val="both"/>
              <w:rPr>
                <w:rFonts w:asciiTheme="minorHAnsi" w:eastAsia="Arial" w:hAnsiTheme="minorHAnsi" w:cstheme="minorHAnsi"/>
                <w:color w:val="000000"/>
                <w:sz w:val="24"/>
                <w:szCs w:val="24"/>
                <w:lang w:val="tr-TR"/>
              </w:rPr>
            </w:pPr>
            <w:r w:rsidRPr="001B1271">
              <w:rPr>
                <w:rFonts w:asciiTheme="minorHAnsi" w:eastAsia="Arial" w:hAnsiTheme="minorHAnsi" w:cstheme="minorHAnsi"/>
                <w:color w:val="000000"/>
                <w:sz w:val="24"/>
                <w:szCs w:val="24"/>
                <w:lang w:val="tr-TR"/>
              </w:rPr>
              <w:t xml:space="preserve">BORÇ VERME </w:t>
            </w:r>
          </w:p>
        </w:tc>
        <w:tc>
          <w:tcPr>
            <w:tcW w:w="19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14:paraId="3C283965" w14:textId="634CD513" w:rsidR="006747F4" w:rsidRPr="001B1271" w:rsidRDefault="006747F4" w:rsidP="00726768">
            <w:pPr>
              <w:spacing w:after="0" w:line="360" w:lineRule="auto"/>
              <w:jc w:val="center"/>
              <w:rPr>
                <w:rFonts w:asciiTheme="minorHAnsi" w:eastAsia="Arial" w:hAnsiTheme="minorHAnsi" w:cstheme="minorHAnsi"/>
                <w:color w:val="000000"/>
                <w:sz w:val="24"/>
                <w:szCs w:val="24"/>
                <w:lang w:val="tr-TR"/>
              </w:rPr>
            </w:pPr>
            <w:r>
              <w:rPr>
                <w:rFonts w:asciiTheme="minorHAnsi" w:eastAsia="Arial" w:hAnsiTheme="minorHAnsi" w:cstheme="minorHAnsi"/>
                <w:color w:val="000000"/>
                <w:sz w:val="24"/>
                <w:szCs w:val="24"/>
                <w:lang w:val="tr-TR"/>
              </w:rPr>
              <w:t>24.800.000</w:t>
            </w:r>
          </w:p>
        </w:tc>
        <w:tc>
          <w:tcPr>
            <w:tcW w:w="13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14:paraId="6E2EBAF8" w14:textId="1D45F7FE" w:rsidR="006747F4" w:rsidRPr="001B1271" w:rsidRDefault="00B803D5" w:rsidP="00726768">
            <w:pPr>
              <w:spacing w:after="0" w:line="360" w:lineRule="auto"/>
              <w:jc w:val="center"/>
              <w:rPr>
                <w:rFonts w:asciiTheme="minorHAnsi" w:eastAsia="Arial" w:hAnsiTheme="minorHAnsi" w:cstheme="minorHAnsi"/>
                <w:color w:val="000000"/>
                <w:sz w:val="24"/>
                <w:szCs w:val="24"/>
                <w:lang w:val="tr-TR"/>
              </w:rPr>
            </w:pPr>
            <w:r>
              <w:rPr>
                <w:rFonts w:asciiTheme="minorHAnsi" w:eastAsia="Arial" w:hAnsiTheme="minorHAnsi" w:cstheme="minorHAnsi"/>
                <w:color w:val="000000"/>
                <w:sz w:val="24"/>
                <w:szCs w:val="24"/>
                <w:lang w:val="tr-TR"/>
              </w:rPr>
              <w:t>0,03</w:t>
            </w:r>
          </w:p>
        </w:tc>
      </w:tr>
      <w:tr w:rsidR="006747F4" w:rsidRPr="001B1271" w14:paraId="0E7F71FE" w14:textId="77777777" w:rsidTr="00726768">
        <w:trPr>
          <w:trHeight w:val="516"/>
        </w:trPr>
        <w:tc>
          <w:tcPr>
            <w:tcW w:w="193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14:paraId="34AF76E1" w14:textId="77777777" w:rsidR="006747F4" w:rsidRPr="001B1271" w:rsidRDefault="006747F4" w:rsidP="00726768">
            <w:pPr>
              <w:spacing w:after="0" w:line="360" w:lineRule="auto"/>
              <w:jc w:val="center"/>
              <w:rPr>
                <w:rFonts w:asciiTheme="minorHAnsi" w:eastAsia="Arial" w:hAnsiTheme="minorHAnsi" w:cstheme="minorHAnsi"/>
                <w:color w:val="000000"/>
                <w:sz w:val="24"/>
                <w:szCs w:val="24"/>
                <w:lang w:val="tr-TR"/>
              </w:rPr>
            </w:pPr>
            <w:r w:rsidRPr="001B1271">
              <w:rPr>
                <w:rFonts w:asciiTheme="minorHAnsi" w:eastAsia="Arial" w:hAnsiTheme="minorHAnsi" w:cstheme="minorHAnsi"/>
                <w:color w:val="000000"/>
                <w:sz w:val="24"/>
                <w:szCs w:val="24"/>
                <w:lang w:val="tr-TR"/>
              </w:rPr>
              <w:t>09</w:t>
            </w:r>
          </w:p>
        </w:tc>
        <w:tc>
          <w:tcPr>
            <w:tcW w:w="448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14:paraId="4A706CCE" w14:textId="77777777" w:rsidR="006747F4" w:rsidRPr="001B1271" w:rsidRDefault="006747F4" w:rsidP="00726768">
            <w:pPr>
              <w:spacing w:after="0" w:line="360" w:lineRule="auto"/>
              <w:jc w:val="both"/>
              <w:rPr>
                <w:rFonts w:asciiTheme="minorHAnsi" w:eastAsia="Arial" w:hAnsiTheme="minorHAnsi" w:cstheme="minorHAnsi"/>
                <w:color w:val="000000"/>
                <w:sz w:val="24"/>
                <w:szCs w:val="24"/>
                <w:lang w:val="tr-TR"/>
              </w:rPr>
            </w:pPr>
            <w:r w:rsidRPr="001B1271">
              <w:rPr>
                <w:rFonts w:asciiTheme="minorHAnsi" w:eastAsia="Arial" w:hAnsiTheme="minorHAnsi" w:cstheme="minorHAnsi"/>
                <w:color w:val="000000"/>
                <w:sz w:val="24"/>
                <w:szCs w:val="24"/>
                <w:lang w:val="tr-TR"/>
              </w:rPr>
              <w:t xml:space="preserve">YEDEK ÖDENEKLER </w:t>
            </w:r>
          </w:p>
        </w:tc>
        <w:tc>
          <w:tcPr>
            <w:tcW w:w="193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14:paraId="560AF739" w14:textId="77777777" w:rsidR="006747F4" w:rsidRPr="001B1271" w:rsidRDefault="006747F4" w:rsidP="00726768">
            <w:pPr>
              <w:spacing w:after="0" w:line="360" w:lineRule="auto"/>
              <w:jc w:val="center"/>
              <w:rPr>
                <w:rFonts w:asciiTheme="minorHAnsi" w:eastAsia="Arial" w:hAnsiTheme="minorHAnsi" w:cstheme="minorHAnsi"/>
                <w:color w:val="000000"/>
                <w:sz w:val="24"/>
                <w:szCs w:val="24"/>
                <w:lang w:val="tr-TR"/>
              </w:rPr>
            </w:pPr>
            <w:r>
              <w:rPr>
                <w:rFonts w:asciiTheme="minorHAnsi" w:eastAsia="Arial" w:hAnsiTheme="minorHAnsi" w:cstheme="minorHAnsi"/>
                <w:color w:val="000000"/>
                <w:sz w:val="24"/>
                <w:szCs w:val="24"/>
                <w:lang w:val="tr-TR"/>
              </w:rPr>
              <w:t>3.050.000.000</w:t>
            </w:r>
          </w:p>
        </w:tc>
        <w:tc>
          <w:tcPr>
            <w:tcW w:w="133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14:paraId="7DBB1E1E" w14:textId="72A5541C" w:rsidR="006747F4" w:rsidRPr="001B1271" w:rsidRDefault="00B803D5" w:rsidP="00726768">
            <w:pPr>
              <w:spacing w:after="0" w:line="360" w:lineRule="auto"/>
              <w:jc w:val="center"/>
              <w:rPr>
                <w:rFonts w:asciiTheme="minorHAnsi" w:eastAsia="Arial" w:hAnsiTheme="minorHAnsi" w:cstheme="minorHAnsi"/>
                <w:color w:val="000000"/>
                <w:sz w:val="24"/>
                <w:szCs w:val="24"/>
                <w:lang w:val="tr-TR"/>
              </w:rPr>
            </w:pPr>
            <w:r>
              <w:rPr>
                <w:rFonts w:asciiTheme="minorHAnsi" w:eastAsia="Arial" w:hAnsiTheme="minorHAnsi" w:cstheme="minorHAnsi"/>
                <w:color w:val="000000"/>
                <w:sz w:val="24"/>
                <w:szCs w:val="24"/>
                <w:lang w:val="tr-TR"/>
              </w:rPr>
              <w:t>3,77</w:t>
            </w:r>
          </w:p>
        </w:tc>
      </w:tr>
      <w:tr w:rsidR="006747F4" w:rsidRPr="001B1271" w14:paraId="548D715A" w14:textId="77777777" w:rsidTr="00726768">
        <w:trPr>
          <w:trHeight w:val="516"/>
        </w:trPr>
        <w:tc>
          <w:tcPr>
            <w:tcW w:w="19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14:paraId="4A44D1F3" w14:textId="77777777" w:rsidR="006747F4" w:rsidRPr="001B1271" w:rsidRDefault="006747F4" w:rsidP="00726768">
            <w:pPr>
              <w:spacing w:after="0" w:line="360" w:lineRule="auto"/>
              <w:jc w:val="center"/>
              <w:rPr>
                <w:rFonts w:asciiTheme="minorHAnsi" w:eastAsia="Arial" w:hAnsiTheme="minorHAnsi" w:cstheme="minorHAnsi"/>
                <w:color w:val="000000"/>
                <w:sz w:val="24"/>
                <w:szCs w:val="24"/>
                <w:lang w:val="tr-TR"/>
              </w:rPr>
            </w:pPr>
          </w:p>
        </w:tc>
        <w:tc>
          <w:tcPr>
            <w:tcW w:w="448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14:paraId="4D37255A" w14:textId="77777777" w:rsidR="006747F4" w:rsidRPr="001B1271" w:rsidRDefault="006747F4" w:rsidP="00726768">
            <w:pPr>
              <w:spacing w:after="0" w:line="360" w:lineRule="auto"/>
              <w:jc w:val="both"/>
              <w:rPr>
                <w:rFonts w:asciiTheme="minorHAnsi" w:eastAsia="Arial" w:hAnsiTheme="minorHAnsi" w:cstheme="minorHAnsi"/>
                <w:color w:val="000000"/>
                <w:sz w:val="24"/>
                <w:szCs w:val="24"/>
                <w:lang w:val="tr-TR"/>
              </w:rPr>
            </w:pPr>
            <w:r w:rsidRPr="001B1271">
              <w:rPr>
                <w:rFonts w:asciiTheme="minorHAnsi" w:eastAsia="Arial" w:hAnsiTheme="minorHAnsi" w:cstheme="minorHAnsi"/>
                <w:b/>
                <w:bCs/>
                <w:color w:val="000000"/>
                <w:sz w:val="24"/>
                <w:szCs w:val="24"/>
                <w:lang w:val="tr-TR"/>
              </w:rPr>
              <w:t>TOPLAM</w:t>
            </w:r>
          </w:p>
        </w:tc>
        <w:tc>
          <w:tcPr>
            <w:tcW w:w="19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14:paraId="57A0D1E0" w14:textId="61CB9B73" w:rsidR="006747F4" w:rsidRPr="001B1271" w:rsidRDefault="006747F4" w:rsidP="00726768">
            <w:pPr>
              <w:spacing w:after="0" w:line="360" w:lineRule="auto"/>
              <w:jc w:val="center"/>
              <w:rPr>
                <w:rFonts w:asciiTheme="minorHAnsi" w:eastAsia="Arial" w:hAnsiTheme="minorHAnsi" w:cstheme="minorHAnsi"/>
                <w:color w:val="000000"/>
                <w:sz w:val="24"/>
                <w:szCs w:val="24"/>
                <w:lang w:val="tr-TR"/>
              </w:rPr>
            </w:pPr>
            <w:r>
              <w:rPr>
                <w:rFonts w:asciiTheme="minorHAnsi" w:eastAsia="Arial" w:hAnsiTheme="minorHAnsi" w:cstheme="minorHAnsi"/>
                <w:b/>
                <w:bCs/>
                <w:color w:val="000000"/>
                <w:sz w:val="24"/>
                <w:szCs w:val="24"/>
                <w:lang w:val="tr-TR"/>
              </w:rPr>
              <w:t>80.867.270.765</w:t>
            </w:r>
          </w:p>
        </w:tc>
        <w:tc>
          <w:tcPr>
            <w:tcW w:w="13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14:paraId="4FA05298" w14:textId="77777777" w:rsidR="006747F4" w:rsidRPr="001B1271" w:rsidRDefault="006747F4" w:rsidP="00726768">
            <w:pPr>
              <w:spacing w:after="0" w:line="360" w:lineRule="auto"/>
              <w:jc w:val="center"/>
              <w:rPr>
                <w:rFonts w:asciiTheme="minorHAnsi" w:eastAsia="Arial" w:hAnsiTheme="minorHAnsi" w:cstheme="minorHAnsi"/>
                <w:color w:val="000000"/>
                <w:sz w:val="24"/>
                <w:szCs w:val="24"/>
                <w:lang w:val="tr-TR"/>
              </w:rPr>
            </w:pPr>
            <w:r w:rsidRPr="001B1271">
              <w:rPr>
                <w:rFonts w:asciiTheme="minorHAnsi" w:eastAsia="Arial" w:hAnsiTheme="minorHAnsi" w:cstheme="minorHAnsi"/>
                <w:b/>
                <w:bCs/>
                <w:color w:val="000000"/>
                <w:sz w:val="24"/>
                <w:szCs w:val="24"/>
                <w:lang w:val="tr-TR"/>
              </w:rPr>
              <w:t>100,00</w:t>
            </w:r>
          </w:p>
        </w:tc>
      </w:tr>
    </w:tbl>
    <w:p w14:paraId="5B43BDA1" w14:textId="77777777" w:rsidR="006747F4" w:rsidRDefault="006747F4" w:rsidP="0021737E">
      <w:pPr>
        <w:spacing w:after="0" w:line="360" w:lineRule="auto"/>
        <w:jc w:val="both"/>
        <w:rPr>
          <w:rFonts w:asciiTheme="minorHAnsi" w:eastAsia="Arial" w:hAnsiTheme="minorHAnsi" w:cstheme="minorHAnsi"/>
          <w:color w:val="000000"/>
          <w:sz w:val="28"/>
          <w:szCs w:val="28"/>
          <w:lang w:val="tr-TR"/>
        </w:rPr>
      </w:pPr>
    </w:p>
    <w:p w14:paraId="55F3A055" w14:textId="7BEDDE85" w:rsidR="00B803D5" w:rsidRPr="00D64CAC" w:rsidRDefault="00CC6C33" w:rsidP="00E02A7A">
      <w:pPr>
        <w:spacing w:after="0" w:line="240" w:lineRule="auto"/>
        <w:jc w:val="both"/>
        <w:rPr>
          <w:rFonts w:asciiTheme="minorHAnsi" w:eastAsia="Arial" w:hAnsiTheme="minorHAnsi" w:cstheme="minorHAnsi"/>
          <w:b/>
          <w:sz w:val="28"/>
          <w:szCs w:val="28"/>
          <w:lang w:val="tr-TR"/>
        </w:rPr>
      </w:pPr>
      <w:r w:rsidRPr="00D64CAC">
        <w:rPr>
          <w:rFonts w:asciiTheme="minorHAnsi" w:eastAsia="Arial" w:hAnsiTheme="minorHAnsi" w:cstheme="minorHAnsi"/>
          <w:b/>
          <w:sz w:val="28"/>
          <w:szCs w:val="28"/>
          <w:lang w:val="tr-TR"/>
        </w:rPr>
        <w:t>2024 Mali Yılı Merkezi Devlet Yön</w:t>
      </w:r>
      <w:r w:rsidR="00B803D5" w:rsidRPr="00D64CAC">
        <w:rPr>
          <w:rFonts w:asciiTheme="minorHAnsi" w:eastAsia="Arial" w:hAnsiTheme="minorHAnsi" w:cstheme="minorHAnsi"/>
          <w:b/>
          <w:sz w:val="28"/>
          <w:szCs w:val="28"/>
          <w:lang w:val="tr-TR"/>
        </w:rPr>
        <w:t xml:space="preserve">etimi Bütçenin </w:t>
      </w:r>
      <w:r w:rsidR="00D64CAC">
        <w:rPr>
          <w:rFonts w:asciiTheme="minorHAnsi" w:eastAsia="Arial" w:hAnsiTheme="minorHAnsi" w:cstheme="minorHAnsi"/>
          <w:b/>
          <w:sz w:val="28"/>
          <w:szCs w:val="28"/>
          <w:lang w:val="tr-TR"/>
        </w:rPr>
        <w:t>Gelirleri</w:t>
      </w:r>
      <w:r w:rsidR="00B803D5" w:rsidRPr="00D64CAC">
        <w:rPr>
          <w:rFonts w:asciiTheme="minorHAnsi" w:eastAsia="Arial" w:hAnsiTheme="minorHAnsi" w:cstheme="minorHAnsi"/>
          <w:b/>
          <w:sz w:val="28"/>
          <w:szCs w:val="28"/>
          <w:lang w:val="tr-TR"/>
        </w:rPr>
        <w:t xml:space="preserve"> ise,</w:t>
      </w:r>
    </w:p>
    <w:p w14:paraId="7C5C5D44" w14:textId="77777777" w:rsidR="00B803D5" w:rsidRDefault="00B803D5" w:rsidP="00E02A7A">
      <w:pPr>
        <w:spacing w:after="0" w:line="240" w:lineRule="auto"/>
        <w:jc w:val="both"/>
        <w:rPr>
          <w:rFonts w:asciiTheme="minorHAnsi" w:eastAsia="Arial" w:hAnsiTheme="minorHAnsi" w:cstheme="minorHAnsi"/>
          <w:sz w:val="28"/>
          <w:szCs w:val="28"/>
          <w:lang w:val="tr-TR"/>
        </w:rPr>
      </w:pPr>
    </w:p>
    <w:tbl>
      <w:tblPr>
        <w:tblW w:w="0" w:type="auto"/>
        <w:tblInd w:w="340" w:type="dxa"/>
        <w:tblLayout w:type="fixed"/>
        <w:tblCellMar>
          <w:left w:w="10" w:type="dxa"/>
          <w:right w:w="10" w:type="dxa"/>
        </w:tblCellMar>
        <w:tblLook w:val="04A0" w:firstRow="1" w:lastRow="0" w:firstColumn="1" w:lastColumn="0" w:noHBand="0" w:noVBand="1"/>
      </w:tblPr>
      <w:tblGrid>
        <w:gridCol w:w="4902"/>
        <w:gridCol w:w="2268"/>
        <w:gridCol w:w="1276"/>
      </w:tblGrid>
      <w:tr w:rsidR="00B803D5" w:rsidRPr="001B1271" w14:paraId="00F960F1" w14:textId="77777777" w:rsidTr="00D64CAC">
        <w:trPr>
          <w:cantSplit/>
          <w:trHeight w:hRule="exact" w:val="558"/>
        </w:trPr>
        <w:tc>
          <w:tcPr>
            <w:tcW w:w="4902" w:type="dxa"/>
            <w:tcBorders>
              <w:top w:val="single" w:sz="0" w:space="0" w:color="FFFFFF"/>
              <w:left w:val="single" w:sz="0" w:space="0" w:color="FFFFFF"/>
              <w:bottom w:val="single" w:sz="0" w:space="0" w:color="D0D8E8"/>
              <w:right w:val="single" w:sz="0" w:space="0" w:color="FFFFFF"/>
            </w:tcBorders>
            <w:shd w:val="clear" w:color="auto" w:fill="4F81BD"/>
            <w:tcMar>
              <w:top w:w="0" w:type="dxa"/>
              <w:left w:w="0" w:type="dxa"/>
              <w:bottom w:w="0" w:type="dxa"/>
              <w:right w:w="0" w:type="dxa"/>
            </w:tcMar>
          </w:tcPr>
          <w:p w14:paraId="64C47636" w14:textId="77777777" w:rsidR="00B803D5" w:rsidRPr="001B1271" w:rsidRDefault="00B803D5" w:rsidP="005F65BB">
            <w:pPr>
              <w:spacing w:after="0" w:line="240" w:lineRule="auto"/>
              <w:rPr>
                <w:rFonts w:asciiTheme="minorHAnsi" w:eastAsia="Arial" w:hAnsiTheme="minorHAnsi" w:cstheme="minorHAnsi"/>
                <w:b/>
                <w:bCs/>
                <w:color w:val="FFFFFF"/>
                <w:sz w:val="24"/>
                <w:szCs w:val="24"/>
                <w:lang w:val="tr-TR"/>
              </w:rPr>
            </w:pPr>
            <w:r w:rsidRPr="001B1271">
              <w:rPr>
                <w:rFonts w:asciiTheme="minorHAnsi" w:eastAsia="Arial" w:hAnsiTheme="minorHAnsi" w:cstheme="minorHAnsi"/>
                <w:b/>
                <w:bCs/>
                <w:color w:val="FFFFFF"/>
                <w:sz w:val="24"/>
                <w:szCs w:val="24"/>
                <w:lang w:val="tr-TR"/>
              </w:rPr>
              <w:t>GELİRLER</w:t>
            </w:r>
          </w:p>
        </w:tc>
        <w:tc>
          <w:tcPr>
            <w:tcW w:w="2268" w:type="dxa"/>
            <w:tcBorders>
              <w:top w:val="single" w:sz="0" w:space="0" w:color="FFFFFF"/>
              <w:left w:val="single" w:sz="0" w:space="0" w:color="FFFFFF"/>
              <w:bottom w:val="single" w:sz="0" w:space="0" w:color="D0D8E8"/>
              <w:right w:val="single" w:sz="0" w:space="0" w:color="FFFFFF"/>
            </w:tcBorders>
            <w:shd w:val="clear" w:color="auto" w:fill="4F81BD"/>
            <w:tcMar>
              <w:top w:w="0" w:type="dxa"/>
              <w:left w:w="0" w:type="dxa"/>
              <w:bottom w:w="0" w:type="dxa"/>
              <w:right w:w="0" w:type="dxa"/>
            </w:tcMar>
          </w:tcPr>
          <w:p w14:paraId="5FF7EABA" w14:textId="77777777" w:rsidR="00B803D5" w:rsidRPr="001B1271" w:rsidRDefault="00B803D5" w:rsidP="005F65BB">
            <w:pPr>
              <w:spacing w:after="0" w:line="240" w:lineRule="auto"/>
              <w:jc w:val="center"/>
              <w:rPr>
                <w:rFonts w:asciiTheme="minorHAnsi" w:eastAsia="Arial" w:hAnsiTheme="minorHAnsi" w:cstheme="minorHAnsi"/>
                <w:b/>
                <w:bCs/>
                <w:color w:val="FFFFFF"/>
                <w:sz w:val="24"/>
                <w:szCs w:val="24"/>
                <w:lang w:val="tr-TR"/>
              </w:rPr>
            </w:pPr>
            <w:r w:rsidRPr="001B1271">
              <w:rPr>
                <w:rFonts w:asciiTheme="minorHAnsi" w:eastAsia="Arial" w:hAnsiTheme="minorHAnsi" w:cstheme="minorHAnsi"/>
                <w:b/>
                <w:bCs/>
                <w:color w:val="FFFFFF"/>
                <w:sz w:val="24"/>
                <w:szCs w:val="24"/>
                <w:lang w:val="tr-TR"/>
              </w:rPr>
              <w:t>TOPLAM</w:t>
            </w:r>
          </w:p>
        </w:tc>
        <w:tc>
          <w:tcPr>
            <w:tcW w:w="1276" w:type="dxa"/>
            <w:tcBorders>
              <w:top w:val="single" w:sz="0" w:space="0" w:color="FFFFFF"/>
              <w:left w:val="single" w:sz="0" w:space="0" w:color="FFFFFF"/>
              <w:bottom w:val="single" w:sz="0" w:space="0" w:color="4F81BD"/>
              <w:right w:val="single" w:sz="0" w:space="0" w:color="FFFFFF"/>
            </w:tcBorders>
            <w:shd w:val="clear" w:color="auto" w:fill="4F81BD"/>
            <w:tcMar>
              <w:top w:w="0" w:type="dxa"/>
              <w:left w:w="0" w:type="dxa"/>
              <w:bottom w:w="0" w:type="dxa"/>
              <w:right w:w="0" w:type="dxa"/>
            </w:tcMar>
          </w:tcPr>
          <w:p w14:paraId="44F4DE1A" w14:textId="77777777" w:rsidR="00B803D5" w:rsidRPr="001B1271" w:rsidRDefault="00B803D5" w:rsidP="005F65BB">
            <w:pPr>
              <w:spacing w:after="0" w:line="240" w:lineRule="auto"/>
              <w:jc w:val="center"/>
              <w:rPr>
                <w:rFonts w:asciiTheme="minorHAnsi" w:eastAsia="Arial" w:hAnsiTheme="minorHAnsi" w:cstheme="minorHAnsi"/>
                <w:b/>
                <w:bCs/>
                <w:color w:val="FFFFFF"/>
                <w:sz w:val="24"/>
                <w:szCs w:val="24"/>
                <w:lang w:val="tr-TR"/>
              </w:rPr>
            </w:pPr>
            <w:r w:rsidRPr="001B1271">
              <w:rPr>
                <w:rFonts w:asciiTheme="minorHAnsi" w:eastAsia="Arial" w:hAnsiTheme="minorHAnsi" w:cstheme="minorHAnsi"/>
                <w:b/>
                <w:bCs/>
                <w:color w:val="FFFFFF"/>
                <w:sz w:val="24"/>
                <w:szCs w:val="24"/>
                <w:lang w:val="tr-TR"/>
              </w:rPr>
              <w:t>%</w:t>
            </w:r>
            <w:r w:rsidRPr="001B1271">
              <w:rPr>
                <w:rFonts w:asciiTheme="minorHAnsi" w:eastAsia="Arial" w:hAnsiTheme="minorHAnsi" w:cstheme="minorHAnsi"/>
                <w:color w:val="FFFFFF"/>
                <w:sz w:val="24"/>
                <w:szCs w:val="24"/>
                <w:lang w:val="tr-TR"/>
              </w:rPr>
              <w:t xml:space="preserve"> </w:t>
            </w:r>
            <w:r w:rsidRPr="001B1271">
              <w:rPr>
                <w:rFonts w:asciiTheme="minorHAnsi" w:eastAsia="Arial" w:hAnsiTheme="minorHAnsi" w:cstheme="minorHAnsi"/>
                <w:b/>
                <w:bCs/>
                <w:color w:val="FFFFFF"/>
                <w:sz w:val="24"/>
                <w:szCs w:val="24"/>
                <w:lang w:val="tr-TR"/>
              </w:rPr>
              <w:t>PAYI</w:t>
            </w:r>
          </w:p>
        </w:tc>
      </w:tr>
      <w:tr w:rsidR="00D64CAC" w:rsidRPr="005A1B01" w14:paraId="6A9D1ED9" w14:textId="77777777" w:rsidTr="00D64CAC">
        <w:trPr>
          <w:cantSplit/>
          <w:trHeight w:hRule="exact" w:val="398"/>
        </w:trPr>
        <w:tc>
          <w:tcPr>
            <w:tcW w:w="4902" w:type="dxa"/>
            <w:tcBorders>
              <w:top w:val="single" w:sz="0" w:space="0" w:color="D0D8E8"/>
              <w:left w:val="single" w:sz="0" w:space="0" w:color="FFFFFF"/>
              <w:bottom w:val="single" w:sz="0" w:space="0" w:color="FFFFFF"/>
              <w:right w:val="single" w:sz="0" w:space="0" w:color="FFFFFF"/>
            </w:tcBorders>
            <w:shd w:val="clear" w:color="auto" w:fill="D0D8E8"/>
            <w:tcMar>
              <w:top w:w="0" w:type="dxa"/>
              <w:left w:w="0" w:type="dxa"/>
              <w:bottom w:w="0" w:type="dxa"/>
              <w:right w:w="0" w:type="dxa"/>
            </w:tcMar>
          </w:tcPr>
          <w:p w14:paraId="7A08BAB0" w14:textId="77777777" w:rsidR="00D64CAC" w:rsidRPr="005A1B01" w:rsidRDefault="00D64CAC" w:rsidP="00D64CAC">
            <w:pPr>
              <w:spacing w:after="0" w:line="240" w:lineRule="auto"/>
              <w:rPr>
                <w:rFonts w:asciiTheme="minorHAnsi" w:eastAsia="Arial" w:hAnsiTheme="minorHAnsi" w:cstheme="minorHAnsi"/>
                <w:b/>
                <w:color w:val="000000"/>
                <w:sz w:val="24"/>
                <w:szCs w:val="24"/>
                <w:lang w:val="tr-TR"/>
              </w:rPr>
            </w:pPr>
            <w:r>
              <w:rPr>
                <w:rFonts w:asciiTheme="minorHAnsi" w:eastAsia="Arial" w:hAnsiTheme="minorHAnsi" w:cstheme="minorHAnsi"/>
                <w:b/>
                <w:color w:val="000000"/>
                <w:sz w:val="24"/>
                <w:szCs w:val="24"/>
                <w:lang w:val="tr-TR"/>
              </w:rPr>
              <w:t xml:space="preserve">  </w:t>
            </w:r>
            <w:r w:rsidRPr="005A1B01">
              <w:rPr>
                <w:rFonts w:asciiTheme="minorHAnsi" w:eastAsia="Arial" w:hAnsiTheme="minorHAnsi" w:cstheme="minorHAnsi"/>
                <w:b/>
                <w:color w:val="000000"/>
                <w:sz w:val="24"/>
                <w:szCs w:val="24"/>
                <w:lang w:val="tr-TR"/>
              </w:rPr>
              <w:t>MAHALLİ GELİRLER</w:t>
            </w:r>
          </w:p>
        </w:tc>
        <w:tc>
          <w:tcPr>
            <w:tcW w:w="2268" w:type="dxa"/>
            <w:tcBorders>
              <w:top w:val="single" w:sz="0" w:space="0" w:color="D0D8E8"/>
              <w:left w:val="single" w:sz="0" w:space="0" w:color="FFFFFF"/>
              <w:bottom w:val="single" w:sz="0" w:space="0" w:color="FFFFFF"/>
              <w:right w:val="single" w:sz="0" w:space="0" w:color="FFFFFF"/>
            </w:tcBorders>
            <w:shd w:val="clear" w:color="auto" w:fill="D0D8E8"/>
            <w:tcMar>
              <w:top w:w="0" w:type="dxa"/>
              <w:left w:w="0" w:type="dxa"/>
              <w:bottom w:w="0" w:type="dxa"/>
              <w:right w:w="0" w:type="dxa"/>
            </w:tcMar>
          </w:tcPr>
          <w:p w14:paraId="3BEEFA89" w14:textId="3C4CA2FD" w:rsidR="00D64CAC" w:rsidRPr="005A1B01" w:rsidRDefault="00D64CAC" w:rsidP="00D64CAC">
            <w:pPr>
              <w:spacing w:after="0" w:line="240" w:lineRule="auto"/>
              <w:rPr>
                <w:rFonts w:asciiTheme="minorHAnsi" w:eastAsia="Arial" w:hAnsiTheme="minorHAnsi" w:cstheme="minorHAnsi"/>
                <w:b/>
                <w:color w:val="000000"/>
                <w:sz w:val="24"/>
                <w:szCs w:val="24"/>
                <w:lang w:val="tr-TR"/>
              </w:rPr>
            </w:pPr>
            <w:r>
              <w:rPr>
                <w:rFonts w:asciiTheme="minorHAnsi" w:eastAsia="Arial" w:hAnsiTheme="minorHAnsi" w:cstheme="minorHAnsi"/>
                <w:b/>
                <w:color w:val="000000"/>
                <w:sz w:val="24"/>
                <w:szCs w:val="24"/>
                <w:lang w:val="tr-TR"/>
              </w:rPr>
              <w:t xml:space="preserve">     51.230</w:t>
            </w:r>
            <w:r w:rsidRPr="005A1B01">
              <w:rPr>
                <w:rFonts w:asciiTheme="minorHAnsi" w:eastAsia="Arial" w:hAnsiTheme="minorHAnsi" w:cstheme="minorHAnsi"/>
                <w:b/>
                <w:color w:val="000000"/>
                <w:sz w:val="24"/>
                <w:szCs w:val="24"/>
                <w:lang w:val="tr-TR"/>
              </w:rPr>
              <w:t>.000.000</w:t>
            </w:r>
          </w:p>
        </w:tc>
        <w:tc>
          <w:tcPr>
            <w:tcW w:w="1276" w:type="dxa"/>
            <w:tcBorders>
              <w:top w:val="single" w:sz="0" w:space="0" w:color="4F81BD"/>
              <w:left w:val="single" w:sz="0" w:space="0" w:color="FFFFFF"/>
              <w:bottom w:val="single" w:sz="0" w:space="0" w:color="FFFFFF"/>
              <w:right w:val="single" w:sz="0" w:space="0" w:color="FFFFFF"/>
            </w:tcBorders>
            <w:shd w:val="clear" w:color="auto" w:fill="D0D8E8"/>
            <w:tcMar>
              <w:top w:w="0" w:type="dxa"/>
              <w:left w:w="0" w:type="dxa"/>
              <w:bottom w:w="0" w:type="dxa"/>
              <w:right w:w="0" w:type="dxa"/>
            </w:tcMar>
          </w:tcPr>
          <w:p w14:paraId="5A0E1DE1" w14:textId="53FF3A2F" w:rsidR="00D64CAC" w:rsidRPr="005A1B01" w:rsidRDefault="00D64CAC" w:rsidP="00D64CAC">
            <w:pPr>
              <w:spacing w:after="0" w:line="240" w:lineRule="auto"/>
              <w:jc w:val="center"/>
              <w:rPr>
                <w:rFonts w:asciiTheme="minorHAnsi" w:eastAsia="Arial" w:hAnsiTheme="minorHAnsi" w:cstheme="minorHAnsi"/>
                <w:b/>
                <w:color w:val="000000"/>
                <w:sz w:val="24"/>
                <w:szCs w:val="24"/>
                <w:lang w:val="tr-TR"/>
              </w:rPr>
            </w:pPr>
            <w:r>
              <w:rPr>
                <w:rFonts w:asciiTheme="minorHAnsi" w:eastAsia="Arial" w:hAnsiTheme="minorHAnsi" w:cstheme="minorHAnsi"/>
                <w:b/>
                <w:color w:val="000000"/>
                <w:sz w:val="24"/>
                <w:szCs w:val="24"/>
                <w:lang w:val="tr-TR"/>
              </w:rPr>
              <w:t>63,35</w:t>
            </w:r>
          </w:p>
        </w:tc>
      </w:tr>
      <w:tr w:rsidR="00D64CAC" w:rsidRPr="005A1B01" w14:paraId="5698818F" w14:textId="77777777" w:rsidTr="00D64CAC">
        <w:trPr>
          <w:cantSplit/>
          <w:trHeight w:hRule="exact" w:val="418"/>
        </w:trPr>
        <w:tc>
          <w:tcPr>
            <w:tcW w:w="4902" w:type="dxa"/>
            <w:tcBorders>
              <w:top w:val="single" w:sz="0" w:space="0" w:color="FFFFFF"/>
              <w:left w:val="single" w:sz="0" w:space="0" w:color="FFFFFF"/>
              <w:bottom w:val="single" w:sz="0" w:space="0" w:color="FFFFFF"/>
              <w:right w:val="single" w:sz="0" w:space="0" w:color="FFFFFF"/>
            </w:tcBorders>
            <w:shd w:val="clear" w:color="auto" w:fill="E9EDF4"/>
            <w:tcMar>
              <w:top w:w="0" w:type="dxa"/>
              <w:left w:w="0" w:type="dxa"/>
              <w:bottom w:w="0" w:type="dxa"/>
              <w:right w:w="0" w:type="dxa"/>
            </w:tcMar>
          </w:tcPr>
          <w:p w14:paraId="28B54A11" w14:textId="77777777" w:rsidR="00D64CAC" w:rsidRPr="005A1B01" w:rsidRDefault="00D64CAC" w:rsidP="00D64CAC">
            <w:pPr>
              <w:spacing w:after="0" w:line="240" w:lineRule="auto"/>
              <w:rPr>
                <w:rFonts w:asciiTheme="minorHAnsi" w:eastAsia="Arial" w:hAnsiTheme="minorHAnsi" w:cstheme="minorHAnsi"/>
                <w:b/>
                <w:color w:val="000000"/>
                <w:sz w:val="24"/>
                <w:szCs w:val="24"/>
                <w:lang w:val="tr-TR"/>
              </w:rPr>
            </w:pPr>
            <w:r>
              <w:rPr>
                <w:rFonts w:asciiTheme="minorHAnsi" w:eastAsia="Arial" w:hAnsiTheme="minorHAnsi" w:cstheme="minorHAnsi"/>
                <w:b/>
                <w:color w:val="000000"/>
                <w:sz w:val="24"/>
                <w:szCs w:val="24"/>
                <w:lang w:val="tr-TR"/>
              </w:rPr>
              <w:t xml:space="preserve">  </w:t>
            </w:r>
            <w:r w:rsidRPr="005A1B01">
              <w:rPr>
                <w:rFonts w:asciiTheme="minorHAnsi" w:eastAsia="Arial" w:hAnsiTheme="minorHAnsi" w:cstheme="minorHAnsi"/>
                <w:b/>
                <w:color w:val="000000"/>
                <w:sz w:val="24"/>
                <w:szCs w:val="24"/>
                <w:lang w:val="tr-TR"/>
              </w:rPr>
              <w:t>FİYAT İSTİKRAR FONU GELİRLERİ</w:t>
            </w:r>
          </w:p>
        </w:tc>
        <w:tc>
          <w:tcPr>
            <w:tcW w:w="2268" w:type="dxa"/>
            <w:tcBorders>
              <w:top w:val="single" w:sz="0" w:space="0" w:color="FFFFFF"/>
              <w:left w:val="single" w:sz="0" w:space="0" w:color="FFFFFF"/>
              <w:bottom w:val="single" w:sz="0" w:space="0" w:color="FFFFFF"/>
              <w:right w:val="single" w:sz="0" w:space="0" w:color="FFFFFF"/>
            </w:tcBorders>
            <w:shd w:val="clear" w:color="auto" w:fill="E9EDF4"/>
            <w:tcMar>
              <w:top w:w="0" w:type="dxa"/>
              <w:left w:w="0" w:type="dxa"/>
              <w:bottom w:w="0" w:type="dxa"/>
              <w:right w:w="0" w:type="dxa"/>
            </w:tcMar>
          </w:tcPr>
          <w:p w14:paraId="4DE742D8" w14:textId="277EAFF2" w:rsidR="00D64CAC" w:rsidRPr="005A1B01" w:rsidRDefault="00D64CAC" w:rsidP="00D64CAC">
            <w:pPr>
              <w:spacing w:after="0" w:line="240" w:lineRule="auto"/>
              <w:rPr>
                <w:rFonts w:asciiTheme="minorHAnsi" w:eastAsia="Arial" w:hAnsiTheme="minorHAnsi" w:cstheme="minorHAnsi"/>
                <w:b/>
                <w:color w:val="000000"/>
                <w:sz w:val="24"/>
                <w:szCs w:val="24"/>
                <w:lang w:val="tr-TR"/>
              </w:rPr>
            </w:pPr>
            <w:r>
              <w:rPr>
                <w:rFonts w:asciiTheme="minorHAnsi" w:eastAsia="Arial" w:hAnsiTheme="minorHAnsi" w:cstheme="minorHAnsi"/>
                <w:b/>
                <w:color w:val="000000"/>
                <w:sz w:val="24"/>
                <w:szCs w:val="24"/>
                <w:lang w:val="tr-TR"/>
              </w:rPr>
              <w:t xml:space="preserve">        5.092.868</w:t>
            </w:r>
            <w:r w:rsidRPr="005A1B01">
              <w:rPr>
                <w:rFonts w:asciiTheme="minorHAnsi" w:eastAsia="Arial" w:hAnsiTheme="minorHAnsi" w:cstheme="minorHAnsi"/>
                <w:b/>
                <w:color w:val="000000"/>
                <w:sz w:val="24"/>
                <w:szCs w:val="24"/>
                <w:lang w:val="tr-TR"/>
              </w:rPr>
              <w:t>.000</w:t>
            </w:r>
          </w:p>
        </w:tc>
        <w:tc>
          <w:tcPr>
            <w:tcW w:w="1276" w:type="dxa"/>
            <w:tcBorders>
              <w:top w:val="single" w:sz="0" w:space="0" w:color="FFFFFF"/>
              <w:left w:val="single" w:sz="0" w:space="0" w:color="FFFFFF"/>
              <w:bottom w:val="single" w:sz="0" w:space="0" w:color="FFFFFF"/>
              <w:right w:val="single" w:sz="0" w:space="0" w:color="FFFFFF"/>
            </w:tcBorders>
            <w:shd w:val="clear" w:color="auto" w:fill="E9EDF4"/>
            <w:tcMar>
              <w:top w:w="0" w:type="dxa"/>
              <w:left w:w="0" w:type="dxa"/>
              <w:bottom w:w="0" w:type="dxa"/>
              <w:right w:w="0" w:type="dxa"/>
            </w:tcMar>
          </w:tcPr>
          <w:p w14:paraId="3BFC3C0D" w14:textId="1029F622" w:rsidR="00D64CAC" w:rsidRPr="005A1B01" w:rsidRDefault="00D64CAC" w:rsidP="00D64CAC">
            <w:pPr>
              <w:spacing w:after="0" w:line="240" w:lineRule="auto"/>
              <w:jc w:val="center"/>
              <w:rPr>
                <w:rFonts w:asciiTheme="minorHAnsi" w:eastAsia="Arial" w:hAnsiTheme="minorHAnsi" w:cstheme="minorHAnsi"/>
                <w:b/>
                <w:color w:val="000000"/>
                <w:sz w:val="24"/>
                <w:szCs w:val="24"/>
                <w:lang w:val="tr-TR"/>
              </w:rPr>
            </w:pPr>
            <w:r>
              <w:rPr>
                <w:rFonts w:asciiTheme="minorHAnsi" w:eastAsia="Arial" w:hAnsiTheme="minorHAnsi" w:cstheme="minorHAnsi"/>
                <w:b/>
                <w:color w:val="000000"/>
                <w:sz w:val="24"/>
                <w:szCs w:val="24"/>
                <w:lang w:val="tr-TR"/>
              </w:rPr>
              <w:t>6,30</w:t>
            </w:r>
          </w:p>
        </w:tc>
      </w:tr>
      <w:tr w:rsidR="00D64CAC" w:rsidRPr="005A1B01" w14:paraId="1F6885FB" w14:textId="77777777" w:rsidTr="00D64CAC">
        <w:trPr>
          <w:cantSplit/>
          <w:trHeight w:hRule="exact" w:val="423"/>
        </w:trPr>
        <w:tc>
          <w:tcPr>
            <w:tcW w:w="4902" w:type="dxa"/>
            <w:tcBorders>
              <w:top w:val="single" w:sz="0" w:space="0" w:color="FFFFFF"/>
              <w:left w:val="single" w:sz="0" w:space="0" w:color="FFFFFF"/>
              <w:bottom w:val="single" w:sz="0" w:space="0" w:color="FFFFFF"/>
              <w:right w:val="single" w:sz="0" w:space="0" w:color="FFFFFF"/>
            </w:tcBorders>
            <w:shd w:val="clear" w:color="auto" w:fill="D0D8E8"/>
            <w:tcMar>
              <w:top w:w="0" w:type="dxa"/>
              <w:left w:w="0" w:type="dxa"/>
              <w:bottom w:w="0" w:type="dxa"/>
              <w:right w:w="0" w:type="dxa"/>
            </w:tcMar>
          </w:tcPr>
          <w:p w14:paraId="33AF25B0" w14:textId="77777777" w:rsidR="00D64CAC" w:rsidRPr="005A1B01" w:rsidRDefault="00D64CAC" w:rsidP="00D64CAC">
            <w:pPr>
              <w:spacing w:after="0" w:line="240" w:lineRule="auto"/>
              <w:rPr>
                <w:rFonts w:asciiTheme="minorHAnsi" w:eastAsia="Arial" w:hAnsiTheme="minorHAnsi" w:cstheme="minorHAnsi"/>
                <w:b/>
                <w:color w:val="000000"/>
                <w:sz w:val="24"/>
                <w:szCs w:val="24"/>
                <w:lang w:val="tr-TR"/>
              </w:rPr>
            </w:pPr>
            <w:r>
              <w:rPr>
                <w:rFonts w:asciiTheme="minorHAnsi" w:eastAsia="Arial" w:hAnsiTheme="minorHAnsi" w:cstheme="minorHAnsi"/>
                <w:b/>
                <w:color w:val="000000"/>
                <w:sz w:val="24"/>
                <w:szCs w:val="24"/>
                <w:lang w:val="tr-TR"/>
              </w:rPr>
              <w:t xml:space="preserve">  </w:t>
            </w:r>
            <w:r w:rsidRPr="005A1B01">
              <w:rPr>
                <w:rFonts w:asciiTheme="minorHAnsi" w:eastAsia="Arial" w:hAnsiTheme="minorHAnsi" w:cstheme="minorHAnsi"/>
                <w:b/>
                <w:color w:val="000000"/>
                <w:sz w:val="24"/>
                <w:szCs w:val="24"/>
                <w:lang w:val="tr-TR"/>
              </w:rPr>
              <w:t>DİĞER FON GELİRLERİ</w:t>
            </w:r>
          </w:p>
        </w:tc>
        <w:tc>
          <w:tcPr>
            <w:tcW w:w="2268" w:type="dxa"/>
            <w:tcBorders>
              <w:top w:val="single" w:sz="0" w:space="0" w:color="FFFFFF"/>
              <w:left w:val="single" w:sz="0" w:space="0" w:color="FFFFFF"/>
              <w:bottom w:val="single" w:sz="0" w:space="0" w:color="FFFFFF"/>
              <w:right w:val="single" w:sz="0" w:space="0" w:color="FFFFFF"/>
            </w:tcBorders>
            <w:shd w:val="clear" w:color="auto" w:fill="D0D8E8"/>
            <w:tcMar>
              <w:top w:w="0" w:type="dxa"/>
              <w:left w:w="0" w:type="dxa"/>
              <w:bottom w:w="0" w:type="dxa"/>
              <w:right w:w="0" w:type="dxa"/>
            </w:tcMar>
          </w:tcPr>
          <w:p w14:paraId="6145A980" w14:textId="30450450" w:rsidR="00D64CAC" w:rsidRPr="005A1B01" w:rsidRDefault="00D64CAC" w:rsidP="00D64CAC">
            <w:pPr>
              <w:spacing w:after="0" w:line="240" w:lineRule="auto"/>
              <w:rPr>
                <w:rFonts w:asciiTheme="minorHAnsi" w:eastAsia="Arial" w:hAnsiTheme="minorHAnsi" w:cstheme="minorHAnsi"/>
                <w:b/>
                <w:color w:val="000000"/>
                <w:sz w:val="24"/>
                <w:szCs w:val="24"/>
                <w:lang w:val="tr-TR"/>
              </w:rPr>
            </w:pPr>
            <w:r>
              <w:rPr>
                <w:rFonts w:asciiTheme="minorHAnsi" w:eastAsia="Arial" w:hAnsiTheme="minorHAnsi" w:cstheme="minorHAnsi"/>
                <w:b/>
                <w:color w:val="000000"/>
                <w:sz w:val="24"/>
                <w:szCs w:val="24"/>
                <w:lang w:val="tr-TR"/>
              </w:rPr>
              <w:t xml:space="preserve">           800</w:t>
            </w:r>
            <w:r w:rsidRPr="005A1B01">
              <w:rPr>
                <w:rFonts w:asciiTheme="minorHAnsi" w:eastAsia="Arial" w:hAnsiTheme="minorHAnsi" w:cstheme="minorHAnsi"/>
                <w:b/>
                <w:color w:val="000000"/>
                <w:sz w:val="24"/>
                <w:szCs w:val="24"/>
                <w:lang w:val="tr-TR"/>
              </w:rPr>
              <w:t>.000.000</w:t>
            </w:r>
          </w:p>
        </w:tc>
        <w:tc>
          <w:tcPr>
            <w:tcW w:w="1276" w:type="dxa"/>
            <w:tcBorders>
              <w:top w:val="single" w:sz="0" w:space="0" w:color="FFFFFF"/>
              <w:left w:val="single" w:sz="0" w:space="0" w:color="FFFFFF"/>
              <w:bottom w:val="single" w:sz="0" w:space="0" w:color="FFFFFF"/>
              <w:right w:val="single" w:sz="0" w:space="0" w:color="FFFFFF"/>
            </w:tcBorders>
            <w:shd w:val="clear" w:color="auto" w:fill="D0D8E8"/>
            <w:tcMar>
              <w:top w:w="0" w:type="dxa"/>
              <w:left w:w="0" w:type="dxa"/>
              <w:bottom w:w="0" w:type="dxa"/>
              <w:right w:w="0" w:type="dxa"/>
            </w:tcMar>
          </w:tcPr>
          <w:p w14:paraId="4884882A" w14:textId="4E0CFC62" w:rsidR="00D64CAC" w:rsidRPr="005A1B01" w:rsidRDefault="00D64CAC" w:rsidP="00D64CAC">
            <w:pPr>
              <w:spacing w:after="0" w:line="240" w:lineRule="auto"/>
              <w:jc w:val="center"/>
              <w:rPr>
                <w:rFonts w:asciiTheme="minorHAnsi" w:eastAsia="Arial" w:hAnsiTheme="minorHAnsi" w:cstheme="minorHAnsi"/>
                <w:b/>
                <w:color w:val="000000"/>
                <w:sz w:val="24"/>
                <w:szCs w:val="24"/>
                <w:lang w:val="tr-TR"/>
              </w:rPr>
            </w:pPr>
            <w:r>
              <w:rPr>
                <w:rFonts w:asciiTheme="minorHAnsi" w:eastAsia="Arial" w:hAnsiTheme="minorHAnsi" w:cstheme="minorHAnsi"/>
                <w:b/>
                <w:color w:val="000000"/>
                <w:sz w:val="24"/>
                <w:szCs w:val="24"/>
                <w:lang w:val="tr-TR"/>
              </w:rPr>
              <w:t>0,99</w:t>
            </w:r>
          </w:p>
        </w:tc>
      </w:tr>
      <w:tr w:rsidR="00D64CAC" w:rsidRPr="005A1B01" w14:paraId="6764A30D" w14:textId="77777777" w:rsidTr="00D64CAC">
        <w:trPr>
          <w:cantSplit/>
          <w:trHeight w:hRule="exact" w:val="415"/>
        </w:trPr>
        <w:tc>
          <w:tcPr>
            <w:tcW w:w="4902" w:type="dxa"/>
            <w:tcBorders>
              <w:top w:val="single" w:sz="0" w:space="0" w:color="FFFFFF"/>
              <w:left w:val="single" w:sz="0" w:space="0" w:color="FFFFFF"/>
              <w:bottom w:val="single" w:sz="0" w:space="0" w:color="FFFFFF"/>
              <w:right w:val="single" w:sz="0" w:space="0" w:color="FFFFFF"/>
            </w:tcBorders>
            <w:shd w:val="clear" w:color="auto" w:fill="E9EDF4"/>
            <w:tcMar>
              <w:top w:w="0" w:type="dxa"/>
              <w:left w:w="0" w:type="dxa"/>
              <w:bottom w:w="0" w:type="dxa"/>
              <w:right w:w="0" w:type="dxa"/>
            </w:tcMar>
          </w:tcPr>
          <w:p w14:paraId="07E8B60B" w14:textId="77777777" w:rsidR="00D64CAC" w:rsidRPr="005A1B01" w:rsidRDefault="00D64CAC" w:rsidP="00D64CAC">
            <w:pPr>
              <w:spacing w:after="0" w:line="240" w:lineRule="auto"/>
              <w:rPr>
                <w:rFonts w:asciiTheme="minorHAnsi" w:eastAsia="Arial" w:hAnsiTheme="minorHAnsi" w:cstheme="minorHAnsi"/>
                <w:b/>
                <w:color w:val="000000"/>
                <w:sz w:val="24"/>
                <w:szCs w:val="24"/>
                <w:lang w:val="tr-TR"/>
              </w:rPr>
            </w:pPr>
            <w:r>
              <w:rPr>
                <w:rFonts w:asciiTheme="minorHAnsi" w:eastAsia="Arial" w:hAnsiTheme="minorHAnsi" w:cstheme="minorHAnsi"/>
                <w:b/>
                <w:color w:val="000000"/>
                <w:sz w:val="24"/>
                <w:szCs w:val="24"/>
                <w:lang w:val="tr-TR"/>
              </w:rPr>
              <w:t xml:space="preserve">  </w:t>
            </w:r>
            <w:r w:rsidRPr="005A1B01">
              <w:rPr>
                <w:rFonts w:asciiTheme="minorHAnsi" w:eastAsia="Arial" w:hAnsiTheme="minorHAnsi" w:cstheme="minorHAnsi"/>
                <w:b/>
                <w:color w:val="000000"/>
                <w:sz w:val="24"/>
                <w:szCs w:val="24"/>
                <w:lang w:val="tr-TR"/>
              </w:rPr>
              <w:t>DÖNER</w:t>
            </w:r>
            <w:r w:rsidRPr="005A1B01">
              <w:rPr>
                <w:rFonts w:asciiTheme="minorHAnsi" w:eastAsia="Arial" w:hAnsiTheme="minorHAnsi" w:cstheme="minorHAnsi"/>
                <w:b/>
                <w:color w:val="000000"/>
                <w:spacing w:val="2"/>
                <w:sz w:val="24"/>
                <w:szCs w:val="24"/>
                <w:lang w:val="tr-TR"/>
              </w:rPr>
              <w:t xml:space="preserve"> </w:t>
            </w:r>
            <w:r w:rsidRPr="005A1B01">
              <w:rPr>
                <w:rFonts w:asciiTheme="minorHAnsi" w:eastAsia="Arial" w:hAnsiTheme="minorHAnsi" w:cstheme="minorHAnsi"/>
                <w:b/>
                <w:color w:val="000000"/>
                <w:sz w:val="24"/>
                <w:szCs w:val="24"/>
                <w:lang w:val="tr-TR"/>
              </w:rPr>
              <w:t>SERMAYE GELİRLERİ</w:t>
            </w:r>
          </w:p>
        </w:tc>
        <w:tc>
          <w:tcPr>
            <w:tcW w:w="2268" w:type="dxa"/>
            <w:tcBorders>
              <w:top w:val="single" w:sz="0" w:space="0" w:color="FFFFFF"/>
              <w:left w:val="single" w:sz="0" w:space="0" w:color="FFFFFF"/>
              <w:bottom w:val="single" w:sz="0" w:space="0" w:color="FFFFFF"/>
              <w:right w:val="single" w:sz="0" w:space="0" w:color="FFFFFF"/>
            </w:tcBorders>
            <w:shd w:val="clear" w:color="auto" w:fill="E9EDF4"/>
            <w:tcMar>
              <w:top w:w="0" w:type="dxa"/>
              <w:left w:w="0" w:type="dxa"/>
              <w:bottom w:w="0" w:type="dxa"/>
              <w:right w:w="0" w:type="dxa"/>
            </w:tcMar>
          </w:tcPr>
          <w:p w14:paraId="059C7EE5" w14:textId="0838BD8B" w:rsidR="00D64CAC" w:rsidRPr="005A1B01" w:rsidRDefault="00D64CAC" w:rsidP="00D64CAC">
            <w:pPr>
              <w:spacing w:after="0" w:line="240" w:lineRule="auto"/>
              <w:rPr>
                <w:rFonts w:asciiTheme="minorHAnsi" w:eastAsia="Arial" w:hAnsiTheme="minorHAnsi" w:cstheme="minorHAnsi"/>
                <w:b/>
                <w:color w:val="000000"/>
                <w:sz w:val="24"/>
                <w:szCs w:val="24"/>
                <w:lang w:val="tr-TR"/>
              </w:rPr>
            </w:pPr>
            <w:r>
              <w:rPr>
                <w:rFonts w:asciiTheme="minorHAnsi" w:eastAsia="Arial" w:hAnsiTheme="minorHAnsi" w:cstheme="minorHAnsi"/>
                <w:b/>
                <w:color w:val="000000"/>
                <w:sz w:val="24"/>
                <w:szCs w:val="24"/>
                <w:lang w:val="tr-TR"/>
              </w:rPr>
              <w:t xml:space="preserve">              38</w:t>
            </w:r>
            <w:r w:rsidRPr="005A1B01">
              <w:rPr>
                <w:rFonts w:asciiTheme="minorHAnsi" w:eastAsia="Arial" w:hAnsiTheme="minorHAnsi" w:cstheme="minorHAnsi"/>
                <w:b/>
                <w:color w:val="000000"/>
                <w:sz w:val="24"/>
                <w:szCs w:val="24"/>
                <w:lang w:val="tr-TR"/>
              </w:rPr>
              <w:t>.</w:t>
            </w:r>
            <w:r>
              <w:rPr>
                <w:rFonts w:asciiTheme="minorHAnsi" w:eastAsia="Arial" w:hAnsiTheme="minorHAnsi" w:cstheme="minorHAnsi"/>
                <w:b/>
                <w:color w:val="000000"/>
                <w:sz w:val="24"/>
                <w:szCs w:val="24"/>
                <w:lang w:val="tr-TR"/>
              </w:rPr>
              <w:t>8</w:t>
            </w:r>
            <w:r w:rsidRPr="005A1B01">
              <w:rPr>
                <w:rFonts w:asciiTheme="minorHAnsi" w:eastAsia="Arial" w:hAnsiTheme="minorHAnsi" w:cstheme="minorHAnsi"/>
                <w:b/>
                <w:color w:val="000000"/>
                <w:sz w:val="24"/>
                <w:szCs w:val="24"/>
                <w:lang w:val="tr-TR"/>
              </w:rPr>
              <w:t>00.000</w:t>
            </w:r>
          </w:p>
        </w:tc>
        <w:tc>
          <w:tcPr>
            <w:tcW w:w="1276" w:type="dxa"/>
            <w:tcBorders>
              <w:top w:val="single" w:sz="0" w:space="0" w:color="FFFFFF"/>
              <w:left w:val="single" w:sz="0" w:space="0" w:color="FFFFFF"/>
              <w:bottom w:val="single" w:sz="0" w:space="0" w:color="FFFFFF"/>
              <w:right w:val="single" w:sz="0" w:space="0" w:color="FFFFFF"/>
            </w:tcBorders>
            <w:shd w:val="clear" w:color="auto" w:fill="E9EDF4"/>
            <w:tcMar>
              <w:top w:w="0" w:type="dxa"/>
              <w:left w:w="0" w:type="dxa"/>
              <w:bottom w:w="0" w:type="dxa"/>
              <w:right w:w="0" w:type="dxa"/>
            </w:tcMar>
          </w:tcPr>
          <w:p w14:paraId="5FBCC1D3" w14:textId="6B9FDE09" w:rsidR="00D64CAC" w:rsidRPr="005A1B01" w:rsidRDefault="00D64CAC" w:rsidP="00D64CAC">
            <w:pPr>
              <w:spacing w:after="0" w:line="240" w:lineRule="auto"/>
              <w:jc w:val="center"/>
              <w:rPr>
                <w:rFonts w:asciiTheme="minorHAnsi" w:eastAsia="Arial" w:hAnsiTheme="minorHAnsi" w:cstheme="minorHAnsi"/>
                <w:b/>
                <w:color w:val="000000"/>
                <w:sz w:val="24"/>
                <w:szCs w:val="24"/>
                <w:lang w:val="tr-TR"/>
              </w:rPr>
            </w:pPr>
            <w:r>
              <w:rPr>
                <w:rFonts w:asciiTheme="minorHAnsi" w:eastAsia="Arial" w:hAnsiTheme="minorHAnsi" w:cstheme="minorHAnsi"/>
                <w:b/>
                <w:color w:val="000000"/>
                <w:sz w:val="24"/>
                <w:szCs w:val="24"/>
                <w:lang w:val="tr-TR"/>
              </w:rPr>
              <w:t>0,05</w:t>
            </w:r>
          </w:p>
        </w:tc>
      </w:tr>
      <w:tr w:rsidR="00D64CAC" w:rsidRPr="005A1B01" w14:paraId="7010525A" w14:textId="77777777" w:rsidTr="00D64CAC">
        <w:trPr>
          <w:cantSplit/>
          <w:trHeight w:hRule="exact" w:val="421"/>
        </w:trPr>
        <w:tc>
          <w:tcPr>
            <w:tcW w:w="4902" w:type="dxa"/>
            <w:tcBorders>
              <w:top w:val="single" w:sz="0" w:space="0" w:color="FFFFFF"/>
              <w:left w:val="single" w:sz="0" w:space="0" w:color="FFFFFF"/>
              <w:bottom w:val="single" w:sz="0" w:space="0" w:color="FFFFFF"/>
              <w:right w:val="single" w:sz="0" w:space="0" w:color="FFFFFF"/>
            </w:tcBorders>
            <w:shd w:val="clear" w:color="auto" w:fill="D0D8E8"/>
            <w:tcMar>
              <w:top w:w="0" w:type="dxa"/>
              <w:left w:w="0" w:type="dxa"/>
              <w:bottom w:w="0" w:type="dxa"/>
              <w:right w:w="0" w:type="dxa"/>
            </w:tcMar>
          </w:tcPr>
          <w:p w14:paraId="1AD01D0A" w14:textId="77777777" w:rsidR="00D64CAC" w:rsidRPr="005A1B01" w:rsidRDefault="00D64CAC" w:rsidP="00D64CAC">
            <w:pPr>
              <w:spacing w:after="0" w:line="240" w:lineRule="auto"/>
              <w:rPr>
                <w:rFonts w:asciiTheme="minorHAnsi" w:eastAsia="Arial" w:hAnsiTheme="minorHAnsi" w:cstheme="minorHAnsi"/>
                <w:b/>
                <w:color w:val="000000"/>
                <w:sz w:val="24"/>
                <w:szCs w:val="24"/>
                <w:lang w:val="tr-TR"/>
              </w:rPr>
            </w:pPr>
            <w:r>
              <w:rPr>
                <w:rFonts w:asciiTheme="minorHAnsi" w:eastAsia="Arial" w:hAnsiTheme="minorHAnsi" w:cstheme="minorHAnsi"/>
                <w:b/>
                <w:color w:val="000000"/>
                <w:sz w:val="24"/>
                <w:szCs w:val="24"/>
                <w:lang w:val="tr-TR"/>
              </w:rPr>
              <w:t xml:space="preserve">  </w:t>
            </w:r>
            <w:r w:rsidRPr="005A1B01">
              <w:rPr>
                <w:rFonts w:asciiTheme="minorHAnsi" w:eastAsia="Arial" w:hAnsiTheme="minorHAnsi" w:cstheme="minorHAnsi"/>
                <w:b/>
                <w:color w:val="000000"/>
                <w:sz w:val="24"/>
                <w:szCs w:val="24"/>
                <w:lang w:val="tr-TR"/>
              </w:rPr>
              <w:t>ÖZEL GELİRLER</w:t>
            </w:r>
          </w:p>
        </w:tc>
        <w:tc>
          <w:tcPr>
            <w:tcW w:w="2268" w:type="dxa"/>
            <w:tcBorders>
              <w:top w:val="single" w:sz="0" w:space="0" w:color="FFFFFF"/>
              <w:left w:val="single" w:sz="0" w:space="0" w:color="FFFFFF"/>
              <w:bottom w:val="single" w:sz="0" w:space="0" w:color="FFFFFF"/>
              <w:right w:val="single" w:sz="0" w:space="0" w:color="FFFFFF"/>
            </w:tcBorders>
            <w:shd w:val="clear" w:color="auto" w:fill="D0D8E8"/>
            <w:tcMar>
              <w:top w:w="0" w:type="dxa"/>
              <w:left w:w="0" w:type="dxa"/>
              <w:bottom w:w="0" w:type="dxa"/>
              <w:right w:w="0" w:type="dxa"/>
            </w:tcMar>
          </w:tcPr>
          <w:p w14:paraId="3CF6D104" w14:textId="5C0E1DCA" w:rsidR="00D64CAC" w:rsidRPr="005A1B01" w:rsidRDefault="00D64CAC" w:rsidP="00D64CAC">
            <w:pPr>
              <w:spacing w:after="0" w:line="240" w:lineRule="auto"/>
              <w:rPr>
                <w:rFonts w:asciiTheme="minorHAnsi" w:eastAsia="Arial" w:hAnsiTheme="minorHAnsi" w:cstheme="minorHAnsi"/>
                <w:b/>
                <w:color w:val="000000"/>
                <w:sz w:val="24"/>
                <w:szCs w:val="24"/>
                <w:lang w:val="tr-TR"/>
              </w:rPr>
            </w:pPr>
            <w:r>
              <w:rPr>
                <w:rFonts w:asciiTheme="minorHAnsi" w:eastAsia="Arial" w:hAnsiTheme="minorHAnsi" w:cstheme="minorHAnsi"/>
                <w:b/>
                <w:color w:val="000000"/>
                <w:sz w:val="24"/>
                <w:szCs w:val="24"/>
                <w:lang w:val="tr-TR"/>
              </w:rPr>
              <w:t xml:space="preserve">            770.332</w:t>
            </w:r>
            <w:r w:rsidRPr="005A1B01">
              <w:rPr>
                <w:rFonts w:asciiTheme="minorHAnsi" w:eastAsia="Arial" w:hAnsiTheme="minorHAnsi" w:cstheme="minorHAnsi"/>
                <w:b/>
                <w:color w:val="000000"/>
                <w:sz w:val="24"/>
                <w:szCs w:val="24"/>
                <w:lang w:val="tr-TR"/>
              </w:rPr>
              <w:t>.000</w:t>
            </w:r>
          </w:p>
        </w:tc>
        <w:tc>
          <w:tcPr>
            <w:tcW w:w="1276" w:type="dxa"/>
            <w:tcBorders>
              <w:top w:val="single" w:sz="0" w:space="0" w:color="FFFFFF"/>
              <w:left w:val="single" w:sz="0" w:space="0" w:color="FFFFFF"/>
              <w:bottom w:val="single" w:sz="0" w:space="0" w:color="FFFFFF"/>
              <w:right w:val="single" w:sz="0" w:space="0" w:color="FFFFFF"/>
            </w:tcBorders>
            <w:shd w:val="clear" w:color="auto" w:fill="D0D8E8"/>
            <w:tcMar>
              <w:top w:w="0" w:type="dxa"/>
              <w:left w:w="0" w:type="dxa"/>
              <w:bottom w:w="0" w:type="dxa"/>
              <w:right w:w="0" w:type="dxa"/>
            </w:tcMar>
          </w:tcPr>
          <w:p w14:paraId="63BD4BC3" w14:textId="643CB590" w:rsidR="00D64CAC" w:rsidRPr="005A1B01" w:rsidRDefault="00D64CAC" w:rsidP="00D64CAC">
            <w:pPr>
              <w:spacing w:after="0" w:line="240" w:lineRule="auto"/>
              <w:jc w:val="center"/>
              <w:rPr>
                <w:rFonts w:asciiTheme="minorHAnsi" w:eastAsia="Arial" w:hAnsiTheme="minorHAnsi" w:cstheme="minorHAnsi"/>
                <w:b/>
                <w:color w:val="000000"/>
                <w:sz w:val="24"/>
                <w:szCs w:val="24"/>
                <w:lang w:val="tr-TR"/>
              </w:rPr>
            </w:pPr>
            <w:r>
              <w:rPr>
                <w:rFonts w:asciiTheme="minorHAnsi" w:eastAsia="Arial" w:hAnsiTheme="minorHAnsi" w:cstheme="minorHAnsi"/>
                <w:b/>
                <w:color w:val="000000"/>
                <w:sz w:val="24"/>
                <w:szCs w:val="24"/>
                <w:lang w:val="tr-TR"/>
              </w:rPr>
              <w:t>0,95</w:t>
            </w:r>
          </w:p>
        </w:tc>
      </w:tr>
      <w:tr w:rsidR="00D64CAC" w:rsidRPr="005A1B01" w14:paraId="3531FBF7" w14:textId="77777777" w:rsidTr="00D64CAC">
        <w:trPr>
          <w:cantSplit/>
          <w:trHeight w:hRule="exact" w:val="437"/>
        </w:trPr>
        <w:tc>
          <w:tcPr>
            <w:tcW w:w="4902" w:type="dxa"/>
            <w:tcBorders>
              <w:top w:val="single" w:sz="0" w:space="0" w:color="FFFFFF"/>
              <w:left w:val="single" w:sz="0" w:space="0" w:color="FFFFFF"/>
              <w:bottom w:val="single" w:sz="0" w:space="0" w:color="FFFFFF"/>
              <w:right w:val="single" w:sz="0" w:space="0" w:color="FFFFFF"/>
            </w:tcBorders>
            <w:shd w:val="clear" w:color="auto" w:fill="E9EDF4"/>
            <w:tcMar>
              <w:top w:w="0" w:type="dxa"/>
              <w:left w:w="0" w:type="dxa"/>
              <w:bottom w:w="0" w:type="dxa"/>
              <w:right w:w="0" w:type="dxa"/>
            </w:tcMar>
          </w:tcPr>
          <w:p w14:paraId="3D3430B8" w14:textId="77777777" w:rsidR="00D64CAC" w:rsidRPr="005A1B01" w:rsidRDefault="00D64CAC" w:rsidP="00D64CAC">
            <w:pPr>
              <w:spacing w:after="0" w:line="240" w:lineRule="auto"/>
              <w:rPr>
                <w:rFonts w:asciiTheme="minorHAnsi" w:eastAsia="Arial" w:hAnsiTheme="minorHAnsi" w:cstheme="minorHAnsi"/>
                <w:b/>
                <w:color w:val="000000"/>
                <w:sz w:val="24"/>
                <w:szCs w:val="24"/>
                <w:lang w:val="tr-TR"/>
              </w:rPr>
            </w:pPr>
            <w:r>
              <w:rPr>
                <w:rFonts w:asciiTheme="minorHAnsi" w:eastAsia="Arial" w:hAnsiTheme="minorHAnsi" w:cstheme="minorHAnsi"/>
                <w:b/>
                <w:color w:val="000000"/>
                <w:sz w:val="24"/>
                <w:szCs w:val="24"/>
                <w:lang w:val="tr-TR"/>
              </w:rPr>
              <w:t xml:space="preserve">  </w:t>
            </w:r>
            <w:r w:rsidRPr="005A1B01">
              <w:rPr>
                <w:rFonts w:asciiTheme="minorHAnsi" w:eastAsia="Arial" w:hAnsiTheme="minorHAnsi" w:cstheme="minorHAnsi"/>
                <w:b/>
                <w:color w:val="000000"/>
                <w:sz w:val="24"/>
                <w:szCs w:val="24"/>
                <w:lang w:val="tr-TR"/>
              </w:rPr>
              <w:t>TÜRKİYE</w:t>
            </w:r>
            <w:r w:rsidRPr="005A1B01">
              <w:rPr>
                <w:rFonts w:asciiTheme="minorHAnsi" w:eastAsia="Arial" w:hAnsiTheme="minorHAnsi" w:cstheme="minorHAnsi"/>
                <w:b/>
                <w:color w:val="000000"/>
                <w:spacing w:val="1"/>
                <w:sz w:val="24"/>
                <w:szCs w:val="24"/>
                <w:lang w:val="tr-TR"/>
              </w:rPr>
              <w:t xml:space="preserve"> </w:t>
            </w:r>
            <w:r w:rsidRPr="005A1B01">
              <w:rPr>
                <w:rFonts w:asciiTheme="minorHAnsi" w:eastAsia="Arial" w:hAnsiTheme="minorHAnsi" w:cstheme="minorHAnsi"/>
                <w:b/>
                <w:color w:val="000000"/>
                <w:sz w:val="24"/>
                <w:szCs w:val="24"/>
                <w:lang w:val="tr-TR"/>
              </w:rPr>
              <w:t>CUMHURİYETİ YARDIMLARI</w:t>
            </w:r>
          </w:p>
        </w:tc>
        <w:tc>
          <w:tcPr>
            <w:tcW w:w="2268" w:type="dxa"/>
            <w:tcBorders>
              <w:top w:val="single" w:sz="0" w:space="0" w:color="FFFFFF"/>
              <w:left w:val="single" w:sz="0" w:space="0" w:color="FFFFFF"/>
              <w:bottom w:val="single" w:sz="0" w:space="0" w:color="FFFFFF"/>
              <w:right w:val="single" w:sz="0" w:space="0" w:color="FFFFFF"/>
            </w:tcBorders>
            <w:shd w:val="clear" w:color="auto" w:fill="E9EDF4"/>
            <w:tcMar>
              <w:top w:w="0" w:type="dxa"/>
              <w:left w:w="0" w:type="dxa"/>
              <w:bottom w:w="0" w:type="dxa"/>
              <w:right w:w="0" w:type="dxa"/>
            </w:tcMar>
          </w:tcPr>
          <w:p w14:paraId="163DDD96" w14:textId="2767AF9C" w:rsidR="00D64CAC" w:rsidRPr="005A1B01" w:rsidRDefault="00D64CAC" w:rsidP="00D64CAC">
            <w:pPr>
              <w:spacing w:after="0" w:line="240" w:lineRule="auto"/>
              <w:rPr>
                <w:rFonts w:asciiTheme="minorHAnsi" w:eastAsia="Arial" w:hAnsiTheme="minorHAnsi" w:cstheme="minorHAnsi"/>
                <w:b/>
                <w:color w:val="000000"/>
                <w:sz w:val="24"/>
                <w:szCs w:val="24"/>
                <w:lang w:val="tr-TR"/>
              </w:rPr>
            </w:pPr>
            <w:r>
              <w:rPr>
                <w:rFonts w:asciiTheme="minorHAnsi" w:eastAsia="Arial" w:hAnsiTheme="minorHAnsi" w:cstheme="minorHAnsi"/>
                <w:b/>
                <w:color w:val="000000"/>
                <w:sz w:val="24"/>
                <w:szCs w:val="24"/>
                <w:lang w:val="tr-TR"/>
              </w:rPr>
              <w:t xml:space="preserve">         9</w:t>
            </w:r>
            <w:r w:rsidRPr="005A1B01">
              <w:rPr>
                <w:rFonts w:asciiTheme="minorHAnsi" w:eastAsia="Arial" w:hAnsiTheme="minorHAnsi" w:cstheme="minorHAnsi"/>
                <w:b/>
                <w:color w:val="000000"/>
                <w:sz w:val="24"/>
                <w:szCs w:val="24"/>
                <w:lang w:val="tr-TR"/>
              </w:rPr>
              <w:t>.</w:t>
            </w:r>
            <w:r>
              <w:rPr>
                <w:rFonts w:asciiTheme="minorHAnsi" w:eastAsia="Arial" w:hAnsiTheme="minorHAnsi" w:cstheme="minorHAnsi"/>
                <w:b/>
                <w:color w:val="000000"/>
                <w:sz w:val="24"/>
                <w:szCs w:val="24"/>
                <w:lang w:val="tr-TR"/>
              </w:rPr>
              <w:t>00</w:t>
            </w:r>
            <w:r w:rsidRPr="005A1B01">
              <w:rPr>
                <w:rFonts w:asciiTheme="minorHAnsi" w:eastAsia="Arial" w:hAnsiTheme="minorHAnsi" w:cstheme="minorHAnsi"/>
                <w:b/>
                <w:color w:val="000000"/>
                <w:sz w:val="24"/>
                <w:szCs w:val="24"/>
                <w:lang w:val="tr-TR"/>
              </w:rPr>
              <w:t>0.000.000</w:t>
            </w:r>
          </w:p>
        </w:tc>
        <w:tc>
          <w:tcPr>
            <w:tcW w:w="1276" w:type="dxa"/>
            <w:tcBorders>
              <w:top w:val="single" w:sz="0" w:space="0" w:color="FFFFFF"/>
              <w:left w:val="single" w:sz="0" w:space="0" w:color="FFFFFF"/>
              <w:bottom w:val="single" w:sz="0" w:space="0" w:color="FFFFFF"/>
              <w:right w:val="single" w:sz="0" w:space="0" w:color="FFFFFF"/>
            </w:tcBorders>
            <w:shd w:val="clear" w:color="auto" w:fill="E9EDF4"/>
            <w:tcMar>
              <w:top w:w="0" w:type="dxa"/>
              <w:left w:w="0" w:type="dxa"/>
              <w:bottom w:w="0" w:type="dxa"/>
              <w:right w:w="0" w:type="dxa"/>
            </w:tcMar>
          </w:tcPr>
          <w:p w14:paraId="5E6A75B1" w14:textId="4B6EB321" w:rsidR="00D64CAC" w:rsidRPr="005A1B01" w:rsidRDefault="00D64CAC" w:rsidP="00D64CAC">
            <w:pPr>
              <w:spacing w:after="0" w:line="240" w:lineRule="auto"/>
              <w:jc w:val="center"/>
              <w:rPr>
                <w:rFonts w:asciiTheme="minorHAnsi" w:eastAsia="Arial" w:hAnsiTheme="minorHAnsi" w:cstheme="minorHAnsi"/>
                <w:b/>
                <w:color w:val="000000"/>
                <w:sz w:val="24"/>
                <w:szCs w:val="24"/>
                <w:lang w:val="tr-TR"/>
              </w:rPr>
            </w:pPr>
            <w:r>
              <w:rPr>
                <w:rFonts w:asciiTheme="minorHAnsi" w:eastAsia="Arial" w:hAnsiTheme="minorHAnsi" w:cstheme="minorHAnsi"/>
                <w:b/>
                <w:color w:val="000000"/>
                <w:sz w:val="24"/>
                <w:szCs w:val="24"/>
                <w:lang w:val="tr-TR"/>
              </w:rPr>
              <w:t>11,13</w:t>
            </w:r>
          </w:p>
        </w:tc>
      </w:tr>
      <w:tr w:rsidR="00D64CAC" w:rsidRPr="001B1271" w14:paraId="7B0FC730" w14:textId="77777777" w:rsidTr="00D64CAC">
        <w:trPr>
          <w:cantSplit/>
          <w:trHeight w:hRule="exact" w:val="442"/>
        </w:trPr>
        <w:tc>
          <w:tcPr>
            <w:tcW w:w="4902" w:type="dxa"/>
            <w:tcBorders>
              <w:top w:val="single" w:sz="0" w:space="0" w:color="FFFFFF"/>
              <w:left w:val="single" w:sz="0" w:space="0" w:color="FFFFFF"/>
              <w:bottom w:val="single" w:sz="0" w:space="0" w:color="FFFFFF"/>
              <w:right w:val="single" w:sz="0" w:space="0" w:color="FFFFFF"/>
            </w:tcBorders>
            <w:shd w:val="clear" w:color="auto" w:fill="D0D8E8"/>
            <w:tcMar>
              <w:top w:w="0" w:type="dxa"/>
              <w:left w:w="0" w:type="dxa"/>
              <w:bottom w:w="0" w:type="dxa"/>
              <w:right w:w="0" w:type="dxa"/>
            </w:tcMar>
          </w:tcPr>
          <w:p w14:paraId="599C0573" w14:textId="77777777" w:rsidR="00D64CAC" w:rsidRPr="001B1271" w:rsidRDefault="00D64CAC" w:rsidP="00D64CAC">
            <w:pPr>
              <w:spacing w:after="0" w:line="240" w:lineRule="auto"/>
              <w:rPr>
                <w:rFonts w:asciiTheme="minorHAnsi" w:eastAsia="Arial" w:hAnsiTheme="minorHAnsi" w:cstheme="minorHAnsi"/>
                <w:color w:val="000000"/>
                <w:sz w:val="24"/>
                <w:szCs w:val="24"/>
                <w:lang w:val="tr-TR"/>
              </w:rPr>
            </w:pPr>
            <w:r>
              <w:rPr>
                <w:rFonts w:asciiTheme="minorHAnsi" w:eastAsia="Arial" w:hAnsiTheme="minorHAnsi" w:cstheme="minorHAnsi"/>
                <w:color w:val="000000"/>
                <w:sz w:val="24"/>
                <w:szCs w:val="24"/>
                <w:lang w:val="tr-TR"/>
              </w:rPr>
              <w:t xml:space="preserve">       - Yatırımlar (A</w:t>
            </w:r>
            <w:r w:rsidRPr="001B1271">
              <w:rPr>
                <w:rFonts w:asciiTheme="minorHAnsi" w:eastAsia="Arial" w:hAnsiTheme="minorHAnsi" w:cstheme="minorHAnsi"/>
                <w:color w:val="000000"/>
                <w:sz w:val="24"/>
                <w:szCs w:val="24"/>
                <w:lang w:val="tr-TR"/>
              </w:rPr>
              <w:t>ltyapı ve Reel</w:t>
            </w:r>
            <w:r w:rsidRPr="001B1271">
              <w:rPr>
                <w:rFonts w:asciiTheme="minorHAnsi" w:eastAsia="Arial" w:hAnsiTheme="minorHAnsi" w:cstheme="minorHAnsi"/>
                <w:color w:val="000000"/>
                <w:spacing w:val="-1"/>
                <w:sz w:val="24"/>
                <w:szCs w:val="24"/>
                <w:lang w:val="tr-TR"/>
              </w:rPr>
              <w:t xml:space="preserve"> </w:t>
            </w:r>
            <w:r w:rsidRPr="001B1271">
              <w:rPr>
                <w:rFonts w:asciiTheme="minorHAnsi" w:eastAsia="Arial" w:hAnsiTheme="minorHAnsi" w:cstheme="minorHAnsi"/>
                <w:color w:val="000000"/>
                <w:sz w:val="24"/>
                <w:szCs w:val="24"/>
                <w:lang w:val="tr-TR"/>
              </w:rPr>
              <w:t>Sektör)</w:t>
            </w:r>
          </w:p>
        </w:tc>
        <w:tc>
          <w:tcPr>
            <w:tcW w:w="2268" w:type="dxa"/>
            <w:tcBorders>
              <w:top w:val="single" w:sz="0" w:space="0" w:color="FFFFFF"/>
              <w:left w:val="single" w:sz="0" w:space="0" w:color="FFFFFF"/>
              <w:bottom w:val="single" w:sz="0" w:space="0" w:color="FFFFFF"/>
              <w:right w:val="single" w:sz="0" w:space="0" w:color="FFFFFF"/>
            </w:tcBorders>
            <w:shd w:val="clear" w:color="auto" w:fill="D0D8E8"/>
            <w:tcMar>
              <w:top w:w="0" w:type="dxa"/>
              <w:left w:w="0" w:type="dxa"/>
              <w:bottom w:w="0" w:type="dxa"/>
              <w:right w:w="0" w:type="dxa"/>
            </w:tcMar>
          </w:tcPr>
          <w:p w14:paraId="5189FAFF" w14:textId="1B531CC8" w:rsidR="00D64CAC" w:rsidRPr="001B1271" w:rsidRDefault="00D64CAC" w:rsidP="00D64CAC">
            <w:pPr>
              <w:spacing w:after="0" w:line="240" w:lineRule="auto"/>
              <w:rPr>
                <w:rFonts w:asciiTheme="minorHAnsi" w:eastAsia="Arial" w:hAnsiTheme="minorHAnsi" w:cstheme="minorHAnsi"/>
                <w:color w:val="000000"/>
                <w:sz w:val="24"/>
                <w:szCs w:val="24"/>
                <w:lang w:val="tr-TR"/>
              </w:rPr>
            </w:pPr>
            <w:r>
              <w:rPr>
                <w:rFonts w:asciiTheme="minorHAnsi" w:eastAsia="Arial" w:hAnsiTheme="minorHAnsi" w:cstheme="minorHAnsi"/>
                <w:color w:val="000000"/>
                <w:sz w:val="24"/>
                <w:szCs w:val="24"/>
                <w:lang w:val="tr-TR"/>
              </w:rPr>
              <w:t xml:space="preserve">            4.500</w:t>
            </w:r>
            <w:r w:rsidRPr="001B1271">
              <w:rPr>
                <w:rFonts w:asciiTheme="minorHAnsi" w:eastAsia="Arial" w:hAnsiTheme="minorHAnsi" w:cstheme="minorHAnsi"/>
                <w:color w:val="000000"/>
                <w:sz w:val="24"/>
                <w:szCs w:val="24"/>
                <w:lang w:val="tr-TR"/>
              </w:rPr>
              <w:t>.000.000</w:t>
            </w:r>
            <w:r>
              <w:rPr>
                <w:rFonts w:asciiTheme="minorHAnsi" w:eastAsia="Arial" w:hAnsiTheme="minorHAnsi" w:cstheme="minorHAnsi"/>
                <w:color w:val="000000"/>
                <w:sz w:val="24"/>
                <w:szCs w:val="24"/>
                <w:lang w:val="tr-TR"/>
              </w:rPr>
              <w:t xml:space="preserve"> </w:t>
            </w:r>
          </w:p>
        </w:tc>
        <w:tc>
          <w:tcPr>
            <w:tcW w:w="1276" w:type="dxa"/>
            <w:tcBorders>
              <w:top w:val="single" w:sz="0" w:space="0" w:color="FFFFFF"/>
              <w:left w:val="single" w:sz="0" w:space="0" w:color="FFFFFF"/>
              <w:bottom w:val="single" w:sz="0" w:space="0" w:color="FFFFFF"/>
              <w:right w:val="single" w:sz="0" w:space="0" w:color="FFFFFF"/>
            </w:tcBorders>
            <w:shd w:val="clear" w:color="auto" w:fill="D0D8E8"/>
            <w:tcMar>
              <w:top w:w="0" w:type="dxa"/>
              <w:left w:w="0" w:type="dxa"/>
              <w:bottom w:w="0" w:type="dxa"/>
              <w:right w:w="0" w:type="dxa"/>
            </w:tcMar>
          </w:tcPr>
          <w:p w14:paraId="356EE9E5" w14:textId="77777777" w:rsidR="00D64CAC" w:rsidRPr="001B1271" w:rsidRDefault="00D64CAC" w:rsidP="00D64CAC">
            <w:pPr>
              <w:spacing w:after="0" w:line="240" w:lineRule="auto"/>
              <w:jc w:val="center"/>
              <w:rPr>
                <w:rFonts w:asciiTheme="minorHAnsi" w:hAnsiTheme="minorHAnsi" w:cstheme="minorHAnsi"/>
                <w:sz w:val="24"/>
                <w:szCs w:val="24"/>
                <w:lang w:val="tr-TR"/>
              </w:rPr>
            </w:pPr>
          </w:p>
        </w:tc>
      </w:tr>
      <w:tr w:rsidR="00D64CAC" w:rsidRPr="001B1271" w14:paraId="2BCD17B0" w14:textId="77777777" w:rsidTr="00D64CAC">
        <w:trPr>
          <w:cantSplit/>
          <w:trHeight w:hRule="exact" w:val="377"/>
        </w:trPr>
        <w:tc>
          <w:tcPr>
            <w:tcW w:w="4902" w:type="dxa"/>
            <w:tcBorders>
              <w:top w:val="single" w:sz="0" w:space="0" w:color="FFFFFF"/>
              <w:left w:val="single" w:sz="0" w:space="0" w:color="FFFFFF"/>
              <w:bottom w:val="single" w:sz="0" w:space="0" w:color="FFFFFF"/>
              <w:right w:val="single" w:sz="0" w:space="0" w:color="FFFFFF"/>
            </w:tcBorders>
            <w:shd w:val="clear" w:color="auto" w:fill="E9EDF4"/>
            <w:tcMar>
              <w:top w:w="0" w:type="dxa"/>
              <w:left w:w="0" w:type="dxa"/>
              <w:bottom w:w="0" w:type="dxa"/>
              <w:right w:w="0" w:type="dxa"/>
            </w:tcMar>
          </w:tcPr>
          <w:p w14:paraId="275963D7" w14:textId="77777777" w:rsidR="00D64CAC" w:rsidRPr="001B1271" w:rsidRDefault="00D64CAC" w:rsidP="00D64CAC">
            <w:pPr>
              <w:spacing w:after="0" w:line="240" w:lineRule="auto"/>
              <w:rPr>
                <w:rFonts w:asciiTheme="minorHAnsi" w:eastAsia="Arial" w:hAnsiTheme="minorHAnsi" w:cstheme="minorHAnsi"/>
                <w:color w:val="000000"/>
                <w:sz w:val="24"/>
                <w:szCs w:val="24"/>
                <w:lang w:val="tr-TR"/>
              </w:rPr>
            </w:pPr>
            <w:r>
              <w:rPr>
                <w:rFonts w:asciiTheme="minorHAnsi" w:eastAsia="Arial" w:hAnsiTheme="minorHAnsi" w:cstheme="minorHAnsi"/>
                <w:color w:val="000000"/>
                <w:sz w:val="24"/>
                <w:szCs w:val="24"/>
                <w:lang w:val="tr-TR"/>
              </w:rPr>
              <w:t xml:space="preserve">       </w:t>
            </w:r>
            <w:r w:rsidRPr="001B1271">
              <w:rPr>
                <w:rFonts w:asciiTheme="minorHAnsi" w:eastAsia="Arial" w:hAnsiTheme="minorHAnsi" w:cstheme="minorHAnsi"/>
                <w:color w:val="000000"/>
                <w:sz w:val="24"/>
                <w:szCs w:val="24"/>
                <w:lang w:val="tr-TR"/>
              </w:rPr>
              <w:t>- Savunma</w:t>
            </w:r>
          </w:p>
        </w:tc>
        <w:tc>
          <w:tcPr>
            <w:tcW w:w="2268" w:type="dxa"/>
            <w:tcBorders>
              <w:top w:val="single" w:sz="0" w:space="0" w:color="FFFFFF"/>
              <w:left w:val="single" w:sz="0" w:space="0" w:color="FFFFFF"/>
              <w:bottom w:val="single" w:sz="0" w:space="0" w:color="FFFFFF"/>
              <w:right w:val="single" w:sz="0" w:space="0" w:color="FFFFFF"/>
            </w:tcBorders>
            <w:shd w:val="clear" w:color="auto" w:fill="E9EDF4"/>
            <w:tcMar>
              <w:top w:w="0" w:type="dxa"/>
              <w:left w:w="0" w:type="dxa"/>
              <w:bottom w:w="0" w:type="dxa"/>
              <w:right w:w="0" w:type="dxa"/>
            </w:tcMar>
          </w:tcPr>
          <w:p w14:paraId="2B57FC0F" w14:textId="07BBCBD7" w:rsidR="00D64CAC" w:rsidRPr="001B1271" w:rsidRDefault="00D64CAC" w:rsidP="00D64CAC">
            <w:pPr>
              <w:spacing w:after="0" w:line="240" w:lineRule="auto"/>
              <w:rPr>
                <w:rFonts w:asciiTheme="minorHAnsi" w:eastAsia="Arial" w:hAnsiTheme="minorHAnsi" w:cstheme="minorHAnsi"/>
                <w:color w:val="000000"/>
                <w:sz w:val="24"/>
                <w:szCs w:val="24"/>
                <w:lang w:val="tr-TR"/>
              </w:rPr>
            </w:pPr>
            <w:r>
              <w:rPr>
                <w:rFonts w:asciiTheme="minorHAnsi" w:eastAsia="Arial" w:hAnsiTheme="minorHAnsi" w:cstheme="minorHAnsi"/>
                <w:color w:val="000000"/>
                <w:sz w:val="24"/>
                <w:szCs w:val="24"/>
                <w:lang w:val="tr-TR"/>
              </w:rPr>
              <w:t xml:space="preserve">            4.50</w:t>
            </w:r>
            <w:r w:rsidRPr="001B1271">
              <w:rPr>
                <w:rFonts w:asciiTheme="minorHAnsi" w:eastAsia="Arial" w:hAnsiTheme="minorHAnsi" w:cstheme="minorHAnsi"/>
                <w:color w:val="000000"/>
                <w:sz w:val="24"/>
                <w:szCs w:val="24"/>
                <w:lang w:val="tr-TR"/>
              </w:rPr>
              <w:t>0.000.000</w:t>
            </w:r>
          </w:p>
        </w:tc>
        <w:tc>
          <w:tcPr>
            <w:tcW w:w="1276" w:type="dxa"/>
            <w:tcBorders>
              <w:top w:val="single" w:sz="0" w:space="0" w:color="FFFFFF"/>
              <w:left w:val="single" w:sz="0" w:space="0" w:color="FFFFFF"/>
              <w:bottom w:val="single" w:sz="0" w:space="0" w:color="FFFFFF"/>
              <w:right w:val="single" w:sz="0" w:space="0" w:color="FFFFFF"/>
            </w:tcBorders>
            <w:shd w:val="clear" w:color="auto" w:fill="E9EDF4"/>
            <w:tcMar>
              <w:top w:w="0" w:type="dxa"/>
              <w:left w:w="0" w:type="dxa"/>
              <w:bottom w:w="0" w:type="dxa"/>
              <w:right w:w="0" w:type="dxa"/>
            </w:tcMar>
          </w:tcPr>
          <w:p w14:paraId="696D93D4" w14:textId="77777777" w:rsidR="00D64CAC" w:rsidRPr="001B1271" w:rsidRDefault="00D64CAC" w:rsidP="00D64CAC">
            <w:pPr>
              <w:spacing w:after="0" w:line="240" w:lineRule="auto"/>
              <w:jc w:val="center"/>
              <w:rPr>
                <w:rFonts w:asciiTheme="minorHAnsi" w:hAnsiTheme="minorHAnsi" w:cstheme="minorHAnsi"/>
                <w:sz w:val="24"/>
                <w:szCs w:val="24"/>
                <w:lang w:val="tr-TR"/>
              </w:rPr>
            </w:pPr>
          </w:p>
        </w:tc>
      </w:tr>
      <w:tr w:rsidR="00D64CAC" w:rsidRPr="005A1B01" w14:paraId="3A7C4D2F" w14:textId="77777777" w:rsidTr="00D64CAC">
        <w:trPr>
          <w:cantSplit/>
          <w:trHeight w:hRule="exact" w:val="446"/>
        </w:trPr>
        <w:tc>
          <w:tcPr>
            <w:tcW w:w="4902" w:type="dxa"/>
            <w:tcBorders>
              <w:top w:val="single" w:sz="0" w:space="0" w:color="FFFFFF"/>
              <w:left w:val="single" w:sz="0" w:space="0" w:color="FFFFFF"/>
              <w:bottom w:val="single" w:sz="0" w:space="0" w:color="FFFFFF"/>
              <w:right w:val="single" w:sz="0" w:space="0" w:color="FFFFFF"/>
            </w:tcBorders>
            <w:shd w:val="clear" w:color="auto" w:fill="D0D8E8"/>
            <w:tcMar>
              <w:top w:w="0" w:type="dxa"/>
              <w:left w:w="0" w:type="dxa"/>
              <w:bottom w:w="0" w:type="dxa"/>
              <w:right w:w="0" w:type="dxa"/>
            </w:tcMar>
          </w:tcPr>
          <w:p w14:paraId="76129573" w14:textId="77777777" w:rsidR="00D64CAC" w:rsidRPr="005A1B01" w:rsidRDefault="00D64CAC" w:rsidP="00D64CAC">
            <w:pPr>
              <w:spacing w:after="0" w:line="240" w:lineRule="auto"/>
              <w:rPr>
                <w:rFonts w:asciiTheme="minorHAnsi" w:eastAsia="Arial" w:hAnsiTheme="minorHAnsi" w:cstheme="minorHAnsi"/>
                <w:b/>
                <w:color w:val="000000"/>
                <w:sz w:val="24"/>
                <w:szCs w:val="24"/>
                <w:lang w:val="tr-TR"/>
              </w:rPr>
            </w:pPr>
            <w:r>
              <w:rPr>
                <w:rFonts w:asciiTheme="minorHAnsi" w:eastAsia="Arial" w:hAnsiTheme="minorHAnsi" w:cstheme="minorHAnsi"/>
                <w:b/>
                <w:color w:val="000000"/>
                <w:sz w:val="24"/>
                <w:szCs w:val="24"/>
                <w:lang w:val="tr-TR"/>
              </w:rPr>
              <w:t xml:space="preserve">  </w:t>
            </w:r>
            <w:r w:rsidRPr="005A1B01">
              <w:rPr>
                <w:rFonts w:asciiTheme="minorHAnsi" w:eastAsia="Arial" w:hAnsiTheme="minorHAnsi" w:cstheme="minorHAnsi"/>
                <w:b/>
                <w:color w:val="000000"/>
                <w:sz w:val="24"/>
                <w:szCs w:val="24"/>
                <w:lang w:val="tr-TR"/>
              </w:rPr>
              <w:t>TÜRKİYE</w:t>
            </w:r>
            <w:r w:rsidRPr="005A1B01">
              <w:rPr>
                <w:rFonts w:asciiTheme="minorHAnsi" w:eastAsia="Arial" w:hAnsiTheme="minorHAnsi" w:cstheme="minorHAnsi"/>
                <w:b/>
                <w:color w:val="000000"/>
                <w:spacing w:val="1"/>
                <w:sz w:val="24"/>
                <w:szCs w:val="24"/>
                <w:lang w:val="tr-TR"/>
              </w:rPr>
              <w:t xml:space="preserve"> </w:t>
            </w:r>
            <w:r w:rsidRPr="005A1B01">
              <w:rPr>
                <w:rFonts w:asciiTheme="minorHAnsi" w:eastAsia="Arial" w:hAnsiTheme="minorHAnsi" w:cstheme="minorHAnsi"/>
                <w:b/>
                <w:color w:val="000000"/>
                <w:sz w:val="24"/>
                <w:szCs w:val="24"/>
                <w:lang w:val="tr-TR"/>
              </w:rPr>
              <w:t>CUMHURİYETİ KREDİLERİ</w:t>
            </w:r>
          </w:p>
        </w:tc>
        <w:tc>
          <w:tcPr>
            <w:tcW w:w="2268" w:type="dxa"/>
            <w:tcBorders>
              <w:top w:val="single" w:sz="0" w:space="0" w:color="FFFFFF"/>
              <w:left w:val="single" w:sz="0" w:space="0" w:color="FFFFFF"/>
              <w:bottom w:val="single" w:sz="0" w:space="0" w:color="FFFFFF"/>
              <w:right w:val="single" w:sz="0" w:space="0" w:color="FFFFFF"/>
            </w:tcBorders>
            <w:shd w:val="clear" w:color="auto" w:fill="D0D8E8"/>
            <w:tcMar>
              <w:top w:w="0" w:type="dxa"/>
              <w:left w:w="0" w:type="dxa"/>
              <w:bottom w:w="0" w:type="dxa"/>
              <w:right w:w="0" w:type="dxa"/>
            </w:tcMar>
          </w:tcPr>
          <w:p w14:paraId="41FC46CD" w14:textId="51884939" w:rsidR="00D64CAC" w:rsidRPr="005A1B01" w:rsidRDefault="00D64CAC" w:rsidP="00D64CAC">
            <w:pPr>
              <w:spacing w:after="0" w:line="240" w:lineRule="auto"/>
              <w:rPr>
                <w:rFonts w:asciiTheme="minorHAnsi" w:eastAsia="Arial" w:hAnsiTheme="minorHAnsi" w:cstheme="minorHAnsi"/>
                <w:b/>
                <w:color w:val="000000"/>
                <w:sz w:val="24"/>
                <w:szCs w:val="24"/>
                <w:lang w:val="tr-TR"/>
              </w:rPr>
            </w:pPr>
            <w:r>
              <w:rPr>
                <w:rFonts w:asciiTheme="minorHAnsi" w:eastAsia="Arial" w:hAnsiTheme="minorHAnsi" w:cstheme="minorHAnsi"/>
                <w:b/>
                <w:color w:val="000000"/>
                <w:sz w:val="24"/>
                <w:szCs w:val="24"/>
                <w:lang w:val="tr-TR"/>
              </w:rPr>
              <w:t xml:space="preserve">         5.00</w:t>
            </w:r>
            <w:r w:rsidRPr="005A1B01">
              <w:rPr>
                <w:rFonts w:asciiTheme="minorHAnsi" w:eastAsia="Arial" w:hAnsiTheme="minorHAnsi" w:cstheme="minorHAnsi"/>
                <w:b/>
                <w:color w:val="000000"/>
                <w:sz w:val="24"/>
                <w:szCs w:val="24"/>
                <w:lang w:val="tr-TR"/>
              </w:rPr>
              <w:t>0.000.000</w:t>
            </w:r>
          </w:p>
        </w:tc>
        <w:tc>
          <w:tcPr>
            <w:tcW w:w="1276" w:type="dxa"/>
            <w:tcBorders>
              <w:top w:val="single" w:sz="0" w:space="0" w:color="FFFFFF"/>
              <w:left w:val="single" w:sz="0" w:space="0" w:color="FFFFFF"/>
              <w:bottom w:val="single" w:sz="0" w:space="0" w:color="FFFFFF"/>
              <w:right w:val="single" w:sz="0" w:space="0" w:color="FFFFFF"/>
            </w:tcBorders>
            <w:shd w:val="clear" w:color="auto" w:fill="D0D8E8"/>
            <w:tcMar>
              <w:top w:w="0" w:type="dxa"/>
              <w:left w:w="0" w:type="dxa"/>
              <w:bottom w:w="0" w:type="dxa"/>
              <w:right w:w="0" w:type="dxa"/>
            </w:tcMar>
          </w:tcPr>
          <w:p w14:paraId="06350137" w14:textId="16F09404" w:rsidR="00D64CAC" w:rsidRPr="005A1B01" w:rsidRDefault="00D64CAC" w:rsidP="00D64CAC">
            <w:pPr>
              <w:spacing w:after="0" w:line="240" w:lineRule="auto"/>
              <w:jc w:val="center"/>
              <w:rPr>
                <w:rFonts w:asciiTheme="minorHAnsi" w:eastAsia="Arial" w:hAnsiTheme="minorHAnsi" w:cstheme="minorHAnsi"/>
                <w:b/>
                <w:color w:val="000000"/>
                <w:sz w:val="24"/>
                <w:szCs w:val="24"/>
                <w:lang w:val="tr-TR"/>
              </w:rPr>
            </w:pPr>
            <w:r>
              <w:rPr>
                <w:rFonts w:asciiTheme="minorHAnsi" w:eastAsia="Arial" w:hAnsiTheme="minorHAnsi" w:cstheme="minorHAnsi"/>
                <w:b/>
                <w:color w:val="000000"/>
                <w:sz w:val="24"/>
                <w:szCs w:val="24"/>
                <w:lang w:val="tr-TR"/>
              </w:rPr>
              <w:t>6,18</w:t>
            </w:r>
          </w:p>
        </w:tc>
      </w:tr>
      <w:tr w:rsidR="00D64CAC" w:rsidRPr="001B1271" w14:paraId="73D321F1" w14:textId="77777777" w:rsidTr="00D64CAC">
        <w:trPr>
          <w:cantSplit/>
          <w:trHeight w:hRule="exact" w:val="461"/>
        </w:trPr>
        <w:tc>
          <w:tcPr>
            <w:tcW w:w="4902" w:type="dxa"/>
            <w:tcBorders>
              <w:top w:val="single" w:sz="0" w:space="0" w:color="FFFFFF"/>
              <w:left w:val="single" w:sz="0" w:space="0" w:color="FFFFFF"/>
              <w:bottom w:val="single" w:sz="0" w:space="0" w:color="FFFFFF"/>
              <w:right w:val="single" w:sz="0" w:space="0" w:color="FFFFFF"/>
            </w:tcBorders>
            <w:shd w:val="clear" w:color="auto" w:fill="E9EDF4"/>
            <w:tcMar>
              <w:top w:w="0" w:type="dxa"/>
              <w:left w:w="0" w:type="dxa"/>
              <w:bottom w:w="0" w:type="dxa"/>
              <w:right w:w="0" w:type="dxa"/>
            </w:tcMar>
          </w:tcPr>
          <w:p w14:paraId="4DA9D260" w14:textId="77777777" w:rsidR="00D64CAC" w:rsidRPr="001B1271" w:rsidRDefault="00D64CAC" w:rsidP="00D64CAC">
            <w:pPr>
              <w:spacing w:after="0" w:line="240" w:lineRule="auto"/>
              <w:rPr>
                <w:rFonts w:asciiTheme="minorHAnsi" w:eastAsia="Arial" w:hAnsiTheme="minorHAnsi" w:cstheme="minorHAnsi"/>
                <w:b/>
                <w:bCs/>
                <w:color w:val="000000"/>
                <w:sz w:val="24"/>
                <w:szCs w:val="24"/>
                <w:lang w:val="tr-TR"/>
              </w:rPr>
            </w:pPr>
            <w:r>
              <w:rPr>
                <w:rFonts w:asciiTheme="minorHAnsi" w:eastAsia="Arial" w:hAnsiTheme="minorHAnsi" w:cstheme="minorHAnsi"/>
                <w:b/>
                <w:bCs/>
                <w:color w:val="000000"/>
                <w:sz w:val="24"/>
                <w:szCs w:val="24"/>
                <w:lang w:val="tr-TR"/>
              </w:rPr>
              <w:t xml:space="preserve">  GELİRLER </w:t>
            </w:r>
            <w:r w:rsidRPr="001B1271">
              <w:rPr>
                <w:rFonts w:asciiTheme="minorHAnsi" w:eastAsia="Arial" w:hAnsiTheme="minorHAnsi" w:cstheme="minorHAnsi"/>
                <w:b/>
                <w:bCs/>
                <w:color w:val="000000"/>
                <w:sz w:val="24"/>
                <w:szCs w:val="24"/>
                <w:lang w:val="tr-TR"/>
              </w:rPr>
              <w:t>TOPLAM</w:t>
            </w:r>
            <w:r>
              <w:rPr>
                <w:rFonts w:asciiTheme="minorHAnsi" w:eastAsia="Arial" w:hAnsiTheme="minorHAnsi" w:cstheme="minorHAnsi"/>
                <w:b/>
                <w:bCs/>
                <w:color w:val="000000"/>
                <w:sz w:val="24"/>
                <w:szCs w:val="24"/>
                <w:lang w:val="tr-TR"/>
              </w:rPr>
              <w:t>I</w:t>
            </w:r>
          </w:p>
        </w:tc>
        <w:tc>
          <w:tcPr>
            <w:tcW w:w="2268" w:type="dxa"/>
            <w:tcBorders>
              <w:top w:val="single" w:sz="0" w:space="0" w:color="FFFFFF"/>
              <w:left w:val="single" w:sz="0" w:space="0" w:color="FFFFFF"/>
              <w:bottom w:val="single" w:sz="0" w:space="0" w:color="FFFFFF"/>
              <w:right w:val="single" w:sz="0" w:space="0" w:color="FFFFFF"/>
            </w:tcBorders>
            <w:shd w:val="clear" w:color="auto" w:fill="E9EDF4"/>
            <w:tcMar>
              <w:top w:w="0" w:type="dxa"/>
              <w:left w:w="0" w:type="dxa"/>
              <w:bottom w:w="0" w:type="dxa"/>
              <w:right w:w="0" w:type="dxa"/>
            </w:tcMar>
          </w:tcPr>
          <w:p w14:paraId="06F87F9A" w14:textId="281E4CD9" w:rsidR="00D64CAC" w:rsidRPr="001B1271" w:rsidRDefault="00D64CAC" w:rsidP="00D64CAC">
            <w:pPr>
              <w:spacing w:after="0" w:line="240" w:lineRule="auto"/>
              <w:rPr>
                <w:rFonts w:asciiTheme="minorHAnsi" w:eastAsia="Arial" w:hAnsiTheme="minorHAnsi" w:cstheme="minorHAnsi"/>
                <w:b/>
                <w:bCs/>
                <w:color w:val="000000"/>
                <w:sz w:val="24"/>
                <w:szCs w:val="24"/>
                <w:lang w:val="tr-TR"/>
              </w:rPr>
            </w:pPr>
            <w:r>
              <w:rPr>
                <w:rFonts w:asciiTheme="minorHAnsi" w:eastAsia="Arial" w:hAnsiTheme="minorHAnsi" w:cstheme="minorHAnsi"/>
                <w:b/>
                <w:bCs/>
                <w:color w:val="000000"/>
                <w:sz w:val="24"/>
                <w:szCs w:val="24"/>
                <w:lang w:val="tr-TR"/>
              </w:rPr>
              <w:t xml:space="preserve">       71.932</w:t>
            </w:r>
            <w:r w:rsidRPr="001B1271">
              <w:rPr>
                <w:rFonts w:asciiTheme="minorHAnsi" w:eastAsia="Arial" w:hAnsiTheme="minorHAnsi" w:cstheme="minorHAnsi"/>
                <w:b/>
                <w:bCs/>
                <w:color w:val="000000"/>
                <w:sz w:val="24"/>
                <w:szCs w:val="24"/>
                <w:lang w:val="tr-TR"/>
              </w:rPr>
              <w:t>.000.000</w:t>
            </w:r>
          </w:p>
        </w:tc>
        <w:tc>
          <w:tcPr>
            <w:tcW w:w="1276" w:type="dxa"/>
            <w:tcBorders>
              <w:top w:val="single" w:sz="0" w:space="0" w:color="FFFFFF"/>
              <w:left w:val="single" w:sz="0" w:space="0" w:color="FFFFFF"/>
              <w:bottom w:val="single" w:sz="0" w:space="0" w:color="FFFFFF"/>
              <w:right w:val="single" w:sz="0" w:space="0" w:color="FFFFFF"/>
            </w:tcBorders>
            <w:shd w:val="clear" w:color="auto" w:fill="E9EDF4"/>
            <w:tcMar>
              <w:top w:w="0" w:type="dxa"/>
              <w:left w:w="0" w:type="dxa"/>
              <w:bottom w:w="0" w:type="dxa"/>
              <w:right w:w="0" w:type="dxa"/>
            </w:tcMar>
          </w:tcPr>
          <w:p w14:paraId="0643D871" w14:textId="771BAD9C" w:rsidR="00D64CAC" w:rsidRPr="001B1271" w:rsidRDefault="00D64CAC" w:rsidP="00D64CAC">
            <w:pPr>
              <w:spacing w:after="0" w:line="240" w:lineRule="auto"/>
              <w:jc w:val="center"/>
              <w:rPr>
                <w:rFonts w:asciiTheme="minorHAnsi" w:eastAsia="Arial" w:hAnsiTheme="minorHAnsi" w:cstheme="minorHAnsi"/>
                <w:b/>
                <w:bCs/>
                <w:color w:val="000000"/>
                <w:sz w:val="24"/>
                <w:szCs w:val="24"/>
                <w:lang w:val="tr-TR"/>
              </w:rPr>
            </w:pPr>
            <w:r>
              <w:rPr>
                <w:rFonts w:asciiTheme="minorHAnsi" w:eastAsia="Arial" w:hAnsiTheme="minorHAnsi" w:cstheme="minorHAnsi"/>
                <w:b/>
                <w:bCs/>
                <w:color w:val="000000"/>
                <w:sz w:val="24"/>
                <w:szCs w:val="24"/>
                <w:lang w:val="tr-TR"/>
              </w:rPr>
              <w:t>88,95</w:t>
            </w:r>
          </w:p>
        </w:tc>
      </w:tr>
      <w:tr w:rsidR="00D64CAC" w:rsidRPr="001B1271" w14:paraId="36AD4FFD" w14:textId="77777777" w:rsidTr="00D64CAC">
        <w:trPr>
          <w:cantSplit/>
          <w:trHeight w:hRule="exact" w:val="567"/>
        </w:trPr>
        <w:tc>
          <w:tcPr>
            <w:tcW w:w="4902" w:type="dxa"/>
            <w:tcBorders>
              <w:top w:val="single" w:sz="0" w:space="0" w:color="FFFFFF"/>
              <w:left w:val="single" w:sz="0" w:space="0" w:color="FFFFFF"/>
              <w:bottom w:val="single" w:sz="0" w:space="0" w:color="FFFFFF"/>
              <w:right w:val="single" w:sz="0" w:space="0" w:color="FFFFFF"/>
            </w:tcBorders>
            <w:shd w:val="clear" w:color="auto" w:fill="E9EDF4"/>
            <w:tcMar>
              <w:top w:w="0" w:type="dxa"/>
              <w:left w:w="0" w:type="dxa"/>
              <w:bottom w:w="0" w:type="dxa"/>
              <w:right w:w="0" w:type="dxa"/>
            </w:tcMar>
          </w:tcPr>
          <w:p w14:paraId="646DB262" w14:textId="77777777" w:rsidR="00D64CAC" w:rsidRDefault="00D64CAC" w:rsidP="00D64CAC">
            <w:pPr>
              <w:spacing w:after="0" w:line="240" w:lineRule="auto"/>
              <w:rPr>
                <w:color w:val="FF0000"/>
                <w:sz w:val="18"/>
                <w:szCs w:val="18"/>
              </w:rPr>
            </w:pPr>
            <w:r>
              <w:rPr>
                <w:rFonts w:asciiTheme="minorHAnsi" w:eastAsia="Arial" w:hAnsiTheme="minorHAnsi" w:cstheme="minorHAnsi"/>
                <w:b/>
                <w:bCs/>
                <w:color w:val="000000"/>
                <w:sz w:val="24"/>
                <w:szCs w:val="24"/>
                <w:lang w:val="tr-TR"/>
              </w:rPr>
              <w:t>KAMU İDARELERİNİN ÖZ GELİRLERİ</w:t>
            </w:r>
            <w:r w:rsidRPr="003F710D">
              <w:rPr>
                <w:color w:val="FF0000"/>
                <w:sz w:val="18"/>
                <w:szCs w:val="18"/>
              </w:rPr>
              <w:t xml:space="preserve"> </w:t>
            </w:r>
          </w:p>
          <w:p w14:paraId="312CEEA2" w14:textId="77777777" w:rsidR="00D64CAC" w:rsidRDefault="00D64CAC" w:rsidP="00D64CAC">
            <w:pPr>
              <w:spacing w:after="0" w:line="240" w:lineRule="auto"/>
              <w:rPr>
                <w:i/>
                <w:iCs/>
                <w:color w:val="FF0000"/>
                <w:sz w:val="18"/>
                <w:szCs w:val="18"/>
              </w:rPr>
            </w:pPr>
            <w:r w:rsidRPr="003F710D">
              <w:rPr>
                <w:i/>
                <w:iCs/>
                <w:color w:val="FF0000"/>
                <w:sz w:val="18"/>
                <w:szCs w:val="18"/>
              </w:rPr>
              <w:t xml:space="preserve">(41/2019 </w:t>
            </w:r>
            <w:proofErr w:type="spellStart"/>
            <w:r w:rsidRPr="003F710D">
              <w:rPr>
                <w:i/>
                <w:iCs/>
                <w:color w:val="FF0000"/>
                <w:sz w:val="18"/>
                <w:szCs w:val="18"/>
              </w:rPr>
              <w:t>sayılı</w:t>
            </w:r>
            <w:proofErr w:type="spellEnd"/>
            <w:r w:rsidRPr="003F710D">
              <w:rPr>
                <w:i/>
                <w:iCs/>
                <w:color w:val="FF0000"/>
                <w:sz w:val="18"/>
                <w:szCs w:val="18"/>
              </w:rPr>
              <w:t xml:space="preserve"> </w:t>
            </w:r>
            <w:proofErr w:type="spellStart"/>
            <w:r w:rsidRPr="003F710D">
              <w:rPr>
                <w:i/>
                <w:iCs/>
                <w:color w:val="FF0000"/>
                <w:sz w:val="18"/>
                <w:szCs w:val="18"/>
              </w:rPr>
              <w:t>Yasaya</w:t>
            </w:r>
            <w:proofErr w:type="spellEnd"/>
            <w:r w:rsidRPr="003F710D">
              <w:rPr>
                <w:i/>
                <w:iCs/>
                <w:color w:val="FF0000"/>
                <w:sz w:val="18"/>
                <w:szCs w:val="18"/>
              </w:rPr>
              <w:t xml:space="preserve"> </w:t>
            </w:r>
            <w:proofErr w:type="spellStart"/>
            <w:r w:rsidRPr="003F710D">
              <w:rPr>
                <w:i/>
                <w:iCs/>
                <w:color w:val="FF0000"/>
                <w:sz w:val="18"/>
                <w:szCs w:val="18"/>
              </w:rPr>
              <w:t>ekli</w:t>
            </w:r>
            <w:proofErr w:type="spellEnd"/>
            <w:r w:rsidRPr="003F710D">
              <w:rPr>
                <w:i/>
                <w:iCs/>
                <w:color w:val="FF0000"/>
                <w:sz w:val="18"/>
                <w:szCs w:val="18"/>
              </w:rPr>
              <w:t xml:space="preserve"> </w:t>
            </w:r>
            <w:proofErr w:type="spellStart"/>
            <w:r>
              <w:rPr>
                <w:i/>
                <w:iCs/>
                <w:color w:val="FF0000"/>
                <w:sz w:val="18"/>
                <w:szCs w:val="18"/>
              </w:rPr>
              <w:t>Cetvel</w:t>
            </w:r>
            <w:proofErr w:type="spellEnd"/>
            <w:r>
              <w:rPr>
                <w:i/>
                <w:iCs/>
                <w:color w:val="FF0000"/>
                <w:sz w:val="18"/>
                <w:szCs w:val="18"/>
              </w:rPr>
              <w:t xml:space="preserve"> II, III </w:t>
            </w:r>
            <w:proofErr w:type="spellStart"/>
            <w:r>
              <w:rPr>
                <w:i/>
                <w:iCs/>
                <w:color w:val="FF0000"/>
                <w:sz w:val="18"/>
                <w:szCs w:val="18"/>
              </w:rPr>
              <w:t>ve</w:t>
            </w:r>
            <w:proofErr w:type="spellEnd"/>
            <w:r>
              <w:rPr>
                <w:i/>
                <w:iCs/>
                <w:color w:val="FF0000"/>
                <w:sz w:val="18"/>
                <w:szCs w:val="18"/>
              </w:rPr>
              <w:t xml:space="preserve"> IV</w:t>
            </w:r>
          </w:p>
          <w:p w14:paraId="299BEE26" w14:textId="5F6141FA" w:rsidR="00D64CAC" w:rsidRDefault="00D64CAC" w:rsidP="00D64CAC">
            <w:pPr>
              <w:spacing w:after="0" w:line="240" w:lineRule="auto"/>
              <w:rPr>
                <w:rFonts w:asciiTheme="minorHAnsi" w:eastAsia="Arial" w:hAnsiTheme="minorHAnsi" w:cstheme="minorHAnsi"/>
                <w:b/>
                <w:bCs/>
                <w:color w:val="000000"/>
                <w:sz w:val="24"/>
                <w:szCs w:val="24"/>
                <w:lang w:val="tr-TR"/>
              </w:rPr>
            </w:pPr>
          </w:p>
        </w:tc>
        <w:tc>
          <w:tcPr>
            <w:tcW w:w="2268" w:type="dxa"/>
            <w:tcBorders>
              <w:top w:val="single" w:sz="0" w:space="0" w:color="FFFFFF"/>
              <w:left w:val="single" w:sz="0" w:space="0" w:color="FFFFFF"/>
              <w:bottom w:val="single" w:sz="0" w:space="0" w:color="FFFFFF"/>
              <w:right w:val="single" w:sz="0" w:space="0" w:color="FFFFFF"/>
            </w:tcBorders>
            <w:shd w:val="clear" w:color="auto" w:fill="E9EDF4"/>
            <w:tcMar>
              <w:top w:w="0" w:type="dxa"/>
              <w:left w:w="0" w:type="dxa"/>
              <w:bottom w:w="0" w:type="dxa"/>
              <w:right w:w="0" w:type="dxa"/>
            </w:tcMar>
          </w:tcPr>
          <w:p w14:paraId="5E0C01F1" w14:textId="18BABBBA" w:rsidR="00D64CAC" w:rsidRDefault="00D64CAC" w:rsidP="00D64CAC">
            <w:pPr>
              <w:spacing w:after="0" w:line="240" w:lineRule="auto"/>
              <w:rPr>
                <w:rFonts w:asciiTheme="minorHAnsi" w:eastAsia="Arial" w:hAnsiTheme="minorHAnsi" w:cstheme="minorHAnsi"/>
                <w:b/>
                <w:bCs/>
                <w:color w:val="000000"/>
                <w:sz w:val="24"/>
                <w:szCs w:val="24"/>
                <w:lang w:val="tr-TR"/>
              </w:rPr>
            </w:pPr>
            <w:r>
              <w:rPr>
                <w:rFonts w:asciiTheme="minorHAnsi" w:eastAsia="Arial" w:hAnsiTheme="minorHAnsi" w:cstheme="minorHAnsi"/>
                <w:b/>
                <w:bCs/>
                <w:color w:val="000000"/>
                <w:sz w:val="24"/>
                <w:szCs w:val="24"/>
                <w:lang w:val="tr-TR"/>
              </w:rPr>
              <w:t xml:space="preserve">          2.155.270.765</w:t>
            </w:r>
          </w:p>
        </w:tc>
        <w:tc>
          <w:tcPr>
            <w:tcW w:w="1276" w:type="dxa"/>
            <w:tcBorders>
              <w:top w:val="single" w:sz="0" w:space="0" w:color="FFFFFF"/>
              <w:left w:val="single" w:sz="0" w:space="0" w:color="FFFFFF"/>
              <w:bottom w:val="single" w:sz="0" w:space="0" w:color="FFFFFF"/>
              <w:right w:val="single" w:sz="0" w:space="0" w:color="FFFFFF"/>
            </w:tcBorders>
            <w:shd w:val="clear" w:color="auto" w:fill="E9EDF4"/>
            <w:tcMar>
              <w:top w:w="0" w:type="dxa"/>
              <w:left w:w="0" w:type="dxa"/>
              <w:bottom w:w="0" w:type="dxa"/>
              <w:right w:w="0" w:type="dxa"/>
            </w:tcMar>
          </w:tcPr>
          <w:p w14:paraId="0DB36819" w14:textId="7BE02BEF" w:rsidR="00D64CAC" w:rsidRDefault="00D64CAC" w:rsidP="00D64CAC">
            <w:pPr>
              <w:spacing w:after="0" w:line="240" w:lineRule="auto"/>
              <w:jc w:val="center"/>
              <w:rPr>
                <w:rFonts w:asciiTheme="minorHAnsi" w:eastAsia="Arial" w:hAnsiTheme="minorHAnsi" w:cstheme="minorHAnsi"/>
                <w:b/>
                <w:bCs/>
                <w:color w:val="000000"/>
                <w:sz w:val="24"/>
                <w:szCs w:val="24"/>
                <w:lang w:val="tr-TR"/>
              </w:rPr>
            </w:pPr>
            <w:r>
              <w:rPr>
                <w:rFonts w:asciiTheme="minorHAnsi" w:eastAsia="Arial" w:hAnsiTheme="minorHAnsi" w:cstheme="minorHAnsi"/>
                <w:b/>
                <w:bCs/>
                <w:color w:val="000000"/>
                <w:sz w:val="24"/>
                <w:szCs w:val="24"/>
                <w:lang w:val="tr-TR"/>
              </w:rPr>
              <w:t>2,67</w:t>
            </w:r>
          </w:p>
        </w:tc>
      </w:tr>
      <w:tr w:rsidR="00D64CAC" w:rsidRPr="001B1271" w14:paraId="5A32FB55" w14:textId="77777777" w:rsidTr="00D64CAC">
        <w:trPr>
          <w:cantSplit/>
          <w:trHeight w:hRule="exact" w:val="437"/>
        </w:trPr>
        <w:tc>
          <w:tcPr>
            <w:tcW w:w="4902" w:type="dxa"/>
            <w:tcBorders>
              <w:top w:val="single" w:sz="0" w:space="0" w:color="FFFFFF"/>
              <w:left w:val="single" w:sz="0" w:space="0" w:color="FFFFFF"/>
              <w:bottom w:val="single" w:sz="0" w:space="0" w:color="FFFFFF"/>
              <w:right w:val="single" w:sz="0" w:space="0" w:color="FFFFFF"/>
            </w:tcBorders>
            <w:shd w:val="clear" w:color="auto" w:fill="D0D8E8"/>
            <w:tcMar>
              <w:top w:w="0" w:type="dxa"/>
              <w:left w:w="0" w:type="dxa"/>
              <w:bottom w:w="0" w:type="dxa"/>
              <w:right w:w="0" w:type="dxa"/>
            </w:tcMar>
          </w:tcPr>
          <w:p w14:paraId="05CA11EA" w14:textId="77777777" w:rsidR="00D64CAC" w:rsidRPr="001B1271" w:rsidRDefault="00D64CAC" w:rsidP="00D64CAC">
            <w:pPr>
              <w:spacing w:after="0" w:line="240" w:lineRule="auto"/>
              <w:rPr>
                <w:rFonts w:asciiTheme="minorHAnsi" w:eastAsia="Arial" w:hAnsiTheme="minorHAnsi" w:cstheme="minorHAnsi"/>
                <w:b/>
                <w:bCs/>
                <w:color w:val="000000"/>
                <w:sz w:val="24"/>
                <w:szCs w:val="24"/>
                <w:lang w:val="tr-TR"/>
              </w:rPr>
            </w:pPr>
            <w:r>
              <w:rPr>
                <w:rFonts w:asciiTheme="minorHAnsi" w:eastAsia="Arial" w:hAnsiTheme="minorHAnsi" w:cstheme="minorHAnsi"/>
                <w:b/>
                <w:bCs/>
                <w:color w:val="000000"/>
                <w:sz w:val="24"/>
                <w:szCs w:val="24"/>
                <w:lang w:val="tr-TR"/>
              </w:rPr>
              <w:t xml:space="preserve">  </w:t>
            </w:r>
            <w:r w:rsidRPr="001B1271">
              <w:rPr>
                <w:rFonts w:asciiTheme="minorHAnsi" w:eastAsia="Arial" w:hAnsiTheme="minorHAnsi" w:cstheme="minorHAnsi"/>
                <w:b/>
                <w:bCs/>
                <w:color w:val="000000"/>
                <w:sz w:val="24"/>
                <w:szCs w:val="24"/>
                <w:lang w:val="tr-TR"/>
              </w:rPr>
              <w:t>İÇ</w:t>
            </w:r>
            <w:r w:rsidRPr="001B1271">
              <w:rPr>
                <w:rFonts w:asciiTheme="minorHAnsi" w:eastAsia="Arial" w:hAnsiTheme="minorHAnsi" w:cstheme="minorHAnsi"/>
                <w:color w:val="000000"/>
                <w:sz w:val="24"/>
                <w:szCs w:val="24"/>
                <w:lang w:val="tr-TR"/>
              </w:rPr>
              <w:t xml:space="preserve"> </w:t>
            </w:r>
            <w:r w:rsidRPr="001B1271">
              <w:rPr>
                <w:rFonts w:asciiTheme="minorHAnsi" w:eastAsia="Arial" w:hAnsiTheme="minorHAnsi" w:cstheme="minorHAnsi"/>
                <w:b/>
                <w:bCs/>
                <w:color w:val="000000"/>
                <w:sz w:val="24"/>
                <w:szCs w:val="24"/>
                <w:lang w:val="tr-TR"/>
              </w:rPr>
              <w:t>KAYNAKLAR</w:t>
            </w:r>
          </w:p>
        </w:tc>
        <w:tc>
          <w:tcPr>
            <w:tcW w:w="2268" w:type="dxa"/>
            <w:tcBorders>
              <w:top w:val="single" w:sz="0" w:space="0" w:color="FFFFFF"/>
              <w:left w:val="single" w:sz="0" w:space="0" w:color="FFFFFF"/>
              <w:bottom w:val="single" w:sz="0" w:space="0" w:color="FFFFFF"/>
              <w:right w:val="single" w:sz="0" w:space="0" w:color="FFFFFF"/>
            </w:tcBorders>
            <w:shd w:val="clear" w:color="auto" w:fill="D0D8E8"/>
            <w:tcMar>
              <w:top w:w="0" w:type="dxa"/>
              <w:left w:w="0" w:type="dxa"/>
              <w:bottom w:w="0" w:type="dxa"/>
              <w:right w:w="0" w:type="dxa"/>
            </w:tcMar>
          </w:tcPr>
          <w:p w14:paraId="341DFF1F" w14:textId="4C8B9E09" w:rsidR="00D64CAC" w:rsidRPr="001B1271" w:rsidRDefault="00D64CAC" w:rsidP="00D64CAC">
            <w:pPr>
              <w:spacing w:after="0" w:line="240" w:lineRule="auto"/>
              <w:rPr>
                <w:rFonts w:asciiTheme="minorHAnsi" w:eastAsia="Arial" w:hAnsiTheme="minorHAnsi" w:cstheme="minorHAnsi"/>
                <w:b/>
                <w:bCs/>
                <w:color w:val="000000"/>
                <w:sz w:val="24"/>
                <w:szCs w:val="24"/>
                <w:lang w:val="tr-TR"/>
              </w:rPr>
            </w:pPr>
            <w:r>
              <w:rPr>
                <w:rFonts w:asciiTheme="minorHAnsi" w:eastAsia="Arial" w:hAnsiTheme="minorHAnsi" w:cstheme="minorHAnsi"/>
                <w:b/>
                <w:bCs/>
                <w:color w:val="000000"/>
                <w:sz w:val="24"/>
                <w:szCs w:val="24"/>
                <w:lang w:val="tr-TR"/>
              </w:rPr>
              <w:t xml:space="preserve">          6.780.</w:t>
            </w:r>
            <w:r w:rsidRPr="001B1271">
              <w:rPr>
                <w:rFonts w:asciiTheme="minorHAnsi" w:eastAsia="Arial" w:hAnsiTheme="minorHAnsi" w:cstheme="minorHAnsi"/>
                <w:b/>
                <w:bCs/>
                <w:color w:val="000000"/>
                <w:sz w:val="24"/>
                <w:szCs w:val="24"/>
                <w:lang w:val="tr-TR"/>
              </w:rPr>
              <w:t>000.000</w:t>
            </w:r>
          </w:p>
        </w:tc>
        <w:tc>
          <w:tcPr>
            <w:tcW w:w="1276" w:type="dxa"/>
            <w:tcBorders>
              <w:top w:val="single" w:sz="0" w:space="0" w:color="FFFFFF"/>
              <w:left w:val="single" w:sz="0" w:space="0" w:color="FFFFFF"/>
              <w:bottom w:val="single" w:sz="0" w:space="0" w:color="FFFFFF"/>
              <w:right w:val="single" w:sz="0" w:space="0" w:color="FFFFFF"/>
            </w:tcBorders>
            <w:shd w:val="clear" w:color="auto" w:fill="D0D8E8"/>
            <w:tcMar>
              <w:top w:w="0" w:type="dxa"/>
              <w:left w:w="0" w:type="dxa"/>
              <w:bottom w:w="0" w:type="dxa"/>
              <w:right w:w="0" w:type="dxa"/>
            </w:tcMar>
          </w:tcPr>
          <w:p w14:paraId="7DD11C2E" w14:textId="6E1DA2EE" w:rsidR="00D64CAC" w:rsidRPr="001B1271" w:rsidRDefault="00D64CAC" w:rsidP="00D64CAC">
            <w:pPr>
              <w:spacing w:after="0" w:line="240" w:lineRule="auto"/>
              <w:rPr>
                <w:rFonts w:asciiTheme="minorHAnsi" w:eastAsia="Arial" w:hAnsiTheme="minorHAnsi" w:cstheme="minorHAnsi"/>
                <w:b/>
                <w:bCs/>
                <w:color w:val="000000"/>
                <w:sz w:val="24"/>
                <w:szCs w:val="24"/>
                <w:lang w:val="tr-TR"/>
              </w:rPr>
            </w:pPr>
            <w:r>
              <w:rPr>
                <w:rFonts w:asciiTheme="minorHAnsi" w:hAnsiTheme="minorHAnsi" w:cstheme="minorHAnsi"/>
                <w:sz w:val="24"/>
                <w:szCs w:val="24"/>
                <w:lang w:val="tr-TR"/>
              </w:rPr>
              <w:t xml:space="preserve">         </w:t>
            </w:r>
            <w:r>
              <w:rPr>
                <w:rFonts w:asciiTheme="minorHAnsi" w:eastAsia="Arial" w:hAnsiTheme="minorHAnsi" w:cstheme="minorHAnsi"/>
                <w:b/>
                <w:bCs/>
                <w:color w:val="000000"/>
                <w:sz w:val="24"/>
                <w:szCs w:val="24"/>
                <w:lang w:val="tr-TR"/>
              </w:rPr>
              <w:t>8,38</w:t>
            </w:r>
          </w:p>
        </w:tc>
      </w:tr>
      <w:tr w:rsidR="00D64CAC" w:rsidRPr="001B1271" w14:paraId="6073097C" w14:textId="77777777" w:rsidTr="00D64CAC">
        <w:trPr>
          <w:cantSplit/>
          <w:trHeight w:hRule="exact" w:val="429"/>
        </w:trPr>
        <w:tc>
          <w:tcPr>
            <w:tcW w:w="4902" w:type="dxa"/>
            <w:tcBorders>
              <w:top w:val="single" w:sz="0" w:space="0" w:color="FFFFFF"/>
              <w:left w:val="single" w:sz="0" w:space="0" w:color="FFFFFF"/>
              <w:bottom w:val="single" w:sz="0" w:space="0" w:color="FFFFFF"/>
              <w:right w:val="single" w:sz="0" w:space="0" w:color="FFFFFF"/>
            </w:tcBorders>
            <w:shd w:val="clear" w:color="auto" w:fill="E9EDF4"/>
            <w:tcMar>
              <w:top w:w="0" w:type="dxa"/>
              <w:left w:w="0" w:type="dxa"/>
              <w:bottom w:w="0" w:type="dxa"/>
              <w:right w:w="0" w:type="dxa"/>
            </w:tcMar>
          </w:tcPr>
          <w:p w14:paraId="70E0D7FF" w14:textId="77777777" w:rsidR="00D64CAC" w:rsidRPr="001B1271" w:rsidRDefault="00D64CAC" w:rsidP="00D64CAC">
            <w:pPr>
              <w:spacing w:after="0" w:line="240" w:lineRule="auto"/>
              <w:rPr>
                <w:rFonts w:asciiTheme="minorHAnsi" w:eastAsia="Arial" w:hAnsiTheme="minorHAnsi" w:cstheme="minorHAnsi"/>
                <w:b/>
                <w:bCs/>
                <w:color w:val="000000"/>
                <w:sz w:val="24"/>
                <w:szCs w:val="24"/>
                <w:lang w:val="tr-TR"/>
              </w:rPr>
            </w:pPr>
            <w:r>
              <w:rPr>
                <w:rFonts w:asciiTheme="minorHAnsi" w:eastAsia="Arial" w:hAnsiTheme="minorHAnsi" w:cstheme="minorHAnsi"/>
                <w:b/>
                <w:bCs/>
                <w:color w:val="000000"/>
                <w:sz w:val="24"/>
                <w:szCs w:val="24"/>
                <w:lang w:val="tr-TR"/>
              </w:rPr>
              <w:t xml:space="preserve">  </w:t>
            </w:r>
            <w:r w:rsidRPr="001B1271">
              <w:rPr>
                <w:rFonts w:asciiTheme="minorHAnsi" w:eastAsia="Arial" w:hAnsiTheme="minorHAnsi" w:cstheme="minorHAnsi"/>
                <w:b/>
                <w:bCs/>
                <w:color w:val="000000"/>
                <w:sz w:val="24"/>
                <w:szCs w:val="24"/>
                <w:lang w:val="tr-TR"/>
              </w:rPr>
              <w:t>TOPLAM</w:t>
            </w:r>
          </w:p>
        </w:tc>
        <w:tc>
          <w:tcPr>
            <w:tcW w:w="2268" w:type="dxa"/>
            <w:tcBorders>
              <w:top w:val="single" w:sz="0" w:space="0" w:color="FFFFFF"/>
              <w:left w:val="single" w:sz="0" w:space="0" w:color="FFFFFF"/>
              <w:bottom w:val="single" w:sz="0" w:space="0" w:color="FFFFFF"/>
              <w:right w:val="single" w:sz="0" w:space="0" w:color="FFFFFF"/>
            </w:tcBorders>
            <w:shd w:val="clear" w:color="auto" w:fill="E9EDF4"/>
            <w:tcMar>
              <w:top w:w="0" w:type="dxa"/>
              <w:left w:w="0" w:type="dxa"/>
              <w:bottom w:w="0" w:type="dxa"/>
              <w:right w:w="0" w:type="dxa"/>
            </w:tcMar>
          </w:tcPr>
          <w:p w14:paraId="7CCB55F5" w14:textId="6D87B24E" w:rsidR="00D64CAC" w:rsidRPr="001B1271" w:rsidRDefault="00D64CAC" w:rsidP="00D64CAC">
            <w:pPr>
              <w:spacing w:after="0" w:line="240" w:lineRule="auto"/>
              <w:rPr>
                <w:rFonts w:asciiTheme="minorHAnsi" w:eastAsia="Arial" w:hAnsiTheme="minorHAnsi" w:cstheme="minorHAnsi"/>
                <w:b/>
                <w:bCs/>
                <w:color w:val="000000"/>
                <w:sz w:val="24"/>
                <w:szCs w:val="24"/>
                <w:lang w:val="tr-TR"/>
              </w:rPr>
            </w:pPr>
            <w:r>
              <w:rPr>
                <w:rFonts w:asciiTheme="minorHAnsi" w:eastAsia="Arial" w:hAnsiTheme="minorHAnsi" w:cstheme="minorHAnsi"/>
                <w:b/>
                <w:bCs/>
                <w:color w:val="000000"/>
                <w:sz w:val="24"/>
                <w:szCs w:val="24"/>
                <w:lang w:val="tr-TR"/>
              </w:rPr>
              <w:t xml:space="preserve">        80</w:t>
            </w:r>
            <w:r w:rsidRPr="001B1271">
              <w:rPr>
                <w:rFonts w:asciiTheme="minorHAnsi" w:eastAsia="Arial" w:hAnsiTheme="minorHAnsi" w:cstheme="minorHAnsi"/>
                <w:b/>
                <w:bCs/>
                <w:color w:val="000000"/>
                <w:sz w:val="24"/>
                <w:szCs w:val="24"/>
                <w:lang w:val="tr-TR"/>
              </w:rPr>
              <w:t>.</w:t>
            </w:r>
            <w:r>
              <w:rPr>
                <w:rFonts w:asciiTheme="minorHAnsi" w:eastAsia="Arial" w:hAnsiTheme="minorHAnsi" w:cstheme="minorHAnsi"/>
                <w:b/>
                <w:bCs/>
                <w:color w:val="000000"/>
                <w:sz w:val="24"/>
                <w:szCs w:val="24"/>
                <w:lang w:val="tr-TR"/>
              </w:rPr>
              <w:t>867.270.765</w:t>
            </w:r>
          </w:p>
        </w:tc>
        <w:tc>
          <w:tcPr>
            <w:tcW w:w="1276" w:type="dxa"/>
            <w:tcBorders>
              <w:top w:val="single" w:sz="0" w:space="0" w:color="FFFFFF"/>
              <w:left w:val="single" w:sz="0" w:space="0" w:color="FFFFFF"/>
              <w:bottom w:val="single" w:sz="0" w:space="0" w:color="FFFFFF"/>
              <w:right w:val="single" w:sz="0" w:space="0" w:color="FFFFFF"/>
            </w:tcBorders>
            <w:shd w:val="clear" w:color="auto" w:fill="E9EDF4"/>
            <w:tcMar>
              <w:top w:w="0" w:type="dxa"/>
              <w:left w:w="0" w:type="dxa"/>
              <w:bottom w:w="0" w:type="dxa"/>
              <w:right w:w="0" w:type="dxa"/>
            </w:tcMar>
          </w:tcPr>
          <w:p w14:paraId="1FAD8FD1" w14:textId="192E31E2" w:rsidR="00D64CAC" w:rsidRPr="001B1271" w:rsidRDefault="00D64CAC" w:rsidP="00D64CAC">
            <w:pPr>
              <w:spacing w:after="0" w:line="240" w:lineRule="auto"/>
              <w:rPr>
                <w:rFonts w:asciiTheme="minorHAnsi" w:eastAsia="Arial" w:hAnsiTheme="minorHAnsi" w:cstheme="minorHAnsi"/>
                <w:b/>
                <w:bCs/>
                <w:color w:val="000000"/>
                <w:sz w:val="24"/>
                <w:szCs w:val="24"/>
                <w:lang w:val="tr-TR"/>
              </w:rPr>
            </w:pPr>
            <w:r>
              <w:rPr>
                <w:rFonts w:asciiTheme="minorHAnsi" w:hAnsiTheme="minorHAnsi" w:cstheme="minorHAnsi"/>
                <w:sz w:val="24"/>
                <w:szCs w:val="24"/>
                <w:lang w:val="tr-TR"/>
              </w:rPr>
              <w:t xml:space="preserve">     </w:t>
            </w:r>
            <w:r w:rsidRPr="001B1271">
              <w:rPr>
                <w:rFonts w:asciiTheme="minorHAnsi" w:eastAsia="Arial" w:hAnsiTheme="minorHAnsi" w:cstheme="minorHAnsi"/>
                <w:b/>
                <w:bCs/>
                <w:color w:val="000000"/>
                <w:sz w:val="24"/>
                <w:szCs w:val="24"/>
                <w:lang w:val="tr-TR"/>
              </w:rPr>
              <w:t>100,00</w:t>
            </w:r>
          </w:p>
        </w:tc>
      </w:tr>
    </w:tbl>
    <w:p w14:paraId="235FCAF4" w14:textId="77777777" w:rsidR="00CC6C33" w:rsidRDefault="00CC6C33" w:rsidP="0021737E">
      <w:pPr>
        <w:spacing w:after="0" w:line="360" w:lineRule="auto"/>
        <w:jc w:val="both"/>
        <w:rPr>
          <w:rFonts w:asciiTheme="minorHAnsi" w:eastAsia="Arial" w:hAnsiTheme="minorHAnsi" w:cstheme="minorHAnsi"/>
          <w:color w:val="000000"/>
          <w:sz w:val="28"/>
          <w:szCs w:val="28"/>
          <w:lang w:val="tr-TR"/>
        </w:rPr>
      </w:pPr>
    </w:p>
    <w:p w14:paraId="1D622271" w14:textId="68B5E99F" w:rsidR="00B5234E" w:rsidRPr="00764A3A" w:rsidRDefault="00B5234E" w:rsidP="0021737E">
      <w:pPr>
        <w:spacing w:after="0" w:line="360" w:lineRule="auto"/>
        <w:jc w:val="both"/>
        <w:rPr>
          <w:rFonts w:asciiTheme="minorHAnsi" w:eastAsia="Arial" w:hAnsiTheme="minorHAnsi" w:cstheme="minorHAnsi"/>
          <w:color w:val="000000"/>
          <w:sz w:val="28"/>
          <w:szCs w:val="28"/>
          <w:lang w:val="tr-TR"/>
        </w:rPr>
      </w:pPr>
      <w:r w:rsidRPr="00764A3A">
        <w:rPr>
          <w:rFonts w:asciiTheme="minorHAnsi" w:eastAsia="Arial" w:hAnsiTheme="minorHAnsi" w:cstheme="minorHAnsi"/>
          <w:color w:val="000000"/>
          <w:sz w:val="28"/>
          <w:szCs w:val="28"/>
          <w:lang w:val="tr-TR"/>
        </w:rPr>
        <w:t>Bütçe</w:t>
      </w:r>
      <w:r w:rsidRPr="00764A3A">
        <w:rPr>
          <w:rFonts w:asciiTheme="minorHAnsi" w:eastAsia="Arial" w:hAnsiTheme="minorHAnsi" w:cstheme="minorHAnsi"/>
          <w:color w:val="000000"/>
          <w:spacing w:val="80"/>
          <w:sz w:val="28"/>
          <w:szCs w:val="28"/>
          <w:lang w:val="tr-TR"/>
        </w:rPr>
        <w:t xml:space="preserve"> </w:t>
      </w:r>
      <w:r w:rsidRPr="00764A3A">
        <w:rPr>
          <w:rFonts w:asciiTheme="minorHAnsi" w:eastAsia="Arial" w:hAnsiTheme="minorHAnsi" w:cstheme="minorHAnsi"/>
          <w:color w:val="000000"/>
          <w:sz w:val="28"/>
          <w:szCs w:val="28"/>
          <w:lang w:val="tr-TR"/>
        </w:rPr>
        <w:t>giderleri</w:t>
      </w:r>
      <w:r w:rsidRPr="00764A3A">
        <w:rPr>
          <w:rFonts w:asciiTheme="minorHAnsi" w:eastAsia="Arial" w:hAnsiTheme="minorHAnsi" w:cstheme="minorHAnsi"/>
          <w:color w:val="000000"/>
          <w:spacing w:val="83"/>
          <w:sz w:val="28"/>
          <w:szCs w:val="28"/>
          <w:lang w:val="tr-TR"/>
        </w:rPr>
        <w:t xml:space="preserve"> </w:t>
      </w:r>
      <w:r w:rsidRPr="00764A3A">
        <w:rPr>
          <w:rFonts w:asciiTheme="minorHAnsi" w:eastAsia="Arial" w:hAnsiTheme="minorHAnsi" w:cstheme="minorHAnsi"/>
          <w:color w:val="000000"/>
          <w:sz w:val="28"/>
          <w:szCs w:val="28"/>
          <w:lang w:val="tr-TR"/>
        </w:rPr>
        <w:t>içerisinde</w:t>
      </w:r>
      <w:r w:rsidRPr="00764A3A">
        <w:rPr>
          <w:rFonts w:asciiTheme="minorHAnsi" w:eastAsia="Arial" w:hAnsiTheme="minorHAnsi" w:cstheme="minorHAnsi"/>
          <w:color w:val="000000"/>
          <w:spacing w:val="84"/>
          <w:sz w:val="28"/>
          <w:szCs w:val="28"/>
          <w:lang w:val="tr-TR"/>
        </w:rPr>
        <w:t xml:space="preserve"> </w:t>
      </w:r>
      <w:r w:rsidRPr="00764A3A">
        <w:rPr>
          <w:rFonts w:asciiTheme="minorHAnsi" w:eastAsia="Arial" w:hAnsiTheme="minorHAnsi" w:cstheme="minorHAnsi"/>
          <w:color w:val="000000"/>
          <w:sz w:val="28"/>
          <w:szCs w:val="28"/>
          <w:lang w:val="tr-TR"/>
        </w:rPr>
        <w:t>Personel</w:t>
      </w:r>
      <w:r w:rsidRPr="00764A3A">
        <w:rPr>
          <w:rFonts w:asciiTheme="minorHAnsi" w:eastAsia="Arial" w:hAnsiTheme="minorHAnsi" w:cstheme="minorHAnsi"/>
          <w:color w:val="000000"/>
          <w:spacing w:val="82"/>
          <w:sz w:val="28"/>
          <w:szCs w:val="28"/>
          <w:lang w:val="tr-TR"/>
        </w:rPr>
        <w:t xml:space="preserve"> </w:t>
      </w:r>
      <w:r w:rsidRPr="00764A3A">
        <w:rPr>
          <w:rFonts w:asciiTheme="minorHAnsi" w:eastAsia="Arial" w:hAnsiTheme="minorHAnsi" w:cstheme="minorHAnsi"/>
          <w:color w:val="000000"/>
          <w:sz w:val="28"/>
          <w:szCs w:val="28"/>
          <w:lang w:val="tr-TR"/>
        </w:rPr>
        <w:t>Giderleri</w:t>
      </w:r>
      <w:r w:rsidRPr="00764A3A">
        <w:rPr>
          <w:rFonts w:asciiTheme="minorHAnsi" w:eastAsia="Arial" w:hAnsiTheme="minorHAnsi" w:cstheme="minorHAnsi"/>
          <w:color w:val="000000"/>
          <w:spacing w:val="82"/>
          <w:sz w:val="28"/>
          <w:szCs w:val="28"/>
          <w:lang w:val="tr-TR"/>
        </w:rPr>
        <w:t xml:space="preserve"> </w:t>
      </w:r>
      <w:r w:rsidRPr="00764A3A">
        <w:rPr>
          <w:rFonts w:asciiTheme="minorHAnsi" w:eastAsia="Arial" w:hAnsiTheme="minorHAnsi" w:cstheme="minorHAnsi"/>
          <w:color w:val="000000"/>
          <w:sz w:val="28"/>
          <w:szCs w:val="28"/>
          <w:lang w:val="tr-TR"/>
        </w:rPr>
        <w:t>ile</w:t>
      </w:r>
      <w:r w:rsidRPr="00764A3A">
        <w:rPr>
          <w:rFonts w:asciiTheme="minorHAnsi" w:eastAsia="Arial" w:hAnsiTheme="minorHAnsi" w:cstheme="minorHAnsi"/>
          <w:color w:val="000000"/>
          <w:spacing w:val="82"/>
          <w:sz w:val="28"/>
          <w:szCs w:val="28"/>
          <w:lang w:val="tr-TR"/>
        </w:rPr>
        <w:t xml:space="preserve"> </w:t>
      </w:r>
      <w:r w:rsidRPr="00764A3A">
        <w:rPr>
          <w:rFonts w:asciiTheme="minorHAnsi" w:eastAsia="Arial" w:hAnsiTheme="minorHAnsi" w:cstheme="minorHAnsi"/>
          <w:color w:val="000000"/>
          <w:sz w:val="28"/>
          <w:szCs w:val="28"/>
          <w:lang w:val="tr-TR"/>
        </w:rPr>
        <w:t>Cari</w:t>
      </w:r>
      <w:r w:rsidRPr="00764A3A">
        <w:rPr>
          <w:rFonts w:asciiTheme="minorHAnsi" w:eastAsia="Arial" w:hAnsiTheme="minorHAnsi" w:cstheme="minorHAnsi"/>
          <w:color w:val="000000"/>
          <w:spacing w:val="82"/>
          <w:sz w:val="28"/>
          <w:szCs w:val="28"/>
          <w:lang w:val="tr-TR"/>
        </w:rPr>
        <w:t xml:space="preserve"> </w:t>
      </w:r>
      <w:r w:rsidRPr="00764A3A">
        <w:rPr>
          <w:rFonts w:asciiTheme="minorHAnsi" w:eastAsia="Arial" w:hAnsiTheme="minorHAnsi" w:cstheme="minorHAnsi"/>
          <w:color w:val="000000"/>
          <w:sz w:val="28"/>
          <w:szCs w:val="28"/>
          <w:lang w:val="tr-TR"/>
        </w:rPr>
        <w:t>Transferler,</w:t>
      </w:r>
      <w:r w:rsidRPr="00764A3A">
        <w:rPr>
          <w:rFonts w:asciiTheme="minorHAnsi" w:eastAsia="Arial" w:hAnsiTheme="minorHAnsi" w:cstheme="minorHAnsi"/>
          <w:color w:val="000000"/>
          <w:spacing w:val="43"/>
          <w:sz w:val="28"/>
          <w:szCs w:val="28"/>
          <w:lang w:val="tr-TR"/>
        </w:rPr>
        <w:t xml:space="preserve"> </w:t>
      </w:r>
      <w:r w:rsidRPr="00764A3A">
        <w:rPr>
          <w:rFonts w:asciiTheme="minorHAnsi" w:eastAsia="Arial" w:hAnsiTheme="minorHAnsi" w:cstheme="minorHAnsi"/>
          <w:color w:val="000000"/>
          <w:sz w:val="28"/>
          <w:szCs w:val="28"/>
          <w:lang w:val="tr-TR"/>
        </w:rPr>
        <w:t>esnek</w:t>
      </w:r>
      <w:r w:rsidR="00805C05" w:rsidRPr="00764A3A">
        <w:rPr>
          <w:rFonts w:asciiTheme="minorHAnsi" w:eastAsia="Arial" w:hAnsiTheme="minorHAnsi" w:cstheme="minorHAnsi"/>
          <w:color w:val="000000"/>
          <w:sz w:val="28"/>
          <w:szCs w:val="28"/>
          <w:lang w:val="tr-TR"/>
        </w:rPr>
        <w:t xml:space="preserve"> </w:t>
      </w:r>
      <w:r w:rsidRPr="00764A3A">
        <w:rPr>
          <w:rFonts w:asciiTheme="minorHAnsi" w:eastAsia="Arial" w:hAnsiTheme="minorHAnsi" w:cstheme="minorHAnsi"/>
          <w:color w:val="000000"/>
          <w:sz w:val="28"/>
          <w:szCs w:val="28"/>
          <w:lang w:val="tr-TR"/>
        </w:rPr>
        <w:t>olmayan büyük bir paya</w:t>
      </w:r>
      <w:r w:rsidRPr="00764A3A">
        <w:rPr>
          <w:rFonts w:asciiTheme="minorHAnsi" w:eastAsia="Arial" w:hAnsiTheme="minorHAnsi" w:cstheme="minorHAnsi"/>
          <w:color w:val="000000"/>
          <w:spacing w:val="-1"/>
          <w:sz w:val="28"/>
          <w:szCs w:val="28"/>
          <w:lang w:val="tr-TR"/>
        </w:rPr>
        <w:t xml:space="preserve"> </w:t>
      </w:r>
      <w:r w:rsidRPr="00764A3A">
        <w:rPr>
          <w:rFonts w:asciiTheme="minorHAnsi" w:eastAsia="Arial" w:hAnsiTheme="minorHAnsi" w:cstheme="minorHAnsi"/>
          <w:color w:val="000000"/>
          <w:sz w:val="28"/>
          <w:szCs w:val="28"/>
          <w:lang w:val="tr-TR"/>
        </w:rPr>
        <w:t>sahiptir. Devamlı</w:t>
      </w:r>
      <w:r w:rsidRPr="00764A3A">
        <w:rPr>
          <w:rFonts w:asciiTheme="minorHAnsi" w:eastAsia="Arial" w:hAnsiTheme="minorHAnsi" w:cstheme="minorHAnsi"/>
          <w:color w:val="000000"/>
          <w:spacing w:val="57"/>
          <w:sz w:val="28"/>
          <w:szCs w:val="28"/>
          <w:lang w:val="tr-TR"/>
        </w:rPr>
        <w:t xml:space="preserve"> </w:t>
      </w:r>
      <w:r w:rsidRPr="00764A3A">
        <w:rPr>
          <w:rFonts w:asciiTheme="minorHAnsi" w:eastAsia="Arial" w:hAnsiTheme="minorHAnsi" w:cstheme="minorHAnsi"/>
          <w:color w:val="000000"/>
          <w:sz w:val="28"/>
          <w:szCs w:val="28"/>
          <w:lang w:val="tr-TR"/>
        </w:rPr>
        <w:t>surette</w:t>
      </w:r>
      <w:r w:rsidRPr="00764A3A">
        <w:rPr>
          <w:rFonts w:asciiTheme="minorHAnsi" w:eastAsia="Arial" w:hAnsiTheme="minorHAnsi" w:cstheme="minorHAnsi"/>
          <w:color w:val="000000"/>
          <w:spacing w:val="54"/>
          <w:sz w:val="28"/>
          <w:szCs w:val="28"/>
          <w:lang w:val="tr-TR"/>
        </w:rPr>
        <w:t xml:space="preserve"> </w:t>
      </w:r>
      <w:r w:rsidRPr="00764A3A">
        <w:rPr>
          <w:rFonts w:asciiTheme="minorHAnsi" w:eastAsia="Arial" w:hAnsiTheme="minorHAnsi" w:cstheme="minorHAnsi"/>
          <w:color w:val="000000"/>
          <w:sz w:val="28"/>
          <w:szCs w:val="28"/>
          <w:lang w:val="tr-TR"/>
        </w:rPr>
        <w:t>artan</w:t>
      </w:r>
      <w:r w:rsidRPr="00764A3A">
        <w:rPr>
          <w:rFonts w:asciiTheme="minorHAnsi" w:eastAsia="Arial" w:hAnsiTheme="minorHAnsi" w:cstheme="minorHAnsi"/>
          <w:color w:val="000000"/>
          <w:spacing w:val="55"/>
          <w:sz w:val="28"/>
          <w:szCs w:val="28"/>
          <w:lang w:val="tr-TR"/>
        </w:rPr>
        <w:t xml:space="preserve"> </w:t>
      </w:r>
      <w:r w:rsidRPr="00764A3A">
        <w:rPr>
          <w:rFonts w:asciiTheme="minorHAnsi" w:eastAsia="Arial" w:hAnsiTheme="minorHAnsi" w:cstheme="minorHAnsi"/>
          <w:color w:val="000000"/>
          <w:sz w:val="28"/>
          <w:szCs w:val="28"/>
          <w:lang w:val="tr-TR"/>
        </w:rPr>
        <w:t>ve</w:t>
      </w:r>
      <w:r w:rsidRPr="00764A3A">
        <w:rPr>
          <w:rFonts w:asciiTheme="minorHAnsi" w:eastAsia="Arial" w:hAnsiTheme="minorHAnsi" w:cstheme="minorHAnsi"/>
          <w:color w:val="000000"/>
          <w:spacing w:val="56"/>
          <w:sz w:val="28"/>
          <w:szCs w:val="28"/>
          <w:lang w:val="tr-TR"/>
        </w:rPr>
        <w:t xml:space="preserve"> </w:t>
      </w:r>
      <w:r w:rsidRPr="00764A3A">
        <w:rPr>
          <w:rFonts w:asciiTheme="minorHAnsi" w:eastAsia="Arial" w:hAnsiTheme="minorHAnsi" w:cstheme="minorHAnsi"/>
          <w:color w:val="000000"/>
          <w:sz w:val="28"/>
          <w:szCs w:val="28"/>
          <w:lang w:val="tr-TR"/>
        </w:rPr>
        <w:t>ve</w:t>
      </w:r>
      <w:r w:rsidR="00805C05" w:rsidRPr="00764A3A">
        <w:rPr>
          <w:rFonts w:asciiTheme="minorHAnsi" w:eastAsia="Arial" w:hAnsiTheme="minorHAnsi" w:cstheme="minorHAnsi"/>
          <w:color w:val="000000"/>
          <w:sz w:val="28"/>
          <w:szCs w:val="28"/>
          <w:lang w:val="tr-TR"/>
        </w:rPr>
        <w:t xml:space="preserve"> </w:t>
      </w:r>
      <w:r w:rsidR="0008436D" w:rsidRPr="00764A3A">
        <w:rPr>
          <w:rFonts w:asciiTheme="minorHAnsi" w:eastAsia="Arial" w:hAnsiTheme="minorHAnsi" w:cstheme="minorHAnsi"/>
          <w:color w:val="000000"/>
          <w:sz w:val="28"/>
          <w:szCs w:val="28"/>
          <w:lang w:val="tr-TR"/>
        </w:rPr>
        <w:t>202</w:t>
      </w:r>
      <w:r w:rsidR="006747F4">
        <w:rPr>
          <w:rFonts w:asciiTheme="minorHAnsi" w:eastAsia="Arial" w:hAnsiTheme="minorHAnsi" w:cstheme="minorHAnsi"/>
          <w:color w:val="000000"/>
          <w:sz w:val="28"/>
          <w:szCs w:val="28"/>
          <w:lang w:val="tr-TR"/>
        </w:rPr>
        <w:t>3</w:t>
      </w:r>
      <w:r w:rsidR="00805C05" w:rsidRPr="00764A3A">
        <w:rPr>
          <w:rFonts w:asciiTheme="minorHAnsi" w:eastAsia="Arial" w:hAnsiTheme="minorHAnsi" w:cstheme="minorHAnsi"/>
          <w:color w:val="000000"/>
          <w:sz w:val="28"/>
          <w:szCs w:val="28"/>
          <w:lang w:val="tr-TR"/>
        </w:rPr>
        <w:t xml:space="preserve"> </w:t>
      </w:r>
      <w:r w:rsidRPr="00764A3A">
        <w:rPr>
          <w:rFonts w:asciiTheme="minorHAnsi" w:eastAsia="Arial" w:hAnsiTheme="minorHAnsi" w:cstheme="minorHAnsi"/>
          <w:color w:val="000000"/>
          <w:sz w:val="28"/>
          <w:szCs w:val="28"/>
          <w:lang w:val="tr-TR"/>
        </w:rPr>
        <w:t>yıl</w:t>
      </w:r>
      <w:r w:rsidRPr="00764A3A">
        <w:rPr>
          <w:rFonts w:asciiTheme="minorHAnsi" w:eastAsia="Arial" w:hAnsiTheme="minorHAnsi" w:cstheme="minorHAnsi"/>
          <w:color w:val="000000"/>
          <w:spacing w:val="51"/>
          <w:sz w:val="28"/>
          <w:szCs w:val="28"/>
          <w:lang w:val="tr-TR"/>
        </w:rPr>
        <w:t xml:space="preserve"> </w:t>
      </w:r>
      <w:r w:rsidRPr="00764A3A">
        <w:rPr>
          <w:rFonts w:asciiTheme="minorHAnsi" w:eastAsia="Arial" w:hAnsiTheme="minorHAnsi" w:cstheme="minorHAnsi"/>
          <w:color w:val="000000"/>
          <w:sz w:val="28"/>
          <w:szCs w:val="28"/>
          <w:lang w:val="tr-TR"/>
        </w:rPr>
        <w:t>sonu</w:t>
      </w:r>
      <w:r w:rsidRPr="00764A3A">
        <w:rPr>
          <w:rFonts w:asciiTheme="minorHAnsi" w:eastAsia="Arial" w:hAnsiTheme="minorHAnsi" w:cstheme="minorHAnsi"/>
          <w:color w:val="000000"/>
          <w:spacing w:val="51"/>
          <w:sz w:val="28"/>
          <w:szCs w:val="28"/>
          <w:lang w:val="tr-TR"/>
        </w:rPr>
        <w:t xml:space="preserve"> </w:t>
      </w:r>
      <w:r w:rsidRPr="00764A3A">
        <w:rPr>
          <w:rFonts w:asciiTheme="minorHAnsi" w:eastAsia="Arial" w:hAnsiTheme="minorHAnsi" w:cstheme="minorHAnsi"/>
          <w:color w:val="000000"/>
          <w:sz w:val="28"/>
          <w:szCs w:val="28"/>
          <w:lang w:val="tr-TR"/>
        </w:rPr>
        <w:t>harcama</w:t>
      </w:r>
      <w:r w:rsidRPr="00764A3A">
        <w:rPr>
          <w:rFonts w:asciiTheme="minorHAnsi" w:eastAsia="Arial" w:hAnsiTheme="minorHAnsi" w:cstheme="minorHAnsi"/>
          <w:color w:val="000000"/>
          <w:spacing w:val="49"/>
          <w:sz w:val="28"/>
          <w:szCs w:val="28"/>
          <w:lang w:val="tr-TR"/>
        </w:rPr>
        <w:t xml:space="preserve"> </w:t>
      </w:r>
      <w:r w:rsidRPr="00764A3A">
        <w:rPr>
          <w:rFonts w:asciiTheme="minorHAnsi" w:eastAsia="Arial" w:hAnsiTheme="minorHAnsi" w:cstheme="minorHAnsi"/>
          <w:color w:val="000000"/>
          <w:sz w:val="28"/>
          <w:szCs w:val="28"/>
          <w:lang w:val="tr-TR"/>
        </w:rPr>
        <w:t>tahminine</w:t>
      </w:r>
      <w:r w:rsidRPr="00764A3A">
        <w:rPr>
          <w:rFonts w:asciiTheme="minorHAnsi" w:eastAsia="Arial" w:hAnsiTheme="minorHAnsi" w:cstheme="minorHAnsi"/>
          <w:color w:val="000000"/>
          <w:spacing w:val="52"/>
          <w:sz w:val="28"/>
          <w:szCs w:val="28"/>
          <w:lang w:val="tr-TR"/>
        </w:rPr>
        <w:t xml:space="preserve"> </w:t>
      </w:r>
      <w:r w:rsidRPr="00764A3A">
        <w:rPr>
          <w:rFonts w:asciiTheme="minorHAnsi" w:eastAsia="Arial" w:hAnsiTheme="minorHAnsi" w:cstheme="minorHAnsi"/>
          <w:color w:val="000000"/>
          <w:sz w:val="28"/>
          <w:szCs w:val="28"/>
          <w:lang w:val="tr-TR"/>
        </w:rPr>
        <w:t>göre</w:t>
      </w:r>
      <w:r w:rsidRPr="00764A3A">
        <w:rPr>
          <w:rFonts w:asciiTheme="minorHAnsi" w:eastAsia="Arial" w:hAnsiTheme="minorHAnsi" w:cstheme="minorHAnsi"/>
          <w:color w:val="000000"/>
          <w:spacing w:val="50"/>
          <w:sz w:val="28"/>
          <w:szCs w:val="28"/>
          <w:lang w:val="tr-TR"/>
        </w:rPr>
        <w:t xml:space="preserve"> </w:t>
      </w:r>
      <w:r w:rsidR="000B1705" w:rsidRPr="000B1705">
        <w:rPr>
          <w:rFonts w:asciiTheme="minorHAnsi" w:eastAsia="Arial" w:hAnsiTheme="minorHAnsi" w:cstheme="minorHAnsi"/>
          <w:color w:val="000000"/>
          <w:sz w:val="28"/>
          <w:szCs w:val="28"/>
          <w:lang w:val="tr-TR"/>
        </w:rPr>
        <w:t>1 milyar</w:t>
      </w:r>
      <w:r w:rsidR="000B1705">
        <w:rPr>
          <w:rFonts w:asciiTheme="minorHAnsi" w:eastAsia="Arial" w:hAnsiTheme="minorHAnsi" w:cstheme="minorHAnsi"/>
          <w:color w:val="000000"/>
          <w:sz w:val="28"/>
          <w:szCs w:val="28"/>
          <w:lang w:val="tr-TR"/>
        </w:rPr>
        <w:t xml:space="preserve"> 35 </w:t>
      </w:r>
      <w:r w:rsidRPr="00764A3A">
        <w:rPr>
          <w:rFonts w:asciiTheme="minorHAnsi" w:eastAsia="Arial" w:hAnsiTheme="minorHAnsi" w:cstheme="minorHAnsi"/>
          <w:color w:val="000000"/>
          <w:sz w:val="28"/>
          <w:szCs w:val="28"/>
          <w:lang w:val="tr-TR"/>
        </w:rPr>
        <w:t>milyona</w:t>
      </w:r>
      <w:r w:rsidRPr="00764A3A">
        <w:rPr>
          <w:rFonts w:asciiTheme="minorHAnsi" w:eastAsia="Arial" w:hAnsiTheme="minorHAnsi" w:cstheme="minorHAnsi"/>
          <w:color w:val="000000"/>
          <w:spacing w:val="52"/>
          <w:sz w:val="28"/>
          <w:szCs w:val="28"/>
          <w:lang w:val="tr-TR"/>
        </w:rPr>
        <w:t xml:space="preserve"> </w:t>
      </w:r>
      <w:r w:rsidRPr="00764A3A">
        <w:rPr>
          <w:rFonts w:asciiTheme="minorHAnsi" w:eastAsia="Arial" w:hAnsiTheme="minorHAnsi" w:cstheme="minorHAnsi"/>
          <w:color w:val="000000"/>
          <w:sz w:val="28"/>
          <w:szCs w:val="28"/>
          <w:lang w:val="tr-TR"/>
        </w:rPr>
        <w:t>ulaşması</w:t>
      </w:r>
      <w:r w:rsidRPr="00764A3A">
        <w:rPr>
          <w:rFonts w:asciiTheme="minorHAnsi" w:eastAsia="Arial" w:hAnsiTheme="minorHAnsi" w:cstheme="minorHAnsi"/>
          <w:color w:val="000000"/>
          <w:spacing w:val="51"/>
          <w:sz w:val="28"/>
          <w:szCs w:val="28"/>
          <w:lang w:val="tr-TR"/>
        </w:rPr>
        <w:t xml:space="preserve"> </w:t>
      </w:r>
      <w:r w:rsidRPr="00764A3A">
        <w:rPr>
          <w:rFonts w:asciiTheme="minorHAnsi" w:eastAsia="Arial" w:hAnsiTheme="minorHAnsi" w:cstheme="minorHAnsi"/>
          <w:color w:val="000000"/>
          <w:sz w:val="28"/>
          <w:szCs w:val="28"/>
          <w:lang w:val="tr-TR"/>
        </w:rPr>
        <w:t>beklenen</w:t>
      </w:r>
      <w:r w:rsidR="00805C05" w:rsidRPr="00764A3A">
        <w:rPr>
          <w:rFonts w:asciiTheme="minorHAnsi" w:eastAsia="Arial" w:hAnsiTheme="minorHAnsi" w:cstheme="minorHAnsi"/>
          <w:color w:val="000000"/>
          <w:sz w:val="28"/>
          <w:szCs w:val="28"/>
          <w:lang w:val="tr-TR"/>
        </w:rPr>
        <w:t xml:space="preserve"> </w:t>
      </w:r>
      <w:r w:rsidRPr="00764A3A">
        <w:rPr>
          <w:rFonts w:asciiTheme="minorHAnsi" w:eastAsia="Arial" w:hAnsiTheme="minorHAnsi" w:cstheme="minorHAnsi"/>
          <w:color w:val="000000"/>
          <w:sz w:val="28"/>
          <w:szCs w:val="28"/>
          <w:lang w:val="tr-TR"/>
        </w:rPr>
        <w:t>Ek</w:t>
      </w:r>
      <w:r w:rsidR="00805C05" w:rsidRPr="00764A3A">
        <w:rPr>
          <w:rFonts w:asciiTheme="minorHAnsi" w:eastAsia="Arial" w:hAnsiTheme="minorHAnsi" w:cstheme="minorHAnsi"/>
          <w:color w:val="000000"/>
          <w:sz w:val="28"/>
          <w:szCs w:val="28"/>
          <w:lang w:val="tr-TR"/>
        </w:rPr>
        <w:t xml:space="preserve"> </w:t>
      </w:r>
      <w:r w:rsidRPr="00764A3A">
        <w:rPr>
          <w:rFonts w:asciiTheme="minorHAnsi" w:eastAsia="Arial" w:hAnsiTheme="minorHAnsi" w:cstheme="minorHAnsi"/>
          <w:color w:val="000000"/>
          <w:sz w:val="28"/>
          <w:szCs w:val="28"/>
          <w:lang w:val="tr-TR"/>
        </w:rPr>
        <w:t>Mesai</w:t>
      </w:r>
      <w:r w:rsidR="00805C05" w:rsidRPr="00764A3A">
        <w:rPr>
          <w:rFonts w:asciiTheme="minorHAnsi" w:eastAsia="Arial" w:hAnsiTheme="minorHAnsi" w:cstheme="minorHAnsi"/>
          <w:color w:val="000000"/>
          <w:sz w:val="28"/>
          <w:szCs w:val="28"/>
          <w:lang w:val="tr-TR"/>
        </w:rPr>
        <w:t xml:space="preserve"> </w:t>
      </w:r>
      <w:r w:rsidRPr="00764A3A">
        <w:rPr>
          <w:rFonts w:asciiTheme="minorHAnsi" w:eastAsia="Arial" w:hAnsiTheme="minorHAnsi" w:cstheme="minorHAnsi"/>
          <w:color w:val="000000"/>
          <w:sz w:val="28"/>
          <w:szCs w:val="28"/>
          <w:lang w:val="tr-TR"/>
        </w:rPr>
        <w:t>ödemelerinin</w:t>
      </w:r>
      <w:r w:rsidR="00805C05" w:rsidRPr="00764A3A">
        <w:rPr>
          <w:rFonts w:asciiTheme="minorHAnsi" w:eastAsia="Arial" w:hAnsiTheme="minorHAnsi" w:cstheme="minorHAnsi"/>
          <w:color w:val="000000"/>
          <w:sz w:val="28"/>
          <w:szCs w:val="28"/>
          <w:lang w:val="tr-TR"/>
        </w:rPr>
        <w:t xml:space="preserve"> </w:t>
      </w:r>
      <w:r w:rsidRPr="00764A3A">
        <w:rPr>
          <w:rFonts w:asciiTheme="minorHAnsi" w:eastAsia="Arial" w:hAnsiTheme="minorHAnsi" w:cstheme="minorHAnsi"/>
          <w:color w:val="000000"/>
          <w:sz w:val="28"/>
          <w:szCs w:val="28"/>
          <w:lang w:val="tr-TR"/>
        </w:rPr>
        <w:t>Kamu</w:t>
      </w:r>
      <w:r w:rsidR="00805C05" w:rsidRPr="00764A3A">
        <w:rPr>
          <w:rFonts w:asciiTheme="minorHAnsi" w:eastAsia="Arial" w:hAnsiTheme="minorHAnsi" w:cstheme="minorHAnsi"/>
          <w:color w:val="000000"/>
          <w:sz w:val="28"/>
          <w:szCs w:val="28"/>
          <w:lang w:val="tr-TR"/>
        </w:rPr>
        <w:t xml:space="preserve"> </w:t>
      </w:r>
      <w:r w:rsidRPr="00764A3A">
        <w:rPr>
          <w:rFonts w:asciiTheme="minorHAnsi" w:eastAsia="Arial" w:hAnsiTheme="minorHAnsi" w:cstheme="minorHAnsi"/>
          <w:color w:val="000000"/>
          <w:sz w:val="28"/>
          <w:szCs w:val="28"/>
          <w:lang w:val="tr-TR"/>
        </w:rPr>
        <w:t>Maliyesi</w:t>
      </w:r>
      <w:r w:rsidR="00705CCF">
        <w:rPr>
          <w:rFonts w:asciiTheme="minorHAnsi" w:eastAsia="Arial" w:hAnsiTheme="minorHAnsi" w:cstheme="minorHAnsi"/>
          <w:color w:val="000000"/>
          <w:spacing w:val="244"/>
          <w:sz w:val="28"/>
          <w:szCs w:val="28"/>
          <w:lang w:val="tr-TR"/>
        </w:rPr>
        <w:t xml:space="preserve"> </w:t>
      </w:r>
      <w:r w:rsidRPr="00764A3A">
        <w:rPr>
          <w:rFonts w:asciiTheme="minorHAnsi" w:eastAsia="Arial" w:hAnsiTheme="minorHAnsi" w:cstheme="minorHAnsi"/>
          <w:color w:val="000000"/>
          <w:sz w:val="28"/>
          <w:szCs w:val="28"/>
          <w:lang w:val="tr-TR"/>
        </w:rPr>
        <w:t>yönünden</w:t>
      </w:r>
      <w:r w:rsidR="00805C05" w:rsidRPr="00764A3A">
        <w:rPr>
          <w:rFonts w:asciiTheme="minorHAnsi" w:eastAsia="Arial" w:hAnsiTheme="minorHAnsi" w:cstheme="minorHAnsi"/>
          <w:color w:val="000000"/>
          <w:sz w:val="28"/>
          <w:szCs w:val="28"/>
          <w:lang w:val="tr-TR"/>
        </w:rPr>
        <w:t xml:space="preserve"> </w:t>
      </w:r>
      <w:r w:rsidRPr="00764A3A">
        <w:rPr>
          <w:rFonts w:asciiTheme="minorHAnsi" w:eastAsia="Arial" w:hAnsiTheme="minorHAnsi" w:cstheme="minorHAnsi"/>
          <w:color w:val="000000"/>
          <w:sz w:val="28"/>
          <w:szCs w:val="28"/>
          <w:lang w:val="tr-TR"/>
        </w:rPr>
        <w:t>sürdürülebilirliği</w:t>
      </w:r>
      <w:r w:rsidR="00805C05" w:rsidRPr="00764A3A">
        <w:rPr>
          <w:rFonts w:asciiTheme="minorHAnsi" w:eastAsia="Arial" w:hAnsiTheme="minorHAnsi" w:cstheme="minorHAnsi"/>
          <w:color w:val="000000"/>
          <w:sz w:val="28"/>
          <w:szCs w:val="28"/>
          <w:lang w:val="tr-TR"/>
        </w:rPr>
        <w:t xml:space="preserve"> </w:t>
      </w:r>
      <w:r w:rsidRPr="00764A3A">
        <w:rPr>
          <w:rFonts w:asciiTheme="minorHAnsi" w:eastAsia="Arial" w:hAnsiTheme="minorHAnsi" w:cstheme="minorHAnsi"/>
          <w:color w:val="000000"/>
          <w:sz w:val="28"/>
          <w:szCs w:val="28"/>
          <w:lang w:val="tr-TR"/>
        </w:rPr>
        <w:t>olmayıp;</w:t>
      </w:r>
      <w:r w:rsidRPr="00764A3A">
        <w:rPr>
          <w:rFonts w:asciiTheme="minorHAnsi" w:eastAsia="Arial" w:hAnsiTheme="minorHAnsi" w:cstheme="minorHAnsi"/>
          <w:color w:val="000000"/>
          <w:spacing w:val="16"/>
          <w:sz w:val="28"/>
          <w:szCs w:val="28"/>
          <w:lang w:val="tr-TR"/>
        </w:rPr>
        <w:t xml:space="preserve"> </w:t>
      </w:r>
      <w:r w:rsidRPr="00764A3A">
        <w:rPr>
          <w:rFonts w:asciiTheme="minorHAnsi" w:eastAsia="Arial" w:hAnsiTheme="minorHAnsi" w:cstheme="minorHAnsi"/>
          <w:color w:val="000000"/>
          <w:sz w:val="28"/>
          <w:szCs w:val="28"/>
          <w:lang w:val="tr-TR"/>
        </w:rPr>
        <w:t>verimlilik,</w:t>
      </w:r>
      <w:r w:rsidRPr="00764A3A">
        <w:rPr>
          <w:rFonts w:asciiTheme="minorHAnsi" w:eastAsia="Arial" w:hAnsiTheme="minorHAnsi" w:cstheme="minorHAnsi"/>
          <w:color w:val="000000"/>
          <w:spacing w:val="22"/>
          <w:sz w:val="28"/>
          <w:szCs w:val="28"/>
          <w:lang w:val="tr-TR"/>
        </w:rPr>
        <w:t xml:space="preserve"> </w:t>
      </w:r>
      <w:r w:rsidRPr="00764A3A">
        <w:rPr>
          <w:rFonts w:asciiTheme="minorHAnsi" w:eastAsia="Arial" w:hAnsiTheme="minorHAnsi" w:cstheme="minorHAnsi"/>
          <w:color w:val="000000"/>
          <w:sz w:val="28"/>
          <w:szCs w:val="28"/>
          <w:lang w:val="tr-TR"/>
        </w:rPr>
        <w:t>adalet,</w:t>
      </w:r>
      <w:r w:rsidRPr="00764A3A">
        <w:rPr>
          <w:rFonts w:asciiTheme="minorHAnsi" w:eastAsia="Arial" w:hAnsiTheme="minorHAnsi" w:cstheme="minorHAnsi"/>
          <w:color w:val="000000"/>
          <w:spacing w:val="18"/>
          <w:sz w:val="28"/>
          <w:szCs w:val="28"/>
          <w:lang w:val="tr-TR"/>
        </w:rPr>
        <w:t xml:space="preserve"> </w:t>
      </w:r>
      <w:r w:rsidRPr="00764A3A">
        <w:rPr>
          <w:rFonts w:asciiTheme="minorHAnsi" w:eastAsia="Arial" w:hAnsiTheme="minorHAnsi" w:cstheme="minorHAnsi"/>
          <w:color w:val="000000"/>
          <w:sz w:val="28"/>
          <w:szCs w:val="28"/>
          <w:lang w:val="tr-TR"/>
        </w:rPr>
        <w:t>istihdam</w:t>
      </w:r>
      <w:r w:rsidRPr="00764A3A">
        <w:rPr>
          <w:rFonts w:asciiTheme="minorHAnsi" w:eastAsia="Arial" w:hAnsiTheme="minorHAnsi" w:cstheme="minorHAnsi"/>
          <w:color w:val="000000"/>
          <w:spacing w:val="18"/>
          <w:sz w:val="28"/>
          <w:szCs w:val="28"/>
          <w:lang w:val="tr-TR"/>
        </w:rPr>
        <w:t xml:space="preserve"> </w:t>
      </w:r>
      <w:r w:rsidRPr="00764A3A">
        <w:rPr>
          <w:rFonts w:asciiTheme="minorHAnsi" w:eastAsia="Arial" w:hAnsiTheme="minorHAnsi" w:cstheme="minorHAnsi"/>
          <w:color w:val="000000"/>
          <w:sz w:val="28"/>
          <w:szCs w:val="28"/>
          <w:lang w:val="tr-TR"/>
        </w:rPr>
        <w:t>açısından</w:t>
      </w:r>
      <w:r w:rsidRPr="00764A3A">
        <w:rPr>
          <w:rFonts w:asciiTheme="minorHAnsi" w:eastAsia="Arial" w:hAnsiTheme="minorHAnsi" w:cstheme="minorHAnsi"/>
          <w:color w:val="000000"/>
          <w:spacing w:val="17"/>
          <w:sz w:val="28"/>
          <w:szCs w:val="28"/>
          <w:lang w:val="tr-TR"/>
        </w:rPr>
        <w:t xml:space="preserve"> </w:t>
      </w:r>
      <w:r w:rsidRPr="00764A3A">
        <w:rPr>
          <w:rFonts w:asciiTheme="minorHAnsi" w:eastAsia="Arial" w:hAnsiTheme="minorHAnsi" w:cstheme="minorHAnsi"/>
          <w:color w:val="000000"/>
          <w:sz w:val="28"/>
          <w:szCs w:val="28"/>
          <w:lang w:val="tr-TR"/>
        </w:rPr>
        <w:t>sorgulanmak</w:t>
      </w:r>
      <w:r w:rsidRPr="00764A3A">
        <w:rPr>
          <w:rFonts w:asciiTheme="minorHAnsi" w:eastAsia="Arial" w:hAnsiTheme="minorHAnsi" w:cstheme="minorHAnsi"/>
          <w:color w:val="000000"/>
          <w:spacing w:val="18"/>
          <w:sz w:val="28"/>
          <w:szCs w:val="28"/>
          <w:lang w:val="tr-TR"/>
        </w:rPr>
        <w:t xml:space="preserve"> </w:t>
      </w:r>
      <w:r w:rsidRPr="00764A3A">
        <w:rPr>
          <w:rFonts w:asciiTheme="minorHAnsi" w:eastAsia="Arial" w:hAnsiTheme="minorHAnsi" w:cstheme="minorHAnsi"/>
          <w:color w:val="000000"/>
          <w:sz w:val="28"/>
          <w:szCs w:val="28"/>
          <w:lang w:val="tr-TR"/>
        </w:rPr>
        <w:t>zorunda</w:t>
      </w:r>
      <w:r w:rsidRPr="00764A3A">
        <w:rPr>
          <w:rFonts w:asciiTheme="minorHAnsi" w:eastAsia="Arial" w:hAnsiTheme="minorHAnsi" w:cstheme="minorHAnsi"/>
          <w:color w:val="000000"/>
          <w:spacing w:val="17"/>
          <w:sz w:val="28"/>
          <w:szCs w:val="28"/>
          <w:lang w:val="tr-TR"/>
        </w:rPr>
        <w:t xml:space="preserve"> </w:t>
      </w:r>
      <w:r w:rsidRPr="00764A3A">
        <w:rPr>
          <w:rFonts w:asciiTheme="minorHAnsi" w:eastAsia="Arial" w:hAnsiTheme="minorHAnsi" w:cstheme="minorHAnsi"/>
          <w:color w:val="000000"/>
          <w:sz w:val="28"/>
          <w:szCs w:val="28"/>
          <w:lang w:val="tr-TR"/>
        </w:rPr>
        <w:t>olup</w:t>
      </w:r>
      <w:r w:rsidR="00805C05" w:rsidRPr="00764A3A">
        <w:rPr>
          <w:rFonts w:asciiTheme="minorHAnsi" w:eastAsia="Arial" w:hAnsiTheme="minorHAnsi" w:cstheme="minorHAnsi"/>
          <w:color w:val="000000"/>
          <w:sz w:val="28"/>
          <w:szCs w:val="28"/>
          <w:lang w:val="tr-TR"/>
        </w:rPr>
        <w:t xml:space="preserve"> </w:t>
      </w:r>
      <w:r w:rsidRPr="00764A3A">
        <w:rPr>
          <w:rFonts w:asciiTheme="minorHAnsi" w:eastAsia="Arial" w:hAnsiTheme="minorHAnsi" w:cstheme="minorHAnsi"/>
          <w:color w:val="000000"/>
          <w:sz w:val="28"/>
          <w:szCs w:val="28"/>
          <w:lang w:val="tr-TR"/>
        </w:rPr>
        <w:t>hükümetimizin ivedi tedbir alması</w:t>
      </w:r>
      <w:r w:rsidRPr="00764A3A">
        <w:rPr>
          <w:rFonts w:asciiTheme="minorHAnsi" w:eastAsia="Arial" w:hAnsiTheme="minorHAnsi" w:cstheme="minorHAnsi"/>
          <w:color w:val="000000"/>
          <w:spacing w:val="-1"/>
          <w:sz w:val="28"/>
          <w:szCs w:val="28"/>
          <w:lang w:val="tr-TR"/>
        </w:rPr>
        <w:t xml:space="preserve"> </w:t>
      </w:r>
      <w:r w:rsidRPr="00764A3A">
        <w:rPr>
          <w:rFonts w:asciiTheme="minorHAnsi" w:eastAsia="Arial" w:hAnsiTheme="minorHAnsi" w:cstheme="minorHAnsi"/>
          <w:color w:val="000000"/>
          <w:sz w:val="28"/>
          <w:szCs w:val="28"/>
          <w:lang w:val="tr-TR"/>
        </w:rPr>
        <w:t>zorun</w:t>
      </w:r>
      <w:r w:rsidR="00FD0D78">
        <w:rPr>
          <w:rFonts w:asciiTheme="minorHAnsi" w:eastAsia="Arial" w:hAnsiTheme="minorHAnsi" w:cstheme="minorHAnsi"/>
          <w:color w:val="000000"/>
          <w:sz w:val="28"/>
          <w:szCs w:val="28"/>
          <w:lang w:val="tr-TR"/>
        </w:rPr>
        <w:t>dadır.</w:t>
      </w:r>
      <w:r w:rsidRPr="00764A3A">
        <w:rPr>
          <w:rFonts w:asciiTheme="minorHAnsi" w:eastAsia="Arial" w:hAnsiTheme="minorHAnsi" w:cstheme="minorHAnsi"/>
          <w:color w:val="000000"/>
          <w:sz w:val="28"/>
          <w:szCs w:val="28"/>
          <w:lang w:val="tr-TR"/>
        </w:rPr>
        <w:t xml:space="preserve"> </w:t>
      </w:r>
    </w:p>
    <w:p w14:paraId="1A1A7482" w14:textId="77777777" w:rsidR="002836AC" w:rsidRPr="00764A3A" w:rsidRDefault="002836AC" w:rsidP="002A45E2">
      <w:pPr>
        <w:spacing w:after="0" w:line="360" w:lineRule="auto"/>
        <w:jc w:val="both"/>
        <w:rPr>
          <w:rFonts w:asciiTheme="minorHAnsi" w:eastAsia="Arial" w:hAnsiTheme="minorHAnsi" w:cstheme="minorHAnsi"/>
          <w:sz w:val="28"/>
          <w:szCs w:val="28"/>
          <w:lang w:val="tr-TR"/>
        </w:rPr>
      </w:pPr>
    </w:p>
    <w:p w14:paraId="03F45148" w14:textId="0F68D059" w:rsidR="00E60514" w:rsidRPr="00764A3A" w:rsidRDefault="00805C05" w:rsidP="0021737E">
      <w:pPr>
        <w:spacing w:after="0" w:line="360" w:lineRule="auto"/>
        <w:jc w:val="both"/>
        <w:rPr>
          <w:rFonts w:asciiTheme="minorHAnsi" w:eastAsia="Arial" w:hAnsiTheme="minorHAnsi" w:cstheme="minorHAnsi"/>
          <w:sz w:val="28"/>
          <w:szCs w:val="28"/>
          <w:lang w:val="tr-TR"/>
        </w:rPr>
      </w:pPr>
      <w:r w:rsidRPr="00764A3A">
        <w:rPr>
          <w:rFonts w:asciiTheme="minorHAnsi" w:eastAsia="Arial" w:hAnsiTheme="minorHAnsi" w:cstheme="minorHAnsi"/>
          <w:color w:val="000000"/>
          <w:sz w:val="28"/>
          <w:szCs w:val="28"/>
          <w:lang w:val="tr-TR"/>
        </w:rPr>
        <w:t>Bütçe</w:t>
      </w:r>
      <w:r w:rsidRPr="00764A3A">
        <w:rPr>
          <w:rFonts w:asciiTheme="minorHAnsi" w:eastAsia="Arial" w:hAnsiTheme="minorHAnsi" w:cstheme="minorHAnsi"/>
          <w:color w:val="000000"/>
          <w:spacing w:val="2"/>
          <w:sz w:val="28"/>
          <w:szCs w:val="28"/>
          <w:lang w:val="tr-TR"/>
        </w:rPr>
        <w:t xml:space="preserve"> </w:t>
      </w:r>
      <w:r w:rsidRPr="00764A3A">
        <w:rPr>
          <w:rFonts w:asciiTheme="minorHAnsi" w:eastAsia="Arial" w:hAnsiTheme="minorHAnsi" w:cstheme="minorHAnsi"/>
          <w:color w:val="000000"/>
          <w:sz w:val="28"/>
          <w:szCs w:val="28"/>
          <w:lang w:val="tr-TR"/>
        </w:rPr>
        <w:t>açıkları</w:t>
      </w:r>
      <w:r w:rsidRPr="00764A3A">
        <w:rPr>
          <w:rFonts w:asciiTheme="minorHAnsi" w:eastAsia="Arial" w:hAnsiTheme="minorHAnsi" w:cstheme="minorHAnsi"/>
          <w:color w:val="000000"/>
          <w:spacing w:val="1"/>
          <w:sz w:val="28"/>
          <w:szCs w:val="28"/>
          <w:lang w:val="tr-TR"/>
        </w:rPr>
        <w:t xml:space="preserve"> </w:t>
      </w:r>
      <w:r w:rsidRPr="00764A3A">
        <w:rPr>
          <w:rFonts w:asciiTheme="minorHAnsi" w:eastAsia="Arial" w:hAnsiTheme="minorHAnsi" w:cstheme="minorHAnsi"/>
          <w:color w:val="000000"/>
          <w:sz w:val="28"/>
          <w:szCs w:val="28"/>
          <w:lang w:val="tr-TR"/>
        </w:rPr>
        <w:t>ile</w:t>
      </w:r>
      <w:r w:rsidRPr="00764A3A">
        <w:rPr>
          <w:rFonts w:asciiTheme="minorHAnsi" w:eastAsia="Arial" w:hAnsiTheme="minorHAnsi" w:cstheme="minorHAnsi"/>
          <w:color w:val="000000"/>
          <w:spacing w:val="5"/>
          <w:sz w:val="28"/>
          <w:szCs w:val="28"/>
          <w:lang w:val="tr-TR"/>
        </w:rPr>
        <w:t xml:space="preserve"> </w:t>
      </w:r>
      <w:r w:rsidRPr="00764A3A">
        <w:rPr>
          <w:rFonts w:asciiTheme="minorHAnsi" w:eastAsia="Arial" w:hAnsiTheme="minorHAnsi" w:cstheme="minorHAnsi"/>
          <w:color w:val="000000"/>
          <w:sz w:val="28"/>
          <w:szCs w:val="28"/>
          <w:lang w:val="tr-TR"/>
        </w:rPr>
        <w:t>ilgili</w:t>
      </w:r>
      <w:r w:rsidRPr="00764A3A">
        <w:rPr>
          <w:rFonts w:asciiTheme="minorHAnsi" w:eastAsia="Arial" w:hAnsiTheme="minorHAnsi" w:cstheme="minorHAnsi"/>
          <w:color w:val="000000"/>
          <w:spacing w:val="8"/>
          <w:sz w:val="28"/>
          <w:szCs w:val="28"/>
          <w:lang w:val="tr-TR"/>
        </w:rPr>
        <w:t xml:space="preserve"> </w:t>
      </w:r>
      <w:r w:rsidRPr="00764A3A">
        <w:rPr>
          <w:rFonts w:asciiTheme="minorHAnsi" w:eastAsia="Arial" w:hAnsiTheme="minorHAnsi" w:cstheme="minorHAnsi"/>
          <w:color w:val="000000"/>
          <w:sz w:val="28"/>
          <w:szCs w:val="28"/>
          <w:lang w:val="tr-TR"/>
        </w:rPr>
        <w:t>olarak</w:t>
      </w:r>
      <w:r w:rsidRPr="00764A3A">
        <w:rPr>
          <w:rFonts w:asciiTheme="minorHAnsi" w:eastAsia="Arial" w:hAnsiTheme="minorHAnsi" w:cstheme="minorHAnsi"/>
          <w:color w:val="000000"/>
          <w:spacing w:val="3"/>
          <w:sz w:val="28"/>
          <w:szCs w:val="28"/>
          <w:lang w:val="tr-TR"/>
        </w:rPr>
        <w:t xml:space="preserve"> </w:t>
      </w:r>
      <w:r w:rsidRPr="00764A3A">
        <w:rPr>
          <w:rFonts w:asciiTheme="minorHAnsi" w:eastAsia="Arial" w:hAnsiTheme="minorHAnsi" w:cstheme="minorHAnsi"/>
          <w:color w:val="000000"/>
          <w:sz w:val="28"/>
          <w:szCs w:val="28"/>
          <w:lang w:val="tr-TR"/>
        </w:rPr>
        <w:t>yukarıda</w:t>
      </w:r>
      <w:r w:rsidRPr="00764A3A">
        <w:rPr>
          <w:rFonts w:asciiTheme="minorHAnsi" w:eastAsia="Arial" w:hAnsiTheme="minorHAnsi" w:cstheme="minorHAnsi"/>
          <w:color w:val="000000"/>
          <w:spacing w:val="1"/>
          <w:sz w:val="28"/>
          <w:szCs w:val="28"/>
          <w:lang w:val="tr-TR"/>
        </w:rPr>
        <w:t xml:space="preserve"> </w:t>
      </w:r>
      <w:r w:rsidRPr="00764A3A">
        <w:rPr>
          <w:rFonts w:asciiTheme="minorHAnsi" w:eastAsia="Arial" w:hAnsiTheme="minorHAnsi" w:cstheme="minorHAnsi"/>
          <w:color w:val="000000"/>
          <w:sz w:val="28"/>
          <w:szCs w:val="28"/>
          <w:lang w:val="tr-TR"/>
        </w:rPr>
        <w:t>da</w:t>
      </w:r>
      <w:r w:rsidRPr="00764A3A">
        <w:rPr>
          <w:rFonts w:asciiTheme="minorHAnsi" w:eastAsia="Arial" w:hAnsiTheme="minorHAnsi" w:cstheme="minorHAnsi"/>
          <w:color w:val="000000"/>
          <w:spacing w:val="2"/>
          <w:sz w:val="28"/>
          <w:szCs w:val="28"/>
          <w:lang w:val="tr-TR"/>
        </w:rPr>
        <w:t xml:space="preserve"> </w:t>
      </w:r>
      <w:r w:rsidRPr="00764A3A">
        <w:rPr>
          <w:rFonts w:asciiTheme="minorHAnsi" w:eastAsia="Arial" w:hAnsiTheme="minorHAnsi" w:cstheme="minorHAnsi"/>
          <w:color w:val="000000"/>
          <w:sz w:val="28"/>
          <w:szCs w:val="28"/>
          <w:lang w:val="tr-TR"/>
        </w:rPr>
        <w:t>açıklandığı</w:t>
      </w:r>
      <w:r w:rsidRPr="00764A3A">
        <w:rPr>
          <w:rFonts w:asciiTheme="minorHAnsi" w:eastAsia="Arial" w:hAnsiTheme="minorHAnsi" w:cstheme="minorHAnsi"/>
          <w:color w:val="000000"/>
          <w:spacing w:val="1"/>
          <w:sz w:val="28"/>
          <w:szCs w:val="28"/>
          <w:lang w:val="tr-TR"/>
        </w:rPr>
        <w:t xml:space="preserve"> </w:t>
      </w:r>
      <w:r w:rsidRPr="00764A3A">
        <w:rPr>
          <w:rFonts w:asciiTheme="minorHAnsi" w:eastAsia="Arial" w:hAnsiTheme="minorHAnsi" w:cstheme="minorHAnsi"/>
          <w:color w:val="000000"/>
          <w:sz w:val="28"/>
          <w:szCs w:val="28"/>
          <w:lang w:val="tr-TR"/>
        </w:rPr>
        <w:t>üzere</w:t>
      </w:r>
      <w:r w:rsidRPr="00764A3A">
        <w:rPr>
          <w:rFonts w:asciiTheme="minorHAnsi" w:eastAsia="Arial" w:hAnsiTheme="minorHAnsi" w:cstheme="minorHAnsi"/>
          <w:color w:val="000000"/>
          <w:spacing w:val="2"/>
          <w:sz w:val="28"/>
          <w:szCs w:val="28"/>
          <w:lang w:val="tr-TR"/>
        </w:rPr>
        <w:t xml:space="preserve"> </w:t>
      </w:r>
      <w:r w:rsidR="0008436D" w:rsidRPr="00764A3A">
        <w:rPr>
          <w:rFonts w:asciiTheme="minorHAnsi" w:eastAsia="Arial" w:hAnsiTheme="minorHAnsi" w:cstheme="minorHAnsi"/>
          <w:color w:val="000000"/>
          <w:sz w:val="28"/>
          <w:szCs w:val="28"/>
          <w:lang w:val="tr-TR"/>
        </w:rPr>
        <w:t>202</w:t>
      </w:r>
      <w:r w:rsidR="000B1705">
        <w:rPr>
          <w:rFonts w:asciiTheme="minorHAnsi" w:eastAsia="Arial" w:hAnsiTheme="minorHAnsi" w:cstheme="minorHAnsi"/>
          <w:color w:val="000000"/>
          <w:sz w:val="28"/>
          <w:szCs w:val="28"/>
          <w:lang w:val="tr-TR"/>
        </w:rPr>
        <w:t>4</w:t>
      </w:r>
      <w:r w:rsidRPr="00764A3A">
        <w:rPr>
          <w:rFonts w:asciiTheme="minorHAnsi" w:eastAsia="Arial" w:hAnsiTheme="minorHAnsi" w:cstheme="minorHAnsi"/>
          <w:color w:val="000000"/>
          <w:spacing w:val="2"/>
          <w:sz w:val="28"/>
          <w:szCs w:val="28"/>
          <w:lang w:val="tr-TR"/>
        </w:rPr>
        <w:t xml:space="preserve"> </w:t>
      </w:r>
      <w:r w:rsidRPr="00764A3A">
        <w:rPr>
          <w:rFonts w:asciiTheme="minorHAnsi" w:eastAsia="Arial" w:hAnsiTheme="minorHAnsi" w:cstheme="minorHAnsi"/>
          <w:color w:val="000000"/>
          <w:sz w:val="28"/>
          <w:szCs w:val="28"/>
          <w:lang w:val="tr-TR"/>
        </w:rPr>
        <w:t>mali</w:t>
      </w:r>
      <w:r w:rsidRPr="00764A3A">
        <w:rPr>
          <w:rFonts w:asciiTheme="minorHAnsi" w:eastAsia="Arial" w:hAnsiTheme="minorHAnsi" w:cstheme="minorHAnsi"/>
          <w:color w:val="000000"/>
          <w:spacing w:val="4"/>
          <w:sz w:val="28"/>
          <w:szCs w:val="28"/>
          <w:lang w:val="tr-TR"/>
        </w:rPr>
        <w:t xml:space="preserve"> </w:t>
      </w:r>
      <w:r w:rsidRPr="00764A3A">
        <w:rPr>
          <w:rFonts w:asciiTheme="minorHAnsi" w:eastAsia="Arial" w:hAnsiTheme="minorHAnsi" w:cstheme="minorHAnsi"/>
          <w:color w:val="000000"/>
          <w:sz w:val="28"/>
          <w:szCs w:val="28"/>
          <w:lang w:val="tr-TR"/>
        </w:rPr>
        <w:t>yılı bütçesi üzerinde olağanüstü ödenek ihtiyaçları hariç olmak üzere,</w:t>
      </w:r>
      <w:r w:rsidR="00E60514" w:rsidRPr="00764A3A">
        <w:rPr>
          <w:rFonts w:asciiTheme="minorHAnsi" w:eastAsia="Arial" w:hAnsiTheme="minorHAnsi" w:cstheme="minorHAnsi"/>
          <w:color w:val="000000"/>
          <w:sz w:val="28"/>
          <w:szCs w:val="28"/>
          <w:lang w:val="tr-TR"/>
        </w:rPr>
        <w:t xml:space="preserve"> öngörüsüz ve plansızlıktan kaynaklanan ödenek ihtiyaçlarına bütçe disiplininden</w:t>
      </w:r>
      <w:r w:rsidR="00E60514" w:rsidRPr="00764A3A">
        <w:rPr>
          <w:rFonts w:asciiTheme="minorHAnsi" w:eastAsia="Arial" w:hAnsiTheme="minorHAnsi" w:cstheme="minorHAnsi"/>
          <w:color w:val="000000"/>
          <w:spacing w:val="35"/>
          <w:sz w:val="28"/>
          <w:szCs w:val="28"/>
          <w:lang w:val="tr-TR"/>
        </w:rPr>
        <w:t xml:space="preserve"> </w:t>
      </w:r>
      <w:r w:rsidR="00E60514" w:rsidRPr="00764A3A">
        <w:rPr>
          <w:rFonts w:asciiTheme="minorHAnsi" w:eastAsia="Arial" w:hAnsiTheme="minorHAnsi" w:cstheme="minorHAnsi"/>
          <w:color w:val="000000"/>
          <w:sz w:val="28"/>
          <w:szCs w:val="28"/>
          <w:lang w:val="tr-TR"/>
        </w:rPr>
        <w:t>taviz</w:t>
      </w:r>
      <w:r w:rsidR="00E60514" w:rsidRPr="00764A3A">
        <w:rPr>
          <w:rFonts w:asciiTheme="minorHAnsi" w:eastAsia="Arial" w:hAnsiTheme="minorHAnsi" w:cstheme="minorHAnsi"/>
          <w:color w:val="000000"/>
          <w:spacing w:val="29"/>
          <w:sz w:val="28"/>
          <w:szCs w:val="28"/>
          <w:lang w:val="tr-TR"/>
        </w:rPr>
        <w:t xml:space="preserve"> </w:t>
      </w:r>
      <w:r w:rsidR="00E60514" w:rsidRPr="00764A3A">
        <w:rPr>
          <w:rFonts w:asciiTheme="minorHAnsi" w:eastAsia="Arial" w:hAnsiTheme="minorHAnsi" w:cstheme="minorHAnsi"/>
          <w:color w:val="000000"/>
          <w:sz w:val="28"/>
          <w:szCs w:val="28"/>
          <w:lang w:val="tr-TR"/>
        </w:rPr>
        <w:t>verilmeyip</w:t>
      </w:r>
      <w:r w:rsidR="00E60514" w:rsidRPr="00764A3A">
        <w:rPr>
          <w:rFonts w:asciiTheme="minorHAnsi" w:eastAsia="Arial" w:hAnsiTheme="minorHAnsi" w:cstheme="minorHAnsi"/>
          <w:color w:val="000000"/>
          <w:spacing w:val="31"/>
          <w:sz w:val="28"/>
          <w:szCs w:val="28"/>
          <w:lang w:val="tr-TR"/>
        </w:rPr>
        <w:t xml:space="preserve"> </w:t>
      </w:r>
      <w:r w:rsidR="00E60514" w:rsidRPr="00764A3A">
        <w:rPr>
          <w:rFonts w:asciiTheme="minorHAnsi" w:eastAsia="Arial" w:hAnsiTheme="minorHAnsi" w:cstheme="minorHAnsi"/>
          <w:color w:val="000000"/>
          <w:sz w:val="28"/>
          <w:szCs w:val="28"/>
          <w:lang w:val="tr-TR"/>
        </w:rPr>
        <w:t>karşılık</w:t>
      </w:r>
      <w:r w:rsidR="00E60514" w:rsidRPr="00764A3A">
        <w:rPr>
          <w:rFonts w:asciiTheme="minorHAnsi" w:eastAsia="Arial" w:hAnsiTheme="minorHAnsi" w:cstheme="minorHAnsi"/>
          <w:color w:val="000000"/>
          <w:spacing w:val="27"/>
          <w:sz w:val="28"/>
          <w:szCs w:val="28"/>
          <w:lang w:val="tr-TR"/>
        </w:rPr>
        <w:t xml:space="preserve"> </w:t>
      </w:r>
      <w:r w:rsidR="00E60514" w:rsidRPr="00764A3A">
        <w:rPr>
          <w:rFonts w:asciiTheme="minorHAnsi" w:eastAsia="Arial" w:hAnsiTheme="minorHAnsi" w:cstheme="minorHAnsi"/>
          <w:color w:val="000000"/>
          <w:sz w:val="28"/>
          <w:szCs w:val="28"/>
          <w:lang w:val="tr-TR"/>
        </w:rPr>
        <w:t>verilmeyeceğini</w:t>
      </w:r>
      <w:r w:rsidR="00E60514" w:rsidRPr="00764A3A">
        <w:rPr>
          <w:rFonts w:asciiTheme="minorHAnsi" w:eastAsia="Arial" w:hAnsiTheme="minorHAnsi" w:cstheme="minorHAnsi"/>
          <w:color w:val="000000"/>
          <w:spacing w:val="32"/>
          <w:sz w:val="28"/>
          <w:szCs w:val="28"/>
          <w:lang w:val="tr-TR"/>
        </w:rPr>
        <w:t xml:space="preserve"> </w:t>
      </w:r>
      <w:r w:rsidR="00E60514" w:rsidRPr="00764A3A">
        <w:rPr>
          <w:rFonts w:asciiTheme="minorHAnsi" w:eastAsia="Arial" w:hAnsiTheme="minorHAnsi" w:cstheme="minorHAnsi"/>
          <w:color w:val="000000"/>
          <w:sz w:val="28"/>
          <w:szCs w:val="28"/>
          <w:lang w:val="tr-TR"/>
        </w:rPr>
        <w:t>buradan</w:t>
      </w:r>
      <w:r w:rsidR="00E60514" w:rsidRPr="00764A3A">
        <w:rPr>
          <w:rFonts w:asciiTheme="minorHAnsi" w:eastAsia="Arial" w:hAnsiTheme="minorHAnsi" w:cstheme="minorHAnsi"/>
          <w:color w:val="000000"/>
          <w:spacing w:val="29"/>
          <w:sz w:val="28"/>
          <w:szCs w:val="28"/>
          <w:lang w:val="tr-TR"/>
        </w:rPr>
        <w:t xml:space="preserve"> </w:t>
      </w:r>
      <w:r w:rsidR="00E60514" w:rsidRPr="00764A3A">
        <w:rPr>
          <w:rFonts w:asciiTheme="minorHAnsi" w:eastAsia="Arial" w:hAnsiTheme="minorHAnsi" w:cstheme="minorHAnsi"/>
          <w:color w:val="000000"/>
          <w:sz w:val="28"/>
          <w:szCs w:val="28"/>
          <w:lang w:val="tr-TR"/>
        </w:rPr>
        <w:t>bildirmek istiyorum</w:t>
      </w:r>
    </w:p>
    <w:p w14:paraId="4EDEF785" w14:textId="77777777" w:rsidR="002836AC" w:rsidRPr="00764A3A" w:rsidRDefault="002836AC" w:rsidP="0021737E">
      <w:pPr>
        <w:spacing w:after="0" w:line="360" w:lineRule="auto"/>
        <w:rPr>
          <w:rFonts w:asciiTheme="minorHAnsi" w:eastAsia="Arial" w:hAnsiTheme="minorHAnsi" w:cstheme="minorHAnsi"/>
          <w:sz w:val="28"/>
          <w:szCs w:val="28"/>
          <w:lang w:val="tr-TR"/>
        </w:rPr>
      </w:pPr>
    </w:p>
    <w:p w14:paraId="5ACA8447" w14:textId="566CC9D0" w:rsidR="002836AC" w:rsidRPr="00D36BBD" w:rsidRDefault="005102E6" w:rsidP="0021737E">
      <w:pPr>
        <w:spacing w:after="0" w:line="360" w:lineRule="auto"/>
        <w:jc w:val="both"/>
        <w:rPr>
          <w:rFonts w:asciiTheme="minorHAnsi" w:eastAsia="Arial" w:hAnsiTheme="minorHAnsi" w:cstheme="minorHAnsi"/>
          <w:color w:val="FF0000"/>
          <w:spacing w:val="2"/>
          <w:sz w:val="28"/>
          <w:szCs w:val="28"/>
          <w:lang w:val="tr-TR"/>
        </w:rPr>
      </w:pPr>
      <w:r w:rsidRPr="00D627BC">
        <w:rPr>
          <w:rFonts w:asciiTheme="minorHAnsi" w:eastAsia="Arial" w:hAnsiTheme="minorHAnsi" w:cstheme="minorHAnsi"/>
          <w:spacing w:val="2"/>
          <w:sz w:val="28"/>
          <w:szCs w:val="28"/>
          <w:lang w:val="tr-TR"/>
        </w:rPr>
        <w:t>Özellikle vurgulam</w:t>
      </w:r>
      <w:r w:rsidR="00735259" w:rsidRPr="00D627BC">
        <w:rPr>
          <w:rFonts w:asciiTheme="minorHAnsi" w:eastAsia="Arial" w:hAnsiTheme="minorHAnsi" w:cstheme="minorHAnsi"/>
          <w:spacing w:val="2"/>
          <w:sz w:val="28"/>
          <w:szCs w:val="28"/>
          <w:lang w:val="tr-TR"/>
        </w:rPr>
        <w:t xml:space="preserve">ak isterim ki </w:t>
      </w:r>
      <w:r w:rsidRPr="00D627BC">
        <w:rPr>
          <w:rFonts w:asciiTheme="minorHAnsi" w:eastAsia="Arial" w:hAnsiTheme="minorHAnsi" w:cstheme="minorHAnsi"/>
          <w:spacing w:val="2"/>
          <w:sz w:val="28"/>
          <w:szCs w:val="28"/>
          <w:lang w:val="tr-TR"/>
        </w:rPr>
        <w:t>özel önem vererek</w:t>
      </w:r>
      <w:r w:rsidR="00735259" w:rsidRPr="00D627BC">
        <w:rPr>
          <w:rFonts w:asciiTheme="minorHAnsi" w:eastAsia="Arial" w:hAnsiTheme="minorHAnsi" w:cstheme="minorHAnsi"/>
          <w:spacing w:val="2"/>
          <w:sz w:val="28"/>
          <w:szCs w:val="28"/>
          <w:lang w:val="tr-TR"/>
        </w:rPr>
        <w:t xml:space="preserve"> 2023 Mali Yılında </w:t>
      </w:r>
      <w:r w:rsidR="00D627BC" w:rsidRPr="00D627BC">
        <w:rPr>
          <w:rFonts w:asciiTheme="minorHAnsi" w:eastAsia="Arial" w:hAnsiTheme="minorHAnsi" w:cstheme="minorHAnsi"/>
          <w:spacing w:val="2"/>
          <w:sz w:val="28"/>
          <w:szCs w:val="28"/>
          <w:lang w:val="tr-TR"/>
        </w:rPr>
        <w:t>908.5</w:t>
      </w:r>
      <w:r w:rsidR="00FC48E4" w:rsidRPr="00D627BC">
        <w:rPr>
          <w:rFonts w:asciiTheme="minorHAnsi" w:eastAsia="Arial" w:hAnsiTheme="minorHAnsi" w:cstheme="minorHAnsi"/>
          <w:spacing w:val="2"/>
          <w:sz w:val="28"/>
          <w:szCs w:val="28"/>
          <w:lang w:val="tr-TR"/>
        </w:rPr>
        <w:t xml:space="preserve"> milyon TL tutarındaki </w:t>
      </w:r>
      <w:r w:rsidR="00D627BC" w:rsidRPr="00D627BC">
        <w:rPr>
          <w:rFonts w:asciiTheme="minorHAnsi" w:eastAsia="Arial" w:hAnsiTheme="minorHAnsi" w:cstheme="minorHAnsi"/>
          <w:spacing w:val="2"/>
          <w:sz w:val="28"/>
          <w:szCs w:val="28"/>
          <w:lang w:val="tr-TR"/>
        </w:rPr>
        <w:t xml:space="preserve">mahalli yatırımları, </w:t>
      </w:r>
      <w:r w:rsidR="00FC48E4" w:rsidRPr="00D627BC">
        <w:rPr>
          <w:rFonts w:asciiTheme="minorHAnsi" w:eastAsia="Arial" w:hAnsiTheme="minorHAnsi" w:cstheme="minorHAnsi"/>
          <w:spacing w:val="2"/>
          <w:sz w:val="28"/>
          <w:szCs w:val="28"/>
          <w:lang w:val="tr-TR"/>
        </w:rPr>
        <w:t>202</w:t>
      </w:r>
      <w:r w:rsidR="00D627BC" w:rsidRPr="00D627BC">
        <w:rPr>
          <w:rFonts w:asciiTheme="minorHAnsi" w:eastAsia="Arial" w:hAnsiTheme="minorHAnsi" w:cstheme="minorHAnsi"/>
          <w:spacing w:val="2"/>
          <w:sz w:val="28"/>
          <w:szCs w:val="28"/>
          <w:lang w:val="tr-TR"/>
        </w:rPr>
        <w:t>4</w:t>
      </w:r>
      <w:r w:rsidR="00FC48E4" w:rsidRPr="00D627BC">
        <w:rPr>
          <w:rFonts w:asciiTheme="minorHAnsi" w:eastAsia="Arial" w:hAnsiTheme="minorHAnsi" w:cstheme="minorHAnsi"/>
          <w:spacing w:val="2"/>
          <w:sz w:val="28"/>
          <w:szCs w:val="28"/>
          <w:lang w:val="tr-TR"/>
        </w:rPr>
        <w:t xml:space="preserve"> </w:t>
      </w:r>
      <w:r w:rsidR="00D627BC" w:rsidRPr="00D627BC">
        <w:rPr>
          <w:rFonts w:asciiTheme="minorHAnsi" w:eastAsia="Arial" w:hAnsiTheme="minorHAnsi" w:cstheme="minorHAnsi"/>
          <w:spacing w:val="2"/>
          <w:sz w:val="28"/>
          <w:szCs w:val="28"/>
          <w:lang w:val="tr-TR"/>
        </w:rPr>
        <w:t xml:space="preserve">Mali Yılında %127.19’luk artışla 2,064.0 </w:t>
      </w:r>
      <w:r w:rsidRPr="00D627BC">
        <w:rPr>
          <w:rFonts w:asciiTheme="minorHAnsi" w:eastAsia="Arial" w:hAnsiTheme="minorHAnsi" w:cstheme="minorHAnsi"/>
          <w:spacing w:val="2"/>
          <w:sz w:val="28"/>
          <w:szCs w:val="28"/>
          <w:lang w:val="tr-TR"/>
        </w:rPr>
        <w:t>mily</w:t>
      </w:r>
      <w:r w:rsidR="004549CA" w:rsidRPr="00D627BC">
        <w:rPr>
          <w:rFonts w:asciiTheme="minorHAnsi" w:eastAsia="Arial" w:hAnsiTheme="minorHAnsi" w:cstheme="minorHAnsi"/>
          <w:spacing w:val="2"/>
          <w:sz w:val="28"/>
          <w:szCs w:val="28"/>
          <w:lang w:val="tr-TR"/>
        </w:rPr>
        <w:t>on</w:t>
      </w:r>
      <w:r w:rsidRPr="00D627BC">
        <w:rPr>
          <w:rFonts w:asciiTheme="minorHAnsi" w:eastAsia="Arial" w:hAnsiTheme="minorHAnsi" w:cstheme="minorHAnsi"/>
          <w:spacing w:val="2"/>
          <w:sz w:val="28"/>
          <w:szCs w:val="28"/>
          <w:lang w:val="tr-TR"/>
        </w:rPr>
        <w:t xml:space="preserve"> TL’sına yükseltilmiştir</w:t>
      </w:r>
      <w:r w:rsidR="00FC48E4" w:rsidRPr="00D627BC">
        <w:rPr>
          <w:rFonts w:asciiTheme="minorHAnsi" w:eastAsia="Arial" w:hAnsiTheme="minorHAnsi" w:cstheme="minorHAnsi"/>
          <w:color w:val="FF0000"/>
          <w:spacing w:val="2"/>
          <w:sz w:val="28"/>
          <w:szCs w:val="28"/>
          <w:lang w:val="tr-TR"/>
        </w:rPr>
        <w:t>.</w:t>
      </w:r>
    </w:p>
    <w:p w14:paraId="26418544" w14:textId="77777777" w:rsidR="00CA5BC2" w:rsidRPr="007F0A27" w:rsidRDefault="00CA5BC2" w:rsidP="0021737E">
      <w:pPr>
        <w:spacing w:after="0" w:line="360" w:lineRule="auto"/>
        <w:rPr>
          <w:rFonts w:asciiTheme="minorHAnsi" w:eastAsia="Arial" w:hAnsiTheme="minorHAnsi" w:cstheme="minorHAnsi"/>
          <w:sz w:val="28"/>
          <w:szCs w:val="28"/>
          <w:lang w:val="tr-TR"/>
        </w:rPr>
      </w:pPr>
    </w:p>
    <w:p w14:paraId="3AA243A4" w14:textId="2ADA5213" w:rsidR="00FE5608" w:rsidRDefault="00E279BE" w:rsidP="0021737E">
      <w:pPr>
        <w:spacing w:after="0" w:line="360" w:lineRule="auto"/>
        <w:jc w:val="both"/>
        <w:rPr>
          <w:rFonts w:asciiTheme="minorHAnsi" w:eastAsia="Arial" w:hAnsiTheme="minorHAnsi" w:cstheme="minorHAnsi"/>
          <w:color w:val="000000"/>
          <w:sz w:val="28"/>
          <w:szCs w:val="28"/>
          <w:lang w:val="tr-TR"/>
        </w:rPr>
      </w:pPr>
      <w:r w:rsidRPr="007F0A27">
        <w:rPr>
          <w:rFonts w:asciiTheme="minorHAnsi" w:eastAsia="Arial" w:hAnsiTheme="minorHAnsi" w:cstheme="minorHAnsi"/>
          <w:sz w:val="28"/>
          <w:szCs w:val="28"/>
          <w:lang w:val="tr-TR"/>
        </w:rPr>
        <w:t>51/1995 Sayılı Belediyeler Yasasının 108’inci maddesi</w:t>
      </w:r>
      <w:r w:rsidR="00ED2099" w:rsidRPr="007F0A27">
        <w:rPr>
          <w:rFonts w:asciiTheme="minorHAnsi" w:eastAsia="Arial" w:hAnsiTheme="minorHAnsi" w:cstheme="minorHAnsi"/>
          <w:sz w:val="28"/>
          <w:szCs w:val="28"/>
          <w:lang w:val="tr-TR"/>
        </w:rPr>
        <w:t>nin</w:t>
      </w:r>
      <w:r w:rsidRPr="007F0A27">
        <w:rPr>
          <w:rFonts w:asciiTheme="minorHAnsi" w:eastAsia="Arial" w:hAnsiTheme="minorHAnsi" w:cstheme="minorHAnsi"/>
          <w:sz w:val="28"/>
          <w:szCs w:val="28"/>
          <w:lang w:val="tr-TR"/>
        </w:rPr>
        <w:t xml:space="preserve"> </w:t>
      </w:r>
      <w:r w:rsidR="00ED2099" w:rsidRPr="007F0A27">
        <w:rPr>
          <w:rFonts w:asciiTheme="minorHAnsi" w:eastAsia="Arial" w:hAnsiTheme="minorHAnsi" w:cstheme="minorHAnsi"/>
          <w:sz w:val="28"/>
          <w:szCs w:val="28"/>
          <w:lang w:val="tr-TR"/>
        </w:rPr>
        <w:t>“</w:t>
      </w:r>
      <w:r w:rsidR="00FE5608" w:rsidRPr="007F0A27">
        <w:rPr>
          <w:rFonts w:asciiTheme="minorHAnsi" w:eastAsia="Arial" w:hAnsiTheme="minorHAnsi" w:cstheme="minorHAnsi"/>
          <w:sz w:val="28"/>
          <w:szCs w:val="28"/>
          <w:lang w:val="tr-TR"/>
        </w:rPr>
        <w:t>Belediyelere</w:t>
      </w:r>
      <w:r w:rsidR="00ED2099" w:rsidRPr="007F0A27">
        <w:rPr>
          <w:rFonts w:asciiTheme="minorHAnsi" w:eastAsia="Arial" w:hAnsiTheme="minorHAnsi" w:cstheme="minorHAnsi"/>
          <w:sz w:val="28"/>
          <w:szCs w:val="28"/>
          <w:lang w:val="tr-TR"/>
        </w:rPr>
        <w:t xml:space="preserve">, Devlet Bütçesinde öngörülen mahalli gelirlerin % 9.25 (yüzde dokuz nokta yirmibeş)’i oranında pay ayrılır.” Amir hükmü uyarınca; </w:t>
      </w:r>
      <w:r w:rsidR="00223F06" w:rsidRPr="007F0A27">
        <w:rPr>
          <w:rFonts w:asciiTheme="minorHAnsi" w:eastAsia="Arial" w:hAnsiTheme="minorHAnsi" w:cstheme="minorHAnsi"/>
          <w:sz w:val="28"/>
          <w:szCs w:val="28"/>
          <w:lang w:val="tr-TR"/>
        </w:rPr>
        <w:t>2023 Mali Yılında Ek Bütçe ile Belediyelere katkı olarak toplamda 2,354,125,000 TL</w:t>
      </w:r>
      <w:r w:rsidR="00003485" w:rsidRPr="007F0A27">
        <w:rPr>
          <w:rFonts w:asciiTheme="minorHAnsi" w:eastAsia="Arial" w:hAnsiTheme="minorHAnsi" w:cstheme="minorHAnsi"/>
          <w:sz w:val="28"/>
          <w:szCs w:val="28"/>
          <w:lang w:val="tr-TR"/>
        </w:rPr>
        <w:t xml:space="preserve"> </w:t>
      </w:r>
      <w:r w:rsidR="00F90C9F" w:rsidRPr="007F0A27">
        <w:rPr>
          <w:rFonts w:asciiTheme="minorHAnsi" w:eastAsia="Arial" w:hAnsiTheme="minorHAnsi" w:cstheme="minorHAnsi"/>
          <w:sz w:val="28"/>
          <w:szCs w:val="28"/>
          <w:lang w:val="tr-TR"/>
        </w:rPr>
        <w:t xml:space="preserve">öngörülmüş </w:t>
      </w:r>
      <w:r w:rsidR="00003485" w:rsidRPr="007F0A27">
        <w:rPr>
          <w:rFonts w:asciiTheme="minorHAnsi" w:eastAsia="Arial" w:hAnsiTheme="minorHAnsi" w:cstheme="minorHAnsi"/>
          <w:sz w:val="28"/>
          <w:szCs w:val="28"/>
          <w:lang w:val="tr-TR"/>
        </w:rPr>
        <w:t xml:space="preserve">olup, 2024 Mali Yılında </w:t>
      </w:r>
      <w:r w:rsidR="00F90C9F" w:rsidRPr="007F0A27">
        <w:rPr>
          <w:rFonts w:asciiTheme="minorHAnsi" w:eastAsia="Arial" w:hAnsiTheme="minorHAnsi" w:cstheme="minorHAnsi"/>
          <w:sz w:val="28"/>
          <w:szCs w:val="28"/>
          <w:lang w:val="tr-TR"/>
        </w:rPr>
        <w:t xml:space="preserve">ise </w:t>
      </w:r>
      <w:r w:rsidR="00003485" w:rsidRPr="007F0A27">
        <w:rPr>
          <w:rFonts w:asciiTheme="minorHAnsi" w:eastAsia="Arial" w:hAnsiTheme="minorHAnsi" w:cstheme="minorHAnsi"/>
          <w:sz w:val="28"/>
          <w:szCs w:val="28"/>
          <w:lang w:val="tr-TR"/>
        </w:rPr>
        <w:t xml:space="preserve">%101.29’luk artışla 4,738,775,000 TL </w:t>
      </w:r>
      <w:r w:rsidR="003E3BDE" w:rsidRPr="007F0A27">
        <w:rPr>
          <w:rFonts w:asciiTheme="minorHAnsi" w:eastAsia="Arial" w:hAnsiTheme="minorHAnsi" w:cstheme="minorHAnsi"/>
          <w:sz w:val="28"/>
          <w:szCs w:val="28"/>
          <w:lang w:val="tr-TR"/>
        </w:rPr>
        <w:t>olarak yer almaktadır.</w:t>
      </w:r>
      <w:r w:rsidR="00FE5608" w:rsidRPr="007F0A27">
        <w:rPr>
          <w:rFonts w:asciiTheme="minorHAnsi" w:eastAsia="Arial" w:hAnsiTheme="minorHAnsi" w:cstheme="minorHAnsi"/>
          <w:sz w:val="28"/>
          <w:szCs w:val="28"/>
          <w:lang w:val="tr-TR"/>
        </w:rPr>
        <w:t xml:space="preserve"> </w:t>
      </w:r>
      <w:r w:rsidR="00003485" w:rsidRPr="007F0A27">
        <w:rPr>
          <w:rFonts w:asciiTheme="minorHAnsi" w:eastAsia="Arial" w:hAnsiTheme="minorHAnsi" w:cstheme="minorHAnsi"/>
          <w:sz w:val="28"/>
          <w:szCs w:val="28"/>
          <w:lang w:val="tr-TR"/>
        </w:rPr>
        <w:t>390</w:t>
      </w:r>
      <w:r w:rsidR="00FE5608" w:rsidRPr="007F0A27">
        <w:rPr>
          <w:rFonts w:asciiTheme="minorHAnsi" w:eastAsia="Arial" w:hAnsiTheme="minorHAnsi" w:cstheme="minorHAnsi"/>
          <w:sz w:val="28"/>
          <w:szCs w:val="28"/>
          <w:lang w:val="tr-TR"/>
        </w:rPr>
        <w:t xml:space="preserve"> Belediye emeklisi için ise 32</w:t>
      </w:r>
      <w:r w:rsidR="0095167F" w:rsidRPr="007F0A27">
        <w:rPr>
          <w:rFonts w:asciiTheme="minorHAnsi" w:eastAsia="Arial" w:hAnsiTheme="minorHAnsi" w:cstheme="minorHAnsi"/>
          <w:sz w:val="28"/>
          <w:szCs w:val="28"/>
          <w:lang w:val="tr-TR"/>
        </w:rPr>
        <w:t>2,4</w:t>
      </w:r>
      <w:r w:rsidR="00FE5608" w:rsidRPr="007F0A27">
        <w:rPr>
          <w:rFonts w:asciiTheme="minorHAnsi" w:eastAsia="Arial" w:hAnsiTheme="minorHAnsi" w:cstheme="minorHAnsi"/>
          <w:sz w:val="28"/>
          <w:szCs w:val="28"/>
          <w:lang w:val="tr-TR"/>
        </w:rPr>
        <w:t xml:space="preserve"> milyon TL ödenek ayrılmıştır. Türkiye </w:t>
      </w:r>
      <w:r w:rsidR="00FE5608" w:rsidRPr="00764A3A">
        <w:rPr>
          <w:rFonts w:asciiTheme="minorHAnsi" w:eastAsia="Arial" w:hAnsiTheme="minorHAnsi" w:cstheme="minorHAnsi"/>
          <w:color w:val="000000"/>
          <w:sz w:val="28"/>
          <w:szCs w:val="28"/>
          <w:lang w:val="tr-TR"/>
        </w:rPr>
        <w:t>Cumhuriyeti yardımları içerisinde</w:t>
      </w:r>
      <w:r w:rsidR="00DA2471" w:rsidRPr="00764A3A">
        <w:rPr>
          <w:rFonts w:asciiTheme="minorHAnsi" w:eastAsia="Arial" w:hAnsiTheme="minorHAnsi" w:cstheme="minorHAnsi"/>
          <w:color w:val="000000"/>
          <w:sz w:val="28"/>
          <w:szCs w:val="28"/>
          <w:lang w:val="tr-TR"/>
        </w:rPr>
        <w:t xml:space="preserve"> </w:t>
      </w:r>
      <w:r w:rsidR="00FE5608" w:rsidRPr="00764A3A">
        <w:rPr>
          <w:rFonts w:asciiTheme="minorHAnsi" w:eastAsia="Arial" w:hAnsiTheme="minorHAnsi" w:cstheme="minorHAnsi"/>
          <w:color w:val="000000"/>
          <w:sz w:val="28"/>
          <w:szCs w:val="28"/>
          <w:lang w:val="tr-TR"/>
        </w:rPr>
        <w:t>en büyük payı</w:t>
      </w:r>
      <w:r w:rsidR="00DA2471" w:rsidRPr="00764A3A">
        <w:rPr>
          <w:rFonts w:asciiTheme="minorHAnsi" w:eastAsia="Arial" w:hAnsiTheme="minorHAnsi" w:cstheme="minorHAnsi"/>
          <w:color w:val="000000"/>
          <w:sz w:val="28"/>
          <w:szCs w:val="28"/>
          <w:lang w:val="tr-TR"/>
        </w:rPr>
        <w:t xml:space="preserve"> </w:t>
      </w:r>
      <w:r w:rsidR="00FE5608" w:rsidRPr="00764A3A">
        <w:rPr>
          <w:rFonts w:asciiTheme="minorHAnsi" w:eastAsia="Arial" w:hAnsiTheme="minorHAnsi" w:cstheme="minorHAnsi"/>
          <w:color w:val="000000"/>
          <w:sz w:val="28"/>
          <w:szCs w:val="28"/>
          <w:lang w:val="tr-TR"/>
        </w:rPr>
        <w:t>alan</w:t>
      </w:r>
      <w:r w:rsidR="00DA2471" w:rsidRPr="00764A3A">
        <w:rPr>
          <w:rFonts w:asciiTheme="minorHAnsi" w:eastAsia="Arial" w:hAnsiTheme="minorHAnsi" w:cstheme="minorHAnsi"/>
          <w:color w:val="000000"/>
          <w:sz w:val="28"/>
          <w:szCs w:val="28"/>
          <w:lang w:val="tr-TR"/>
        </w:rPr>
        <w:t xml:space="preserve"> </w:t>
      </w:r>
      <w:r w:rsidR="00FE5608" w:rsidRPr="00764A3A">
        <w:rPr>
          <w:rFonts w:asciiTheme="minorHAnsi" w:eastAsia="Arial" w:hAnsiTheme="minorHAnsi" w:cstheme="minorHAnsi"/>
          <w:color w:val="000000"/>
          <w:sz w:val="28"/>
          <w:szCs w:val="28"/>
          <w:lang w:val="tr-TR"/>
        </w:rPr>
        <w:t>Belediye ve</w:t>
      </w:r>
      <w:r w:rsidR="00DA2471" w:rsidRPr="00764A3A">
        <w:rPr>
          <w:rFonts w:asciiTheme="minorHAnsi" w:eastAsia="Arial" w:hAnsiTheme="minorHAnsi" w:cstheme="minorHAnsi"/>
          <w:color w:val="000000"/>
          <w:sz w:val="28"/>
          <w:szCs w:val="28"/>
          <w:lang w:val="tr-TR"/>
        </w:rPr>
        <w:t xml:space="preserve"> </w:t>
      </w:r>
      <w:r w:rsidR="00FE5608" w:rsidRPr="00764A3A">
        <w:rPr>
          <w:rFonts w:asciiTheme="minorHAnsi" w:eastAsia="Arial" w:hAnsiTheme="minorHAnsi" w:cstheme="minorHAnsi"/>
          <w:color w:val="000000"/>
          <w:sz w:val="28"/>
          <w:szCs w:val="28"/>
          <w:lang w:val="tr-TR"/>
        </w:rPr>
        <w:t>Köylerin</w:t>
      </w:r>
      <w:r w:rsidR="00DA2471" w:rsidRPr="00764A3A">
        <w:rPr>
          <w:rFonts w:asciiTheme="minorHAnsi" w:eastAsia="Arial" w:hAnsiTheme="minorHAnsi" w:cstheme="minorHAnsi"/>
          <w:color w:val="000000"/>
          <w:sz w:val="28"/>
          <w:szCs w:val="28"/>
          <w:lang w:val="tr-TR"/>
        </w:rPr>
        <w:t xml:space="preserve"> </w:t>
      </w:r>
      <w:r w:rsidR="00FE5608" w:rsidRPr="00764A3A">
        <w:rPr>
          <w:rFonts w:asciiTheme="minorHAnsi" w:eastAsia="Arial" w:hAnsiTheme="minorHAnsi" w:cstheme="minorHAnsi"/>
          <w:color w:val="000000"/>
          <w:sz w:val="28"/>
          <w:szCs w:val="28"/>
          <w:lang w:val="tr-TR"/>
        </w:rPr>
        <w:t>Altyapı</w:t>
      </w:r>
      <w:r w:rsidR="00DA2471" w:rsidRPr="00764A3A">
        <w:rPr>
          <w:rFonts w:asciiTheme="minorHAnsi" w:eastAsia="Arial" w:hAnsiTheme="minorHAnsi" w:cstheme="minorHAnsi"/>
          <w:color w:val="000000"/>
          <w:sz w:val="28"/>
          <w:szCs w:val="28"/>
          <w:lang w:val="tr-TR"/>
        </w:rPr>
        <w:t xml:space="preserve"> </w:t>
      </w:r>
      <w:r w:rsidR="00FE5608" w:rsidRPr="00764A3A">
        <w:rPr>
          <w:rFonts w:asciiTheme="minorHAnsi" w:eastAsia="Arial" w:hAnsiTheme="minorHAnsi" w:cstheme="minorHAnsi"/>
          <w:color w:val="000000"/>
          <w:sz w:val="28"/>
          <w:szCs w:val="28"/>
          <w:lang w:val="tr-TR"/>
        </w:rPr>
        <w:t>Yatırımlarına</w:t>
      </w:r>
      <w:r w:rsidR="00DA2471" w:rsidRPr="00764A3A">
        <w:rPr>
          <w:rFonts w:asciiTheme="minorHAnsi" w:eastAsia="Arial" w:hAnsiTheme="minorHAnsi" w:cstheme="minorHAnsi"/>
          <w:color w:val="000000"/>
          <w:sz w:val="28"/>
          <w:szCs w:val="28"/>
          <w:lang w:val="tr-TR"/>
        </w:rPr>
        <w:t xml:space="preserve"> </w:t>
      </w:r>
      <w:r w:rsidR="00FE5608" w:rsidRPr="00764A3A">
        <w:rPr>
          <w:rFonts w:asciiTheme="minorHAnsi" w:eastAsia="Arial" w:hAnsiTheme="minorHAnsi" w:cstheme="minorHAnsi"/>
          <w:color w:val="000000"/>
          <w:sz w:val="28"/>
          <w:szCs w:val="28"/>
          <w:lang w:val="tr-TR"/>
        </w:rPr>
        <w:t>Katkı</w:t>
      </w:r>
      <w:r w:rsidR="00DA2471" w:rsidRPr="00764A3A">
        <w:rPr>
          <w:rFonts w:asciiTheme="minorHAnsi" w:eastAsia="Arial" w:hAnsiTheme="minorHAnsi" w:cstheme="minorHAnsi"/>
          <w:color w:val="000000"/>
          <w:sz w:val="28"/>
          <w:szCs w:val="28"/>
          <w:lang w:val="tr-TR"/>
        </w:rPr>
        <w:t xml:space="preserve"> </w:t>
      </w:r>
      <w:r w:rsidR="00FE5608" w:rsidRPr="00764A3A">
        <w:rPr>
          <w:rFonts w:asciiTheme="minorHAnsi" w:eastAsia="Arial" w:hAnsiTheme="minorHAnsi" w:cstheme="minorHAnsi"/>
          <w:color w:val="000000"/>
          <w:sz w:val="28"/>
          <w:szCs w:val="28"/>
          <w:lang w:val="tr-TR"/>
        </w:rPr>
        <w:t>Projeleri bunların dışındadır.</w:t>
      </w:r>
    </w:p>
    <w:p w14:paraId="48449CCB" w14:textId="77777777" w:rsidR="003A7B66" w:rsidRDefault="003A7B66" w:rsidP="0021737E">
      <w:pPr>
        <w:spacing w:after="0" w:line="360" w:lineRule="auto"/>
        <w:jc w:val="both"/>
        <w:rPr>
          <w:rFonts w:asciiTheme="minorHAnsi" w:eastAsia="Arial" w:hAnsiTheme="minorHAnsi" w:cstheme="minorHAnsi"/>
          <w:color w:val="000000"/>
          <w:sz w:val="28"/>
          <w:szCs w:val="28"/>
          <w:lang w:val="tr-TR"/>
        </w:rPr>
      </w:pPr>
    </w:p>
    <w:p w14:paraId="0B3FFC61" w14:textId="77777777" w:rsidR="003A7B66" w:rsidRDefault="003A7B66" w:rsidP="0021737E">
      <w:pPr>
        <w:spacing w:after="0" w:line="360" w:lineRule="auto"/>
        <w:jc w:val="both"/>
        <w:rPr>
          <w:rFonts w:asciiTheme="minorHAnsi" w:eastAsia="Arial" w:hAnsiTheme="minorHAnsi" w:cstheme="minorHAnsi"/>
          <w:color w:val="000000"/>
          <w:sz w:val="28"/>
          <w:szCs w:val="28"/>
          <w:lang w:val="tr-TR"/>
        </w:rPr>
      </w:pPr>
    </w:p>
    <w:p w14:paraId="41F627F8" w14:textId="5C0AE474" w:rsidR="00FD0D78" w:rsidRDefault="00FD0D78" w:rsidP="0021737E">
      <w:pPr>
        <w:spacing w:after="0" w:line="360" w:lineRule="auto"/>
        <w:jc w:val="both"/>
        <w:rPr>
          <w:rFonts w:asciiTheme="minorHAnsi" w:eastAsia="Arial" w:hAnsiTheme="minorHAnsi" w:cstheme="minorHAnsi"/>
          <w:color w:val="000000"/>
          <w:sz w:val="28"/>
          <w:szCs w:val="28"/>
          <w:lang w:val="tr-TR"/>
        </w:rPr>
      </w:pPr>
      <w:r>
        <w:rPr>
          <w:rFonts w:asciiTheme="minorHAnsi" w:eastAsia="Arial" w:hAnsiTheme="minorHAnsi" w:cstheme="minorHAnsi"/>
          <w:color w:val="000000"/>
          <w:sz w:val="28"/>
          <w:szCs w:val="28"/>
          <w:lang w:val="tr-TR"/>
        </w:rPr>
        <w:lastRenderedPageBreak/>
        <w:t>Hükümetimiz tarafından 51/1995 Belediyeler Değişiklik Yasası hayata geçirilerek yapısal ve ekonomik olarak Belediyelerin güçlenmesi sağlanmıştır.</w:t>
      </w:r>
    </w:p>
    <w:p w14:paraId="7E09BE6B" w14:textId="36228968" w:rsidR="00FE5608" w:rsidRPr="00764A3A" w:rsidRDefault="00FD0D78" w:rsidP="0021737E">
      <w:pPr>
        <w:spacing w:after="0" w:line="360" w:lineRule="auto"/>
        <w:jc w:val="both"/>
        <w:rPr>
          <w:rFonts w:asciiTheme="minorHAnsi" w:eastAsia="Arial" w:hAnsiTheme="minorHAnsi" w:cstheme="minorHAnsi"/>
          <w:color w:val="000000"/>
          <w:spacing w:val="2"/>
          <w:sz w:val="28"/>
          <w:szCs w:val="28"/>
          <w:lang w:val="tr-TR"/>
        </w:rPr>
      </w:pPr>
      <w:r>
        <w:rPr>
          <w:rFonts w:asciiTheme="minorHAnsi" w:eastAsia="Arial" w:hAnsiTheme="minorHAnsi" w:cstheme="minorHAnsi"/>
          <w:color w:val="000000"/>
          <w:spacing w:val="2"/>
          <w:sz w:val="28"/>
          <w:szCs w:val="28"/>
          <w:lang w:val="tr-TR"/>
        </w:rPr>
        <w:t>T</w:t>
      </w:r>
      <w:r w:rsidR="00FE5608" w:rsidRPr="00764A3A">
        <w:rPr>
          <w:rFonts w:asciiTheme="minorHAnsi" w:eastAsia="Arial" w:hAnsiTheme="minorHAnsi" w:cstheme="minorHAnsi"/>
          <w:color w:val="000000"/>
          <w:spacing w:val="2"/>
          <w:sz w:val="28"/>
          <w:szCs w:val="28"/>
          <w:lang w:val="tr-TR"/>
        </w:rPr>
        <w:t xml:space="preserve">üm belediyelerimizin kendi kendine yeten, ayakları üzerinde durabilen ve sorumluluk alanlarında en üstün hizmeti verebilen icraat sağlamaları ülkemizin geleceğine katkı sağlamak açısından </w:t>
      </w:r>
      <w:r>
        <w:rPr>
          <w:rFonts w:asciiTheme="minorHAnsi" w:eastAsia="Arial" w:hAnsiTheme="minorHAnsi" w:cstheme="minorHAnsi"/>
          <w:color w:val="000000"/>
          <w:spacing w:val="2"/>
          <w:sz w:val="28"/>
          <w:szCs w:val="28"/>
          <w:lang w:val="tr-TR"/>
        </w:rPr>
        <w:t>oldukça önemlidir.</w:t>
      </w:r>
    </w:p>
    <w:p w14:paraId="56DB18E3" w14:textId="77777777" w:rsidR="00FE5608" w:rsidRPr="00764A3A" w:rsidRDefault="00FE5608" w:rsidP="0021737E">
      <w:pPr>
        <w:spacing w:after="0" w:line="360" w:lineRule="auto"/>
        <w:jc w:val="both"/>
        <w:rPr>
          <w:rFonts w:asciiTheme="minorHAnsi" w:eastAsia="Arial" w:hAnsiTheme="minorHAnsi" w:cstheme="minorHAnsi"/>
          <w:color w:val="000000"/>
          <w:spacing w:val="2"/>
          <w:sz w:val="28"/>
          <w:szCs w:val="28"/>
          <w:lang w:val="tr-TR"/>
        </w:rPr>
      </w:pPr>
    </w:p>
    <w:p w14:paraId="2E56ACC9" w14:textId="77777777" w:rsidR="00DA2471" w:rsidRPr="00764A3A" w:rsidRDefault="00DA2471" w:rsidP="0021737E">
      <w:pPr>
        <w:spacing w:after="0" w:line="360" w:lineRule="auto"/>
        <w:rPr>
          <w:rFonts w:asciiTheme="minorHAnsi" w:eastAsia="Arial" w:hAnsiTheme="minorHAnsi" w:cstheme="minorHAnsi"/>
          <w:color w:val="000000"/>
          <w:sz w:val="28"/>
          <w:szCs w:val="28"/>
          <w:lang w:val="tr-TR"/>
        </w:rPr>
      </w:pPr>
      <w:r w:rsidRPr="00764A3A">
        <w:rPr>
          <w:rFonts w:asciiTheme="minorHAnsi" w:eastAsia="Arial" w:hAnsiTheme="minorHAnsi" w:cstheme="minorHAnsi"/>
          <w:color w:val="000000"/>
          <w:sz w:val="28"/>
          <w:szCs w:val="28"/>
          <w:lang w:val="tr-TR"/>
        </w:rPr>
        <w:t>Sayın Başkan, Değerli Üyeler,</w:t>
      </w:r>
    </w:p>
    <w:p w14:paraId="4E2F5936" w14:textId="77777777" w:rsidR="00DA2471" w:rsidRPr="00764A3A" w:rsidRDefault="00DA2471" w:rsidP="0021737E">
      <w:pPr>
        <w:spacing w:after="0" w:line="360" w:lineRule="auto"/>
        <w:rPr>
          <w:rFonts w:asciiTheme="minorHAnsi" w:eastAsia="Arial" w:hAnsiTheme="minorHAnsi" w:cstheme="minorHAnsi"/>
          <w:color w:val="000000"/>
          <w:sz w:val="28"/>
          <w:szCs w:val="28"/>
          <w:lang w:val="tr-TR"/>
        </w:rPr>
      </w:pPr>
      <w:r w:rsidRPr="00764A3A">
        <w:rPr>
          <w:rFonts w:asciiTheme="minorHAnsi" w:eastAsia="Arial" w:hAnsiTheme="minorHAnsi" w:cstheme="minorHAnsi"/>
          <w:color w:val="000000"/>
          <w:sz w:val="28"/>
          <w:szCs w:val="28"/>
          <w:lang w:val="tr-TR"/>
        </w:rPr>
        <w:t>Gelir politikalarımızın temel</w:t>
      </w:r>
      <w:r w:rsidRPr="00764A3A">
        <w:rPr>
          <w:rFonts w:asciiTheme="minorHAnsi" w:eastAsia="Arial" w:hAnsiTheme="minorHAnsi" w:cstheme="minorHAnsi"/>
          <w:color w:val="000000"/>
          <w:spacing w:val="109"/>
          <w:sz w:val="28"/>
          <w:szCs w:val="28"/>
          <w:lang w:val="tr-TR"/>
        </w:rPr>
        <w:t xml:space="preserve"> </w:t>
      </w:r>
      <w:r w:rsidRPr="00764A3A">
        <w:rPr>
          <w:rFonts w:asciiTheme="minorHAnsi" w:eastAsia="Arial" w:hAnsiTheme="minorHAnsi" w:cstheme="minorHAnsi"/>
          <w:color w:val="000000"/>
          <w:sz w:val="28"/>
          <w:szCs w:val="28"/>
          <w:lang w:val="tr-TR"/>
        </w:rPr>
        <w:t>hedeflerini;</w:t>
      </w:r>
    </w:p>
    <w:p w14:paraId="097E3D52" w14:textId="5FF48ED0" w:rsidR="00DA2471" w:rsidRPr="00764A3A" w:rsidRDefault="00DA2471" w:rsidP="002A45E2">
      <w:pPr>
        <w:pStyle w:val="ListParagraph"/>
        <w:numPr>
          <w:ilvl w:val="0"/>
          <w:numId w:val="11"/>
        </w:numPr>
        <w:spacing w:after="0" w:line="360" w:lineRule="auto"/>
        <w:ind w:left="437" w:hanging="437"/>
        <w:jc w:val="both"/>
        <w:rPr>
          <w:rFonts w:asciiTheme="minorHAnsi" w:eastAsia="Arial" w:hAnsiTheme="minorHAnsi" w:cstheme="minorHAnsi"/>
          <w:color w:val="000000"/>
          <w:spacing w:val="2"/>
          <w:sz w:val="28"/>
          <w:szCs w:val="28"/>
          <w:lang w:val="tr-TR"/>
        </w:rPr>
      </w:pPr>
      <w:r w:rsidRPr="00764A3A">
        <w:rPr>
          <w:rFonts w:asciiTheme="minorHAnsi" w:eastAsia="Arial" w:hAnsiTheme="minorHAnsi" w:cstheme="minorHAnsi"/>
          <w:color w:val="000000"/>
          <w:spacing w:val="2"/>
          <w:sz w:val="28"/>
          <w:szCs w:val="28"/>
          <w:lang w:val="tr-TR"/>
        </w:rPr>
        <w:t>Teknolojiden faydalanarak kayıt dışılığın en aza indirilmesi,</w:t>
      </w:r>
      <w:r w:rsidR="00F00F8F" w:rsidRPr="00764A3A">
        <w:rPr>
          <w:rFonts w:asciiTheme="minorHAnsi" w:eastAsia="Arial" w:hAnsiTheme="minorHAnsi" w:cstheme="minorHAnsi"/>
          <w:color w:val="000000"/>
          <w:spacing w:val="2"/>
          <w:sz w:val="28"/>
          <w:szCs w:val="28"/>
          <w:lang w:val="tr-TR"/>
        </w:rPr>
        <w:t xml:space="preserve"> </w:t>
      </w:r>
      <w:r w:rsidRPr="00764A3A">
        <w:rPr>
          <w:rFonts w:asciiTheme="minorHAnsi" w:eastAsia="Arial" w:hAnsiTheme="minorHAnsi" w:cstheme="minorHAnsi"/>
          <w:color w:val="000000"/>
          <w:spacing w:val="2"/>
          <w:sz w:val="28"/>
          <w:szCs w:val="28"/>
          <w:lang w:val="tr-TR"/>
        </w:rPr>
        <w:t>Kayıtlı</w:t>
      </w:r>
      <w:r w:rsidR="00F00F8F" w:rsidRPr="00764A3A">
        <w:rPr>
          <w:rFonts w:asciiTheme="minorHAnsi" w:eastAsia="Arial" w:hAnsiTheme="minorHAnsi" w:cstheme="minorHAnsi"/>
          <w:color w:val="000000"/>
          <w:spacing w:val="2"/>
          <w:sz w:val="28"/>
          <w:szCs w:val="28"/>
          <w:lang w:val="tr-TR"/>
        </w:rPr>
        <w:t xml:space="preserve"> </w:t>
      </w:r>
      <w:r w:rsidRPr="00764A3A">
        <w:rPr>
          <w:rFonts w:asciiTheme="minorHAnsi" w:eastAsia="Arial" w:hAnsiTheme="minorHAnsi" w:cstheme="minorHAnsi"/>
          <w:color w:val="000000"/>
          <w:spacing w:val="2"/>
          <w:sz w:val="28"/>
          <w:szCs w:val="28"/>
          <w:lang w:val="tr-TR"/>
        </w:rPr>
        <w:t>ekonomiye geçişin hızl</w:t>
      </w:r>
      <w:r w:rsidR="00C71D8F">
        <w:rPr>
          <w:rFonts w:asciiTheme="minorHAnsi" w:eastAsia="Arial" w:hAnsiTheme="minorHAnsi" w:cstheme="minorHAnsi"/>
          <w:color w:val="000000"/>
          <w:spacing w:val="2"/>
          <w:sz w:val="28"/>
          <w:szCs w:val="28"/>
          <w:lang w:val="tr-TR"/>
        </w:rPr>
        <w:t>andırılması d</w:t>
      </w:r>
      <w:r w:rsidRPr="00764A3A">
        <w:rPr>
          <w:rFonts w:asciiTheme="minorHAnsi" w:eastAsia="Arial" w:hAnsiTheme="minorHAnsi" w:cstheme="minorHAnsi"/>
          <w:color w:val="000000"/>
          <w:spacing w:val="2"/>
          <w:sz w:val="28"/>
          <w:szCs w:val="28"/>
          <w:lang w:val="tr-TR"/>
        </w:rPr>
        <w:t>aha etkin, basit, ve adil bir vergi</w:t>
      </w:r>
      <w:r w:rsidR="00F00F8F" w:rsidRPr="00764A3A">
        <w:rPr>
          <w:rFonts w:asciiTheme="minorHAnsi" w:eastAsia="Arial" w:hAnsiTheme="minorHAnsi" w:cstheme="minorHAnsi"/>
          <w:color w:val="000000"/>
          <w:spacing w:val="2"/>
          <w:sz w:val="28"/>
          <w:szCs w:val="28"/>
          <w:lang w:val="tr-TR"/>
        </w:rPr>
        <w:t xml:space="preserve"> </w:t>
      </w:r>
      <w:r w:rsidRPr="00764A3A">
        <w:rPr>
          <w:rFonts w:asciiTheme="minorHAnsi" w:eastAsia="Arial" w:hAnsiTheme="minorHAnsi" w:cstheme="minorHAnsi"/>
          <w:color w:val="000000"/>
          <w:spacing w:val="2"/>
          <w:sz w:val="28"/>
          <w:szCs w:val="28"/>
          <w:lang w:val="tr-TR"/>
        </w:rPr>
        <w:t>sisteminin oluşturulması,</w:t>
      </w:r>
    </w:p>
    <w:p w14:paraId="4B0317F4" w14:textId="77777777" w:rsidR="00DA2471" w:rsidRPr="00764A3A" w:rsidRDefault="00DA2471" w:rsidP="002A45E2">
      <w:pPr>
        <w:pStyle w:val="ListParagraph"/>
        <w:numPr>
          <w:ilvl w:val="0"/>
          <w:numId w:val="11"/>
        </w:numPr>
        <w:spacing w:after="0" w:line="360" w:lineRule="auto"/>
        <w:ind w:left="437" w:hanging="437"/>
        <w:jc w:val="both"/>
        <w:rPr>
          <w:rFonts w:asciiTheme="minorHAnsi" w:eastAsia="Arial" w:hAnsiTheme="minorHAnsi" w:cstheme="minorHAnsi"/>
          <w:color w:val="000000"/>
          <w:spacing w:val="2"/>
          <w:sz w:val="28"/>
          <w:szCs w:val="28"/>
          <w:lang w:val="tr-TR"/>
        </w:rPr>
      </w:pPr>
      <w:r w:rsidRPr="00764A3A">
        <w:rPr>
          <w:rFonts w:asciiTheme="minorHAnsi" w:eastAsia="Arial" w:hAnsiTheme="minorHAnsi" w:cstheme="minorHAnsi"/>
          <w:color w:val="000000"/>
          <w:spacing w:val="2"/>
          <w:sz w:val="28"/>
          <w:szCs w:val="28"/>
          <w:lang w:val="tr-TR"/>
        </w:rPr>
        <w:t>Yatırım, katma değerli üretim, istihdam ve ihracatın desteklenerek</w:t>
      </w:r>
      <w:r w:rsidR="00F00F8F" w:rsidRPr="00764A3A">
        <w:rPr>
          <w:rFonts w:asciiTheme="minorHAnsi" w:eastAsia="Arial" w:hAnsiTheme="minorHAnsi" w:cstheme="minorHAnsi"/>
          <w:color w:val="000000"/>
          <w:spacing w:val="2"/>
          <w:sz w:val="28"/>
          <w:szCs w:val="28"/>
          <w:lang w:val="tr-TR"/>
        </w:rPr>
        <w:t xml:space="preserve"> </w:t>
      </w:r>
      <w:r w:rsidRPr="00764A3A">
        <w:rPr>
          <w:rFonts w:asciiTheme="minorHAnsi" w:eastAsia="Arial" w:hAnsiTheme="minorHAnsi" w:cstheme="minorHAnsi"/>
          <w:color w:val="000000"/>
          <w:spacing w:val="2"/>
          <w:sz w:val="28"/>
          <w:szCs w:val="28"/>
          <w:lang w:val="tr-TR"/>
        </w:rPr>
        <w:t>ülkemizin rek</w:t>
      </w:r>
      <w:r w:rsidR="00F00F8F" w:rsidRPr="00764A3A">
        <w:rPr>
          <w:rFonts w:asciiTheme="minorHAnsi" w:eastAsia="Arial" w:hAnsiTheme="minorHAnsi" w:cstheme="minorHAnsi"/>
          <w:color w:val="000000"/>
          <w:spacing w:val="2"/>
          <w:sz w:val="28"/>
          <w:szCs w:val="28"/>
          <w:lang w:val="tr-TR"/>
        </w:rPr>
        <w:t xml:space="preserve">abetçi </w:t>
      </w:r>
      <w:r w:rsidRPr="00764A3A">
        <w:rPr>
          <w:rFonts w:asciiTheme="minorHAnsi" w:eastAsia="Arial" w:hAnsiTheme="minorHAnsi" w:cstheme="minorHAnsi"/>
          <w:color w:val="000000"/>
          <w:spacing w:val="2"/>
          <w:sz w:val="28"/>
          <w:szCs w:val="28"/>
          <w:lang w:val="tr-TR"/>
        </w:rPr>
        <w:t>yapısının güçlendirilmesi,</w:t>
      </w:r>
    </w:p>
    <w:p w14:paraId="50BAC913" w14:textId="77777777" w:rsidR="00DA2471" w:rsidRPr="00764A3A" w:rsidRDefault="00DA2471" w:rsidP="002A45E2">
      <w:pPr>
        <w:pStyle w:val="ListParagraph"/>
        <w:numPr>
          <w:ilvl w:val="0"/>
          <w:numId w:val="11"/>
        </w:numPr>
        <w:spacing w:after="0" w:line="360" w:lineRule="auto"/>
        <w:ind w:left="437" w:hanging="437"/>
        <w:jc w:val="both"/>
        <w:rPr>
          <w:rFonts w:asciiTheme="minorHAnsi" w:eastAsia="Arial" w:hAnsiTheme="minorHAnsi" w:cstheme="minorHAnsi"/>
          <w:color w:val="000000"/>
          <w:spacing w:val="2"/>
          <w:sz w:val="28"/>
          <w:szCs w:val="28"/>
          <w:lang w:val="tr-TR"/>
        </w:rPr>
      </w:pPr>
      <w:r w:rsidRPr="00764A3A">
        <w:rPr>
          <w:rFonts w:asciiTheme="minorHAnsi" w:eastAsia="Arial" w:hAnsiTheme="minorHAnsi" w:cstheme="minorHAnsi"/>
          <w:color w:val="000000"/>
          <w:spacing w:val="2"/>
          <w:sz w:val="28"/>
          <w:szCs w:val="28"/>
          <w:lang w:val="tr-TR"/>
        </w:rPr>
        <w:t>Yıllardır destek verilen sektörlerin aldıkları desteklerin analiz edilerek</w:t>
      </w:r>
      <w:r w:rsidR="00F00F8F" w:rsidRPr="00764A3A">
        <w:rPr>
          <w:rFonts w:asciiTheme="minorHAnsi" w:eastAsia="Arial" w:hAnsiTheme="minorHAnsi" w:cstheme="minorHAnsi"/>
          <w:color w:val="000000"/>
          <w:spacing w:val="2"/>
          <w:sz w:val="28"/>
          <w:szCs w:val="28"/>
          <w:lang w:val="tr-TR"/>
        </w:rPr>
        <w:t xml:space="preserve"> </w:t>
      </w:r>
      <w:r w:rsidRPr="00764A3A">
        <w:rPr>
          <w:rFonts w:asciiTheme="minorHAnsi" w:eastAsia="Arial" w:hAnsiTheme="minorHAnsi" w:cstheme="minorHAnsi"/>
          <w:color w:val="000000"/>
          <w:spacing w:val="2"/>
          <w:sz w:val="28"/>
          <w:szCs w:val="28"/>
          <w:lang w:val="tr-TR"/>
        </w:rPr>
        <w:t>ülke ekonomisine daha fazla katkı sağlayacak sektörlere de destek</w:t>
      </w:r>
      <w:r w:rsidR="00F00F8F" w:rsidRPr="00764A3A">
        <w:rPr>
          <w:rFonts w:asciiTheme="minorHAnsi" w:eastAsia="Arial" w:hAnsiTheme="minorHAnsi" w:cstheme="minorHAnsi"/>
          <w:color w:val="000000"/>
          <w:spacing w:val="2"/>
          <w:sz w:val="28"/>
          <w:szCs w:val="28"/>
          <w:lang w:val="tr-TR"/>
        </w:rPr>
        <w:t xml:space="preserve"> </w:t>
      </w:r>
      <w:r w:rsidRPr="00764A3A">
        <w:rPr>
          <w:rFonts w:asciiTheme="minorHAnsi" w:eastAsia="Arial" w:hAnsiTheme="minorHAnsi" w:cstheme="minorHAnsi"/>
          <w:color w:val="000000"/>
          <w:spacing w:val="2"/>
          <w:sz w:val="28"/>
          <w:szCs w:val="28"/>
          <w:lang w:val="tr-TR"/>
        </w:rPr>
        <w:t>verilmesinin sağlanmasıdır,</w:t>
      </w:r>
    </w:p>
    <w:p w14:paraId="28C0CB26" w14:textId="77777777" w:rsidR="00DA2471" w:rsidRPr="00764A3A" w:rsidRDefault="00DA2471" w:rsidP="0021737E">
      <w:pPr>
        <w:spacing w:after="0" w:line="360" w:lineRule="auto"/>
        <w:jc w:val="both"/>
        <w:rPr>
          <w:rFonts w:asciiTheme="minorHAnsi" w:eastAsia="Arial" w:hAnsiTheme="minorHAnsi" w:cstheme="minorHAnsi"/>
          <w:color w:val="000000"/>
          <w:spacing w:val="2"/>
          <w:sz w:val="28"/>
          <w:szCs w:val="28"/>
          <w:lang w:val="tr-TR"/>
        </w:rPr>
      </w:pPr>
    </w:p>
    <w:p w14:paraId="073E4434" w14:textId="77777777" w:rsidR="00CE7438" w:rsidRPr="00764A3A" w:rsidRDefault="00DA2471" w:rsidP="0021737E">
      <w:pPr>
        <w:spacing w:after="0" w:line="360" w:lineRule="auto"/>
        <w:jc w:val="both"/>
        <w:rPr>
          <w:rFonts w:asciiTheme="minorHAnsi" w:eastAsia="Arial" w:hAnsiTheme="minorHAnsi" w:cstheme="minorHAnsi"/>
          <w:color w:val="000000"/>
          <w:sz w:val="28"/>
          <w:szCs w:val="28"/>
          <w:lang w:val="tr-TR"/>
        </w:rPr>
      </w:pPr>
      <w:r w:rsidRPr="00764A3A">
        <w:rPr>
          <w:rFonts w:asciiTheme="minorHAnsi" w:eastAsia="Arial" w:hAnsiTheme="minorHAnsi" w:cstheme="minorHAnsi"/>
          <w:color w:val="000000"/>
          <w:sz w:val="28"/>
          <w:szCs w:val="28"/>
          <w:lang w:val="tr-TR"/>
        </w:rPr>
        <w:t>Şüphesiz ki, kamu hizmetlerinin yerine getirilmesi toplanacak vergilerle</w:t>
      </w:r>
      <w:r w:rsidR="00CE7438" w:rsidRPr="00764A3A">
        <w:rPr>
          <w:rFonts w:asciiTheme="minorHAnsi" w:eastAsia="Arial" w:hAnsiTheme="minorHAnsi" w:cstheme="minorHAnsi"/>
          <w:color w:val="000000"/>
          <w:sz w:val="28"/>
          <w:szCs w:val="28"/>
          <w:lang w:val="tr-TR"/>
        </w:rPr>
        <w:t xml:space="preserve"> </w:t>
      </w:r>
      <w:r w:rsidRPr="00764A3A">
        <w:rPr>
          <w:rFonts w:asciiTheme="minorHAnsi" w:eastAsia="Arial" w:hAnsiTheme="minorHAnsi" w:cstheme="minorHAnsi"/>
          <w:color w:val="000000"/>
          <w:sz w:val="28"/>
          <w:szCs w:val="28"/>
          <w:lang w:val="tr-TR"/>
        </w:rPr>
        <w:t>mümkündür. Devletin yaptığı harcamaların temel kaynağı vergilerdir ve</w:t>
      </w:r>
      <w:r w:rsidR="00CE7438" w:rsidRPr="00764A3A">
        <w:rPr>
          <w:rFonts w:asciiTheme="minorHAnsi" w:eastAsia="Arial" w:hAnsiTheme="minorHAnsi" w:cstheme="minorHAnsi"/>
          <w:color w:val="000000"/>
          <w:sz w:val="28"/>
          <w:szCs w:val="28"/>
          <w:lang w:val="tr-TR"/>
        </w:rPr>
        <w:t xml:space="preserve"> </w:t>
      </w:r>
      <w:r w:rsidRPr="00764A3A">
        <w:rPr>
          <w:rFonts w:asciiTheme="minorHAnsi" w:eastAsia="Arial" w:hAnsiTheme="minorHAnsi" w:cstheme="minorHAnsi"/>
          <w:color w:val="000000"/>
          <w:sz w:val="28"/>
          <w:szCs w:val="28"/>
          <w:lang w:val="tr-TR"/>
        </w:rPr>
        <w:t>vergi önemli bir maliye politikası aracıdır.</w:t>
      </w:r>
      <w:r w:rsidR="00CE7438" w:rsidRPr="00764A3A">
        <w:rPr>
          <w:rFonts w:asciiTheme="minorHAnsi" w:eastAsia="Arial" w:hAnsiTheme="minorHAnsi" w:cstheme="minorHAnsi"/>
          <w:color w:val="000000"/>
          <w:sz w:val="28"/>
          <w:szCs w:val="28"/>
          <w:lang w:val="tr-TR"/>
        </w:rPr>
        <w:t xml:space="preserve"> </w:t>
      </w:r>
      <w:r w:rsidRPr="00764A3A">
        <w:rPr>
          <w:rFonts w:asciiTheme="minorHAnsi" w:eastAsia="Arial" w:hAnsiTheme="minorHAnsi" w:cstheme="minorHAnsi"/>
          <w:color w:val="000000"/>
          <w:sz w:val="28"/>
          <w:szCs w:val="28"/>
          <w:lang w:val="tr-TR"/>
        </w:rPr>
        <w:t>Hükümetimiz</w:t>
      </w:r>
      <w:r w:rsidR="00CE7438" w:rsidRPr="00764A3A">
        <w:rPr>
          <w:rFonts w:asciiTheme="minorHAnsi" w:eastAsia="Arial" w:hAnsiTheme="minorHAnsi" w:cstheme="minorHAnsi"/>
          <w:color w:val="000000"/>
          <w:sz w:val="28"/>
          <w:szCs w:val="28"/>
          <w:lang w:val="tr-TR"/>
        </w:rPr>
        <w:t xml:space="preserve"> </w:t>
      </w:r>
      <w:r w:rsidRPr="00764A3A">
        <w:rPr>
          <w:rFonts w:asciiTheme="minorHAnsi" w:eastAsia="Arial" w:hAnsiTheme="minorHAnsi" w:cstheme="minorHAnsi"/>
          <w:color w:val="000000"/>
          <w:sz w:val="28"/>
          <w:szCs w:val="28"/>
          <w:lang w:val="tr-TR"/>
        </w:rPr>
        <w:t>döneminde kayıt dışı ekonomiyle mücadeleye ve Kamu</w:t>
      </w:r>
      <w:r w:rsidR="00CE7438" w:rsidRPr="00764A3A">
        <w:rPr>
          <w:rFonts w:asciiTheme="minorHAnsi" w:eastAsia="Arial" w:hAnsiTheme="minorHAnsi" w:cstheme="minorHAnsi"/>
          <w:color w:val="000000"/>
          <w:sz w:val="28"/>
          <w:szCs w:val="28"/>
          <w:lang w:val="tr-TR"/>
        </w:rPr>
        <w:t xml:space="preserve"> </w:t>
      </w:r>
      <w:r w:rsidRPr="00764A3A">
        <w:rPr>
          <w:rFonts w:asciiTheme="minorHAnsi" w:eastAsia="Arial" w:hAnsiTheme="minorHAnsi" w:cstheme="minorHAnsi"/>
          <w:color w:val="000000"/>
          <w:sz w:val="28"/>
          <w:szCs w:val="28"/>
          <w:lang w:val="tr-TR"/>
        </w:rPr>
        <w:t>alacaklarının toplanmasına büyük önem verdik. Bu kapsamda mevzuatın</w:t>
      </w:r>
      <w:r w:rsidR="00CE7438" w:rsidRPr="00764A3A">
        <w:rPr>
          <w:rFonts w:asciiTheme="minorHAnsi" w:eastAsia="Arial" w:hAnsiTheme="minorHAnsi" w:cstheme="minorHAnsi"/>
          <w:color w:val="000000"/>
          <w:sz w:val="28"/>
          <w:szCs w:val="28"/>
          <w:lang w:val="tr-TR"/>
        </w:rPr>
        <w:t xml:space="preserve"> </w:t>
      </w:r>
      <w:r w:rsidRPr="00764A3A">
        <w:rPr>
          <w:rFonts w:asciiTheme="minorHAnsi" w:eastAsia="Arial" w:hAnsiTheme="minorHAnsi" w:cstheme="minorHAnsi"/>
          <w:color w:val="000000"/>
          <w:sz w:val="28"/>
          <w:szCs w:val="28"/>
          <w:lang w:val="tr-TR"/>
        </w:rPr>
        <w:t>iyileştirilmesinin yanısıra vergi denetim kapasitesinin güçlendirilmesi ve</w:t>
      </w:r>
      <w:r w:rsidR="00CE7438" w:rsidRPr="00764A3A">
        <w:rPr>
          <w:rFonts w:asciiTheme="minorHAnsi" w:eastAsia="Arial" w:hAnsiTheme="minorHAnsi" w:cstheme="minorHAnsi"/>
          <w:color w:val="000000"/>
          <w:sz w:val="28"/>
          <w:szCs w:val="28"/>
          <w:lang w:val="tr-TR"/>
        </w:rPr>
        <w:t xml:space="preserve"> </w:t>
      </w:r>
      <w:r w:rsidRPr="00764A3A">
        <w:rPr>
          <w:rFonts w:asciiTheme="minorHAnsi" w:eastAsia="Arial" w:hAnsiTheme="minorHAnsi" w:cstheme="minorHAnsi"/>
          <w:color w:val="000000"/>
          <w:sz w:val="28"/>
          <w:szCs w:val="28"/>
          <w:lang w:val="tr-TR"/>
        </w:rPr>
        <w:t>yükümlülerin vergiye gönüllü uyumunun artırılması da önceliklerimiz</w:t>
      </w:r>
      <w:r w:rsidR="00CE7438" w:rsidRPr="00764A3A">
        <w:rPr>
          <w:rFonts w:asciiTheme="minorHAnsi" w:eastAsia="Arial" w:hAnsiTheme="minorHAnsi" w:cstheme="minorHAnsi"/>
          <w:color w:val="000000"/>
          <w:sz w:val="28"/>
          <w:szCs w:val="28"/>
          <w:lang w:val="tr-TR"/>
        </w:rPr>
        <w:t xml:space="preserve"> </w:t>
      </w:r>
      <w:r w:rsidRPr="00764A3A">
        <w:rPr>
          <w:rFonts w:asciiTheme="minorHAnsi" w:eastAsia="Arial" w:hAnsiTheme="minorHAnsi" w:cstheme="minorHAnsi"/>
          <w:color w:val="000000"/>
          <w:sz w:val="28"/>
          <w:szCs w:val="28"/>
          <w:lang w:val="tr-TR"/>
        </w:rPr>
        <w:t>arasında yer almıştır.</w:t>
      </w:r>
      <w:r w:rsidR="00CE7438" w:rsidRPr="00764A3A">
        <w:rPr>
          <w:rFonts w:asciiTheme="minorHAnsi" w:eastAsia="Arial" w:hAnsiTheme="minorHAnsi" w:cstheme="minorHAnsi"/>
          <w:color w:val="000000"/>
          <w:sz w:val="28"/>
          <w:szCs w:val="28"/>
          <w:lang w:val="tr-TR"/>
        </w:rPr>
        <w:t xml:space="preserve"> </w:t>
      </w:r>
      <w:r w:rsidRPr="00764A3A">
        <w:rPr>
          <w:rFonts w:asciiTheme="minorHAnsi" w:eastAsia="Arial" w:hAnsiTheme="minorHAnsi" w:cstheme="minorHAnsi"/>
          <w:color w:val="000000"/>
          <w:sz w:val="28"/>
          <w:szCs w:val="28"/>
          <w:lang w:val="tr-TR"/>
        </w:rPr>
        <w:t>Hükümetimizin amacı mevcut vergi sistemini daha çağdaş daha bilimsel</w:t>
      </w:r>
      <w:r w:rsidR="00CE7438" w:rsidRPr="00764A3A">
        <w:rPr>
          <w:rFonts w:asciiTheme="minorHAnsi" w:eastAsia="Arial" w:hAnsiTheme="minorHAnsi" w:cstheme="minorHAnsi"/>
          <w:color w:val="000000"/>
          <w:sz w:val="28"/>
          <w:szCs w:val="28"/>
          <w:lang w:val="tr-TR"/>
        </w:rPr>
        <w:t xml:space="preserve"> </w:t>
      </w:r>
      <w:r w:rsidRPr="00764A3A">
        <w:rPr>
          <w:rFonts w:asciiTheme="minorHAnsi" w:eastAsia="Arial" w:hAnsiTheme="minorHAnsi" w:cstheme="minorHAnsi"/>
          <w:color w:val="000000"/>
          <w:sz w:val="28"/>
          <w:szCs w:val="28"/>
          <w:lang w:val="tr-TR"/>
        </w:rPr>
        <w:t>ve</w:t>
      </w:r>
      <w:r w:rsidR="00CE7438" w:rsidRPr="00764A3A">
        <w:rPr>
          <w:rFonts w:asciiTheme="minorHAnsi" w:eastAsia="Arial" w:hAnsiTheme="minorHAnsi" w:cstheme="minorHAnsi"/>
          <w:color w:val="000000"/>
          <w:sz w:val="28"/>
          <w:szCs w:val="28"/>
          <w:lang w:val="tr-TR"/>
        </w:rPr>
        <w:t xml:space="preserve"> </w:t>
      </w:r>
      <w:r w:rsidRPr="00764A3A">
        <w:rPr>
          <w:rFonts w:asciiTheme="minorHAnsi" w:eastAsia="Arial" w:hAnsiTheme="minorHAnsi" w:cstheme="minorHAnsi"/>
          <w:color w:val="000000"/>
          <w:sz w:val="28"/>
          <w:szCs w:val="28"/>
          <w:lang w:val="tr-TR"/>
        </w:rPr>
        <w:t>daha adil bir</w:t>
      </w:r>
      <w:r w:rsidR="00CE7438" w:rsidRPr="00764A3A">
        <w:rPr>
          <w:rFonts w:asciiTheme="minorHAnsi" w:eastAsia="Arial" w:hAnsiTheme="minorHAnsi" w:cstheme="minorHAnsi"/>
          <w:color w:val="000000"/>
          <w:sz w:val="28"/>
          <w:szCs w:val="28"/>
          <w:lang w:val="tr-TR"/>
        </w:rPr>
        <w:t xml:space="preserve"> </w:t>
      </w:r>
      <w:r w:rsidRPr="00764A3A">
        <w:rPr>
          <w:rFonts w:asciiTheme="minorHAnsi" w:eastAsia="Arial" w:hAnsiTheme="minorHAnsi" w:cstheme="minorHAnsi"/>
          <w:color w:val="000000"/>
          <w:sz w:val="28"/>
          <w:szCs w:val="28"/>
          <w:lang w:val="tr-TR"/>
        </w:rPr>
        <w:t>yapıya kavuşturmak, yatırımları ve istihdamı</w:t>
      </w:r>
      <w:r w:rsidR="00794117">
        <w:rPr>
          <w:rFonts w:asciiTheme="minorHAnsi" w:eastAsia="Arial" w:hAnsiTheme="minorHAnsi" w:cstheme="minorHAnsi"/>
          <w:color w:val="000000"/>
          <w:sz w:val="28"/>
          <w:szCs w:val="28"/>
          <w:lang w:val="tr-TR"/>
        </w:rPr>
        <w:t xml:space="preserve"> destekleyerek </w:t>
      </w:r>
      <w:r w:rsidR="00CE7438" w:rsidRPr="00764A3A">
        <w:rPr>
          <w:rFonts w:asciiTheme="minorHAnsi" w:eastAsia="Arial" w:hAnsiTheme="minorHAnsi" w:cstheme="minorHAnsi"/>
          <w:color w:val="000000"/>
          <w:sz w:val="28"/>
          <w:szCs w:val="28"/>
          <w:lang w:val="tr-TR"/>
        </w:rPr>
        <w:t>sürdürülebilir, ekonomik büyümeye katkı sağlayan uygulanabilir bir vergi sistemini oluşturmaktır. İyi bir vergi sisteminin en önemli özelliği kuvvetli, etkin bir vergi idaresine sahip olmasıdır.</w:t>
      </w:r>
    </w:p>
    <w:p w14:paraId="7ACB38BB" w14:textId="77777777" w:rsidR="00DA2471" w:rsidRPr="00764A3A" w:rsidRDefault="00DA2471" w:rsidP="0021737E">
      <w:pPr>
        <w:spacing w:after="0" w:line="360" w:lineRule="auto"/>
        <w:jc w:val="both"/>
        <w:rPr>
          <w:rFonts w:asciiTheme="minorHAnsi" w:eastAsia="Arial" w:hAnsiTheme="minorHAnsi" w:cstheme="minorHAnsi"/>
          <w:color w:val="000000"/>
          <w:sz w:val="28"/>
          <w:szCs w:val="28"/>
          <w:lang w:val="tr-TR"/>
        </w:rPr>
      </w:pPr>
    </w:p>
    <w:p w14:paraId="614C66D3" w14:textId="77777777" w:rsidR="00CA5BC2" w:rsidRDefault="00CE7438" w:rsidP="0021737E">
      <w:pPr>
        <w:spacing w:after="0" w:line="360" w:lineRule="auto"/>
        <w:jc w:val="both"/>
        <w:rPr>
          <w:rFonts w:asciiTheme="minorHAnsi" w:eastAsia="Arial" w:hAnsiTheme="minorHAnsi" w:cstheme="minorHAnsi"/>
          <w:color w:val="000000"/>
          <w:sz w:val="28"/>
          <w:szCs w:val="28"/>
          <w:lang w:val="tr-TR"/>
        </w:rPr>
      </w:pPr>
      <w:r w:rsidRPr="00764A3A">
        <w:rPr>
          <w:rFonts w:asciiTheme="minorHAnsi" w:eastAsia="Arial" w:hAnsiTheme="minorHAnsi" w:cstheme="minorHAnsi"/>
          <w:sz w:val="28"/>
          <w:szCs w:val="28"/>
          <w:lang w:val="tr-TR"/>
        </w:rPr>
        <w:t>Gelir ve Vergi Dairesinin yeniden yapılandırılmasını ve güçlendirilmesini</w:t>
      </w:r>
      <w:r w:rsidR="00112014" w:rsidRPr="00764A3A">
        <w:rPr>
          <w:rFonts w:asciiTheme="minorHAnsi" w:eastAsia="Arial" w:hAnsiTheme="minorHAnsi" w:cstheme="minorHAnsi"/>
          <w:sz w:val="28"/>
          <w:szCs w:val="28"/>
          <w:lang w:val="tr-TR"/>
        </w:rPr>
        <w:t xml:space="preserve"> </w:t>
      </w:r>
      <w:r w:rsidRPr="00764A3A">
        <w:rPr>
          <w:rFonts w:asciiTheme="minorHAnsi" w:eastAsia="Arial" w:hAnsiTheme="minorHAnsi" w:cstheme="minorHAnsi"/>
          <w:sz w:val="28"/>
          <w:szCs w:val="28"/>
          <w:lang w:val="tr-TR"/>
        </w:rPr>
        <w:t xml:space="preserve">sağlamak amacıyla çalışmalar </w:t>
      </w:r>
      <w:r w:rsidRPr="00764A3A">
        <w:rPr>
          <w:rFonts w:asciiTheme="minorHAnsi" w:eastAsia="Arial" w:hAnsiTheme="minorHAnsi" w:cstheme="minorHAnsi"/>
          <w:color w:val="000000"/>
          <w:sz w:val="28"/>
          <w:szCs w:val="28"/>
          <w:lang w:val="tr-TR"/>
        </w:rPr>
        <w:t>devam etmekte olup Teknolojik yeniliklerle</w:t>
      </w:r>
      <w:r w:rsidR="00112014" w:rsidRPr="00764A3A">
        <w:rPr>
          <w:rFonts w:asciiTheme="minorHAnsi" w:eastAsia="Arial" w:hAnsiTheme="minorHAnsi" w:cstheme="minorHAnsi"/>
          <w:color w:val="000000"/>
          <w:sz w:val="28"/>
          <w:szCs w:val="28"/>
          <w:lang w:val="tr-TR"/>
        </w:rPr>
        <w:t xml:space="preserve"> </w:t>
      </w:r>
      <w:r w:rsidRPr="00764A3A">
        <w:rPr>
          <w:rFonts w:asciiTheme="minorHAnsi" w:eastAsia="Arial" w:hAnsiTheme="minorHAnsi" w:cstheme="minorHAnsi"/>
          <w:color w:val="000000"/>
          <w:sz w:val="28"/>
          <w:szCs w:val="28"/>
          <w:lang w:val="tr-TR"/>
        </w:rPr>
        <w:t>yükümlülerini daha iyi tanıyan ve hizmet sunan ve aynı zamanda</w:t>
      </w:r>
      <w:r w:rsidR="00112014" w:rsidRPr="00764A3A">
        <w:rPr>
          <w:rFonts w:asciiTheme="minorHAnsi" w:eastAsia="Arial" w:hAnsiTheme="minorHAnsi" w:cstheme="minorHAnsi"/>
          <w:color w:val="000000"/>
          <w:sz w:val="28"/>
          <w:szCs w:val="28"/>
          <w:lang w:val="tr-TR"/>
        </w:rPr>
        <w:t xml:space="preserve"> </w:t>
      </w:r>
      <w:r w:rsidRPr="00764A3A">
        <w:rPr>
          <w:rFonts w:asciiTheme="minorHAnsi" w:eastAsia="Arial" w:hAnsiTheme="minorHAnsi" w:cstheme="minorHAnsi"/>
          <w:color w:val="000000"/>
          <w:sz w:val="28"/>
          <w:szCs w:val="28"/>
          <w:lang w:val="tr-TR"/>
        </w:rPr>
        <w:t>ödevlerini yerine getirmeyen yükümlüyü de daha yakından izleyen ve</w:t>
      </w:r>
      <w:r w:rsidR="00112014" w:rsidRPr="00764A3A">
        <w:rPr>
          <w:rFonts w:asciiTheme="minorHAnsi" w:eastAsia="Arial" w:hAnsiTheme="minorHAnsi" w:cstheme="minorHAnsi"/>
          <w:color w:val="000000"/>
          <w:sz w:val="28"/>
          <w:szCs w:val="28"/>
          <w:lang w:val="tr-TR"/>
        </w:rPr>
        <w:t xml:space="preserve"> </w:t>
      </w:r>
      <w:r w:rsidRPr="00764A3A">
        <w:rPr>
          <w:rFonts w:asciiTheme="minorHAnsi" w:eastAsia="Arial" w:hAnsiTheme="minorHAnsi" w:cstheme="minorHAnsi"/>
          <w:color w:val="000000"/>
          <w:sz w:val="28"/>
          <w:szCs w:val="28"/>
          <w:lang w:val="tr-TR"/>
        </w:rPr>
        <w:t>yaptırım uygulayan bir vergi politikası hedeflerimiz arasında yer</w:t>
      </w:r>
      <w:r w:rsidR="00112014" w:rsidRPr="00764A3A">
        <w:rPr>
          <w:rFonts w:asciiTheme="minorHAnsi" w:eastAsia="Arial" w:hAnsiTheme="minorHAnsi" w:cstheme="minorHAnsi"/>
          <w:color w:val="000000"/>
          <w:sz w:val="28"/>
          <w:szCs w:val="28"/>
          <w:lang w:val="tr-TR"/>
        </w:rPr>
        <w:t xml:space="preserve"> </w:t>
      </w:r>
      <w:r w:rsidRPr="00764A3A">
        <w:rPr>
          <w:rFonts w:asciiTheme="minorHAnsi" w:eastAsia="Arial" w:hAnsiTheme="minorHAnsi" w:cstheme="minorHAnsi"/>
          <w:color w:val="000000"/>
          <w:sz w:val="28"/>
          <w:szCs w:val="28"/>
          <w:lang w:val="tr-TR"/>
        </w:rPr>
        <w:t>almaktadır.</w:t>
      </w:r>
    </w:p>
    <w:p w14:paraId="4B11A776" w14:textId="77777777" w:rsidR="00794117" w:rsidRPr="00764A3A" w:rsidRDefault="00794117" w:rsidP="0021737E">
      <w:pPr>
        <w:spacing w:after="0" w:line="360" w:lineRule="auto"/>
        <w:jc w:val="both"/>
        <w:rPr>
          <w:rFonts w:asciiTheme="minorHAnsi" w:eastAsia="Arial" w:hAnsiTheme="minorHAnsi" w:cstheme="minorHAnsi"/>
          <w:color w:val="000000"/>
          <w:sz w:val="28"/>
          <w:szCs w:val="28"/>
          <w:lang w:val="tr-TR"/>
        </w:rPr>
      </w:pPr>
    </w:p>
    <w:p w14:paraId="7F52288A" w14:textId="3DDBB83B" w:rsidR="00112014" w:rsidRPr="00764A3A" w:rsidRDefault="00112014" w:rsidP="0021737E">
      <w:pPr>
        <w:spacing w:after="0" w:line="360" w:lineRule="auto"/>
        <w:jc w:val="both"/>
        <w:rPr>
          <w:rFonts w:asciiTheme="minorHAnsi" w:eastAsia="Arial" w:hAnsiTheme="minorHAnsi" w:cstheme="minorHAnsi"/>
          <w:color w:val="000000"/>
          <w:sz w:val="28"/>
          <w:szCs w:val="28"/>
          <w:lang w:val="tr-TR"/>
        </w:rPr>
      </w:pPr>
      <w:r w:rsidRPr="00764A3A">
        <w:rPr>
          <w:rFonts w:asciiTheme="minorHAnsi" w:eastAsia="Arial" w:hAnsiTheme="minorHAnsi" w:cstheme="minorHAnsi"/>
          <w:color w:val="000000"/>
          <w:sz w:val="28"/>
          <w:szCs w:val="28"/>
          <w:lang w:val="tr-TR"/>
        </w:rPr>
        <w:t>Hükümetimizin temel politikaları arasında yer alan ekonomiyi kayıt altına almak için kayıt dışı ekonomi ile en etkin şekilde mücadele edeceğiz. En basit şekli ile kayıtdışılığı kurallara uyulmaması ve bundan ekonomik yarar sağlanması olarak tanımlarsak buradan da anlaşılabileceği gibi kayıtdışılık haksız rekabet ile gelir dağılımını bozan ve nihayetinde toplumsal refahı sekteye uğratan bir olgudur. Kayıtdışılıkla mücadelede iki temel unsure özellikle önem veriyoruz. Bunlardan birincisi vergi denetimindeki etkinlik ikincisi ise mükelleflerin vergi bilincini geliştirmek</w:t>
      </w:r>
      <w:r w:rsidR="00FD0D78">
        <w:rPr>
          <w:rFonts w:asciiTheme="minorHAnsi" w:eastAsia="Arial" w:hAnsiTheme="minorHAnsi" w:cstheme="minorHAnsi"/>
          <w:color w:val="000000"/>
          <w:sz w:val="28"/>
          <w:szCs w:val="28"/>
          <w:lang w:val="tr-TR"/>
        </w:rPr>
        <w:t>, etkin otomasyon sistemi ile vergide adaleti yükseltmektir.</w:t>
      </w:r>
    </w:p>
    <w:p w14:paraId="0DEA2BB3" w14:textId="77777777" w:rsidR="00EB04A5" w:rsidRPr="00764A3A" w:rsidRDefault="00EB04A5" w:rsidP="0021737E">
      <w:pPr>
        <w:spacing w:after="0" w:line="360" w:lineRule="auto"/>
        <w:jc w:val="both"/>
        <w:rPr>
          <w:rFonts w:asciiTheme="minorHAnsi" w:eastAsia="Arial" w:hAnsiTheme="minorHAnsi" w:cstheme="minorHAnsi"/>
          <w:color w:val="000000"/>
          <w:sz w:val="28"/>
          <w:szCs w:val="28"/>
          <w:lang w:val="tr-TR"/>
        </w:rPr>
      </w:pPr>
    </w:p>
    <w:p w14:paraId="6B9B255A" w14:textId="5D0E1854" w:rsidR="00EB04A5" w:rsidRDefault="00FD0D78" w:rsidP="0021737E">
      <w:pPr>
        <w:spacing w:after="0" w:line="360" w:lineRule="auto"/>
        <w:jc w:val="both"/>
        <w:rPr>
          <w:rFonts w:asciiTheme="minorHAnsi" w:eastAsia="Arial" w:hAnsiTheme="minorHAnsi" w:cstheme="minorHAnsi"/>
          <w:color w:val="000000"/>
          <w:sz w:val="28"/>
          <w:szCs w:val="28"/>
          <w:lang w:val="tr-TR"/>
        </w:rPr>
      </w:pPr>
      <w:r>
        <w:rPr>
          <w:rFonts w:asciiTheme="minorHAnsi" w:eastAsia="Arial" w:hAnsiTheme="minorHAnsi" w:cstheme="minorHAnsi"/>
          <w:color w:val="000000"/>
          <w:sz w:val="28"/>
          <w:szCs w:val="28"/>
          <w:lang w:val="tr-TR"/>
        </w:rPr>
        <w:t>G</w:t>
      </w:r>
      <w:r w:rsidR="00EB04A5" w:rsidRPr="00764A3A">
        <w:rPr>
          <w:rFonts w:asciiTheme="minorHAnsi" w:eastAsia="Arial" w:hAnsiTheme="minorHAnsi" w:cstheme="minorHAnsi"/>
          <w:color w:val="000000"/>
          <w:sz w:val="28"/>
          <w:szCs w:val="28"/>
          <w:lang w:val="tr-TR"/>
        </w:rPr>
        <w:t>üçlü vergi denetimi için personelin eğitimine hızla devam etmeyi, teknolojik alt yapıyı süratle geliştirmeyi ve vergi denetimlerini daha da</w:t>
      </w:r>
      <w:r w:rsidR="00B302AD">
        <w:rPr>
          <w:rFonts w:asciiTheme="minorHAnsi" w:eastAsia="Arial" w:hAnsiTheme="minorHAnsi" w:cstheme="minorHAnsi"/>
          <w:color w:val="000000"/>
          <w:sz w:val="28"/>
          <w:szCs w:val="28"/>
          <w:lang w:val="tr-TR"/>
        </w:rPr>
        <w:t xml:space="preserve"> </w:t>
      </w:r>
      <w:r w:rsidR="00EB04A5" w:rsidRPr="00764A3A">
        <w:rPr>
          <w:rFonts w:asciiTheme="minorHAnsi" w:eastAsia="Arial" w:hAnsiTheme="minorHAnsi" w:cstheme="minorHAnsi"/>
          <w:color w:val="000000"/>
          <w:sz w:val="28"/>
          <w:szCs w:val="28"/>
          <w:lang w:val="tr-TR"/>
        </w:rPr>
        <w:t>artırmayı planlamaktayız.</w:t>
      </w:r>
      <w:r w:rsidR="008464F4">
        <w:rPr>
          <w:rFonts w:asciiTheme="minorHAnsi" w:eastAsia="Arial" w:hAnsiTheme="minorHAnsi" w:cstheme="minorHAnsi"/>
          <w:color w:val="000000"/>
          <w:sz w:val="28"/>
          <w:szCs w:val="28"/>
          <w:lang w:val="tr-TR"/>
        </w:rPr>
        <w:t xml:space="preserve"> Bu doğrultuda E-fatura sistemi kurulmuş olup 2024 sonu itibariyle ekonomik yapıya dahil edilebilecektir.</w:t>
      </w:r>
      <w:r w:rsidR="00113EDA">
        <w:rPr>
          <w:rFonts w:asciiTheme="minorHAnsi" w:eastAsia="Arial" w:hAnsiTheme="minorHAnsi" w:cstheme="minorHAnsi"/>
          <w:color w:val="000000"/>
          <w:sz w:val="28"/>
          <w:szCs w:val="28"/>
          <w:lang w:val="tr-TR"/>
        </w:rPr>
        <w:t xml:space="preserve"> E-bodro, E-fatura sistemi ile birlikte E-tebliğ kısmi olarak uygulanmaya başlanmış ve uygulamalardaki aksaklık tespit edilerek 2024 yılında tam teşekküllü uygulamaya geçilebilecek çalışmalar yapılmaktadır. Bununla birlikte maaş bodrolarının E-Bodro sistemi ile otomasyon aracılığı ile oluşturulması çalışmaları başlatılmıştır.</w:t>
      </w:r>
    </w:p>
    <w:p w14:paraId="25379E94" w14:textId="77777777" w:rsidR="008A1786" w:rsidRDefault="008A1786" w:rsidP="0021737E">
      <w:pPr>
        <w:spacing w:after="0" w:line="360" w:lineRule="auto"/>
        <w:jc w:val="both"/>
        <w:rPr>
          <w:rFonts w:asciiTheme="minorHAnsi" w:eastAsia="Arial" w:hAnsiTheme="minorHAnsi" w:cstheme="minorHAnsi"/>
          <w:color w:val="000000"/>
          <w:sz w:val="28"/>
          <w:szCs w:val="28"/>
          <w:lang w:val="tr-TR"/>
        </w:rPr>
      </w:pPr>
    </w:p>
    <w:p w14:paraId="61CB4BA9" w14:textId="02F07CCD" w:rsidR="008A1786" w:rsidRPr="00764A3A" w:rsidRDefault="008A1786" w:rsidP="0021737E">
      <w:pPr>
        <w:spacing w:after="0" w:line="360" w:lineRule="auto"/>
        <w:jc w:val="both"/>
        <w:rPr>
          <w:rFonts w:asciiTheme="minorHAnsi" w:eastAsia="Arial" w:hAnsiTheme="minorHAnsi" w:cstheme="minorHAnsi"/>
          <w:color w:val="000000"/>
          <w:sz w:val="28"/>
          <w:szCs w:val="28"/>
          <w:lang w:val="tr-TR"/>
        </w:rPr>
      </w:pPr>
      <w:r>
        <w:rPr>
          <w:rFonts w:asciiTheme="minorHAnsi" w:eastAsia="Arial" w:hAnsiTheme="minorHAnsi" w:cstheme="minorHAnsi"/>
          <w:color w:val="000000"/>
          <w:sz w:val="28"/>
          <w:szCs w:val="28"/>
          <w:lang w:val="tr-TR"/>
        </w:rPr>
        <w:t>Gümrük ve Rüsumat Dairesi Müdürlüğü, otomasyona sistemine  geçmiş, sistemin etkin ve verimli kullanılması için ileri projeler geliştirme çalışmaları devam etmektedir.</w:t>
      </w:r>
    </w:p>
    <w:p w14:paraId="39F4D7CB" w14:textId="77777777" w:rsidR="00EB04A5" w:rsidRPr="00764A3A" w:rsidRDefault="00EB04A5" w:rsidP="0021737E">
      <w:pPr>
        <w:spacing w:after="0" w:line="360" w:lineRule="auto"/>
        <w:jc w:val="both"/>
        <w:rPr>
          <w:rFonts w:asciiTheme="minorHAnsi" w:eastAsia="Arial" w:hAnsiTheme="minorHAnsi" w:cstheme="minorHAnsi"/>
          <w:color w:val="000000"/>
          <w:sz w:val="28"/>
          <w:szCs w:val="28"/>
          <w:lang w:val="tr-TR"/>
        </w:rPr>
      </w:pPr>
    </w:p>
    <w:p w14:paraId="01076862" w14:textId="77777777" w:rsidR="00EB04A5" w:rsidRPr="00764A3A" w:rsidRDefault="00EB04A5" w:rsidP="0021737E">
      <w:pPr>
        <w:spacing w:after="0" w:line="360" w:lineRule="auto"/>
        <w:jc w:val="both"/>
        <w:rPr>
          <w:rFonts w:asciiTheme="minorHAnsi" w:eastAsia="Arial" w:hAnsiTheme="minorHAnsi" w:cstheme="minorHAnsi"/>
          <w:color w:val="000000"/>
          <w:sz w:val="28"/>
          <w:szCs w:val="28"/>
          <w:lang w:val="tr-TR"/>
        </w:rPr>
      </w:pPr>
      <w:r w:rsidRPr="003A7B66">
        <w:rPr>
          <w:rFonts w:asciiTheme="minorHAnsi" w:eastAsia="Arial" w:hAnsiTheme="minorHAnsi" w:cstheme="minorHAnsi"/>
          <w:color w:val="000000"/>
          <w:sz w:val="28"/>
          <w:szCs w:val="28"/>
          <w:lang w:val="tr-TR"/>
        </w:rPr>
        <w:t>Kayıtlı ekonomiye geçişin hızlandırılması ve kayıt dışılığın en aza indirilmesi amacıyla e-Maliye Projesinin Yürütülmesine ilişkin yapılan sözleşme çerçevesinde Gelir ve Vergi Dairesi yönetimi verginin doğuşundan tahsil edilinceye kadar yapacağı takip sistemi ile vergi gelirlerinin artırılmasında önemli katkılar sağlayacaktır</w:t>
      </w:r>
    </w:p>
    <w:p w14:paraId="143C1EB8" w14:textId="77777777" w:rsidR="00EB04A5" w:rsidRPr="00764A3A" w:rsidRDefault="00EB04A5" w:rsidP="0021737E">
      <w:pPr>
        <w:spacing w:after="0" w:line="360" w:lineRule="auto"/>
        <w:jc w:val="both"/>
        <w:rPr>
          <w:rFonts w:asciiTheme="minorHAnsi" w:eastAsia="Arial" w:hAnsiTheme="minorHAnsi" w:cstheme="minorHAnsi"/>
          <w:color w:val="000000"/>
          <w:sz w:val="28"/>
          <w:szCs w:val="28"/>
          <w:lang w:val="tr-TR"/>
        </w:rPr>
      </w:pPr>
    </w:p>
    <w:p w14:paraId="57112BCD" w14:textId="3C871088" w:rsidR="00EB04A5" w:rsidRPr="00764A3A" w:rsidRDefault="00EB04A5" w:rsidP="0021737E">
      <w:pPr>
        <w:spacing w:after="0" w:line="360" w:lineRule="auto"/>
        <w:jc w:val="both"/>
        <w:rPr>
          <w:rFonts w:asciiTheme="minorHAnsi" w:eastAsia="Arial" w:hAnsiTheme="minorHAnsi" w:cstheme="minorHAnsi"/>
          <w:color w:val="000000"/>
          <w:sz w:val="28"/>
          <w:szCs w:val="28"/>
          <w:lang w:val="tr-TR"/>
        </w:rPr>
      </w:pPr>
      <w:r w:rsidRPr="00764A3A">
        <w:rPr>
          <w:rFonts w:asciiTheme="minorHAnsi" w:eastAsia="Arial" w:hAnsiTheme="minorHAnsi" w:cstheme="minorHAnsi"/>
          <w:color w:val="000000"/>
          <w:sz w:val="28"/>
          <w:szCs w:val="28"/>
          <w:lang w:val="tr-TR"/>
        </w:rPr>
        <w:t>Kamu yararını göz önünde bulundurarak Vergi kayıplarına uğramadığımız ve ödeme gücüne göre herkes için adil olacak bir vergilendirme düzeni için sorumluluklarımızın farkında olarak her türlü iyileştirme için elimizdeki imkânlar dâhilinde uygun koşullar yaratmaya devam edeceğiz.</w:t>
      </w:r>
    </w:p>
    <w:p w14:paraId="48CA4192" w14:textId="77777777" w:rsidR="00EB04A5" w:rsidRPr="00764A3A" w:rsidRDefault="00EB04A5" w:rsidP="0021737E">
      <w:pPr>
        <w:spacing w:after="0" w:line="360" w:lineRule="auto"/>
        <w:rPr>
          <w:rFonts w:asciiTheme="minorHAnsi" w:eastAsia="Arial" w:hAnsiTheme="minorHAnsi" w:cstheme="minorHAnsi"/>
          <w:sz w:val="28"/>
          <w:szCs w:val="28"/>
          <w:lang w:val="tr-TR"/>
        </w:rPr>
      </w:pPr>
    </w:p>
    <w:p w14:paraId="12425FAC" w14:textId="0BC0995E" w:rsidR="00EB04A5" w:rsidRPr="00764A3A" w:rsidRDefault="00EB04A5" w:rsidP="0021737E">
      <w:pPr>
        <w:spacing w:after="0" w:line="360" w:lineRule="auto"/>
        <w:jc w:val="both"/>
        <w:rPr>
          <w:rFonts w:asciiTheme="minorHAnsi" w:eastAsia="Arial" w:hAnsiTheme="minorHAnsi" w:cstheme="minorHAnsi"/>
          <w:color w:val="000000"/>
          <w:sz w:val="28"/>
          <w:szCs w:val="28"/>
          <w:lang w:val="tr-TR"/>
        </w:rPr>
      </w:pPr>
      <w:r w:rsidRPr="00764A3A">
        <w:rPr>
          <w:rFonts w:asciiTheme="minorHAnsi" w:eastAsia="Arial" w:hAnsiTheme="minorHAnsi" w:cstheme="minorHAnsi"/>
          <w:color w:val="000000"/>
          <w:sz w:val="28"/>
          <w:szCs w:val="28"/>
          <w:lang w:val="tr-TR"/>
        </w:rPr>
        <w:t>Vergi kayıplarını engellemek adına yürürlüğe giren</w:t>
      </w:r>
      <w:r w:rsidR="003E6966">
        <w:rPr>
          <w:rFonts w:asciiTheme="minorHAnsi" w:eastAsia="Arial" w:hAnsiTheme="minorHAnsi" w:cstheme="minorHAnsi"/>
          <w:color w:val="000000"/>
          <w:sz w:val="28"/>
          <w:szCs w:val="28"/>
          <w:lang w:val="tr-TR"/>
        </w:rPr>
        <w:t xml:space="preserve"> teşvik</w:t>
      </w:r>
      <w:r w:rsidRPr="00764A3A">
        <w:rPr>
          <w:rFonts w:asciiTheme="minorHAnsi" w:eastAsia="Arial" w:hAnsiTheme="minorHAnsi" w:cstheme="minorHAnsi"/>
          <w:color w:val="000000"/>
          <w:sz w:val="28"/>
          <w:szCs w:val="28"/>
          <w:lang w:val="tr-TR"/>
        </w:rPr>
        <w:t xml:space="preserve"> uygulamalarımıza karşı vergi adaletini daha da pekiştirmek maksadıyla zamanında ve usulüne uygun vergi yükümlülüğünü yerine getirmeyen yükümlülerimize de usulsüzlük cezaları uygulaması devam etmektedir.</w:t>
      </w:r>
    </w:p>
    <w:p w14:paraId="175D16F7" w14:textId="77777777" w:rsidR="00EB04A5" w:rsidRPr="00764A3A" w:rsidRDefault="00EB04A5" w:rsidP="0021737E">
      <w:pPr>
        <w:spacing w:after="0" w:line="360" w:lineRule="auto"/>
        <w:jc w:val="both"/>
        <w:rPr>
          <w:rFonts w:asciiTheme="minorHAnsi" w:eastAsia="Arial" w:hAnsiTheme="minorHAnsi" w:cstheme="minorHAnsi"/>
          <w:color w:val="000000"/>
          <w:sz w:val="28"/>
          <w:szCs w:val="28"/>
          <w:lang w:val="tr-TR"/>
        </w:rPr>
      </w:pPr>
    </w:p>
    <w:p w14:paraId="6946AE29" w14:textId="55091ED8" w:rsidR="00EB04A5" w:rsidRPr="00764A3A" w:rsidRDefault="00480CE9" w:rsidP="0021737E">
      <w:pPr>
        <w:spacing w:after="0" w:line="360" w:lineRule="auto"/>
        <w:jc w:val="both"/>
        <w:rPr>
          <w:rFonts w:asciiTheme="minorHAnsi" w:eastAsia="Arial" w:hAnsiTheme="minorHAnsi" w:cstheme="minorHAnsi"/>
          <w:color w:val="000000"/>
          <w:sz w:val="28"/>
          <w:szCs w:val="28"/>
          <w:lang w:val="tr-TR"/>
        </w:rPr>
      </w:pPr>
      <w:r>
        <w:rPr>
          <w:rFonts w:asciiTheme="minorHAnsi" w:eastAsia="Arial" w:hAnsiTheme="minorHAnsi" w:cstheme="minorHAnsi"/>
          <w:color w:val="000000"/>
          <w:sz w:val="28"/>
          <w:szCs w:val="28"/>
          <w:lang w:val="tr-TR"/>
        </w:rPr>
        <w:t>Kamu alacaklarının tahsilinde pandemi sonrası yaşanan ödeme güçlüğünü ortadan kaldırmak ve halkımıza ödeme kolaylığı sağlamak maksatlı düzenlenmiş olan 2020 yılı ve önceki dönemlere ait kesinleştirilmiş vergilerde yapılan taksit ve cezaların bağışlanması ile, tahsili gerçekleştirilmemiş vergilerin büyük bir kısmının tahsiline gidilmiştir.</w:t>
      </w:r>
      <w:r w:rsidR="00EB04A5" w:rsidRPr="00764A3A">
        <w:rPr>
          <w:rFonts w:asciiTheme="minorHAnsi" w:eastAsia="Arial" w:hAnsiTheme="minorHAnsi" w:cstheme="minorHAnsi"/>
          <w:color w:val="000000"/>
          <w:sz w:val="28"/>
          <w:szCs w:val="28"/>
          <w:lang w:val="tr-TR"/>
        </w:rPr>
        <w:t xml:space="preserve"> </w:t>
      </w:r>
      <w:r>
        <w:rPr>
          <w:rFonts w:asciiTheme="minorHAnsi" w:eastAsia="Arial" w:hAnsiTheme="minorHAnsi" w:cstheme="minorHAnsi"/>
          <w:color w:val="000000"/>
          <w:sz w:val="28"/>
          <w:szCs w:val="28"/>
          <w:lang w:val="tr-TR"/>
        </w:rPr>
        <w:t>K</w:t>
      </w:r>
      <w:r w:rsidR="00EB04A5" w:rsidRPr="00764A3A">
        <w:rPr>
          <w:rFonts w:asciiTheme="minorHAnsi" w:eastAsia="Arial" w:hAnsiTheme="minorHAnsi" w:cstheme="minorHAnsi"/>
          <w:color w:val="000000"/>
          <w:sz w:val="28"/>
          <w:szCs w:val="28"/>
          <w:lang w:val="tr-TR"/>
        </w:rPr>
        <w:t>ayıt dışılığın kayıt altına alınmasının sonucu olarak vergi gelirlerinde önemli ölçüde artışlar sağlanmıştır.</w:t>
      </w:r>
    </w:p>
    <w:p w14:paraId="57945015" w14:textId="77777777" w:rsidR="00EB04A5" w:rsidRPr="00764A3A" w:rsidRDefault="00EB04A5" w:rsidP="0021737E">
      <w:pPr>
        <w:spacing w:after="0" w:line="360" w:lineRule="auto"/>
        <w:jc w:val="both"/>
        <w:rPr>
          <w:rFonts w:asciiTheme="minorHAnsi" w:eastAsia="Arial" w:hAnsiTheme="minorHAnsi" w:cstheme="minorHAnsi"/>
          <w:color w:val="000000"/>
          <w:sz w:val="28"/>
          <w:szCs w:val="28"/>
          <w:lang w:val="tr-TR"/>
        </w:rPr>
      </w:pPr>
    </w:p>
    <w:p w14:paraId="6FD112C3" w14:textId="77777777" w:rsidR="00EB04A5" w:rsidRDefault="00EB04A5" w:rsidP="0021737E">
      <w:pPr>
        <w:spacing w:after="0" w:line="360" w:lineRule="auto"/>
        <w:jc w:val="both"/>
        <w:rPr>
          <w:rFonts w:asciiTheme="minorHAnsi" w:eastAsia="Arial" w:hAnsiTheme="minorHAnsi" w:cstheme="minorHAnsi"/>
          <w:color w:val="000000"/>
          <w:sz w:val="28"/>
          <w:szCs w:val="28"/>
          <w:lang w:val="tr-TR"/>
        </w:rPr>
      </w:pPr>
      <w:r w:rsidRPr="00764A3A">
        <w:rPr>
          <w:rFonts w:asciiTheme="minorHAnsi" w:eastAsia="Arial" w:hAnsiTheme="minorHAnsi" w:cstheme="minorHAnsi"/>
          <w:color w:val="000000"/>
          <w:sz w:val="28"/>
          <w:szCs w:val="28"/>
          <w:lang w:val="tr-TR"/>
        </w:rPr>
        <w:t>Bakanlığımız sadece kamu alacaklarının tahsili yönünde adım atmamış yukarıda da değinildiği üzere Koperatif Merkez Bankası ile imzaladığımız protokol ile ilk kez devlet iç borç ödemelerine başlamıştır.</w:t>
      </w:r>
    </w:p>
    <w:p w14:paraId="75D69F74" w14:textId="77777777" w:rsidR="009D0584" w:rsidRDefault="009D0584" w:rsidP="0021737E">
      <w:pPr>
        <w:spacing w:after="0" w:line="360" w:lineRule="auto"/>
        <w:jc w:val="both"/>
        <w:rPr>
          <w:rFonts w:asciiTheme="minorHAnsi" w:eastAsia="Arial" w:hAnsiTheme="minorHAnsi" w:cstheme="minorHAnsi"/>
          <w:color w:val="000000"/>
          <w:sz w:val="28"/>
          <w:szCs w:val="28"/>
          <w:lang w:val="tr-TR"/>
        </w:rPr>
      </w:pPr>
    </w:p>
    <w:p w14:paraId="46262E2D" w14:textId="145A7029" w:rsidR="007268B6" w:rsidRDefault="007268B6" w:rsidP="0021737E">
      <w:pPr>
        <w:spacing w:after="0" w:line="360" w:lineRule="auto"/>
        <w:jc w:val="both"/>
        <w:rPr>
          <w:rFonts w:asciiTheme="minorHAnsi" w:eastAsia="Arial" w:hAnsiTheme="minorHAnsi" w:cstheme="minorHAnsi"/>
          <w:color w:val="000000"/>
          <w:sz w:val="28"/>
          <w:szCs w:val="28"/>
          <w:lang w:val="tr-TR"/>
        </w:rPr>
      </w:pPr>
      <w:r>
        <w:rPr>
          <w:rFonts w:asciiTheme="minorHAnsi" w:eastAsia="Arial" w:hAnsiTheme="minorHAnsi" w:cstheme="minorHAnsi"/>
          <w:color w:val="000000"/>
          <w:sz w:val="28"/>
          <w:szCs w:val="28"/>
          <w:lang w:val="tr-TR"/>
        </w:rPr>
        <w:lastRenderedPageBreak/>
        <w:t>Devlet borç yükümlülüklerinin yerine getirebilmesi amacı ile Kıbrıs Türk Kooperatif Merkez Bankası ile protokol imzalayarak, borç geri ödemesine başlanmıştır.</w:t>
      </w:r>
      <w:r w:rsidR="004D1F66">
        <w:rPr>
          <w:rFonts w:asciiTheme="minorHAnsi" w:eastAsia="Arial" w:hAnsiTheme="minorHAnsi" w:cstheme="minorHAnsi"/>
          <w:color w:val="000000"/>
          <w:sz w:val="28"/>
          <w:szCs w:val="28"/>
          <w:lang w:val="tr-TR"/>
        </w:rPr>
        <w:t xml:space="preserve"> Bu çerçevede Kıbrıs Türk Telekominikasyon Dairesinin ve Toprak Ürünleri Kurumu’nun, Kıbrıs Türk Kooperatif Merkez Bankasına olan borçları ve borç faizleri belirlenmiştir. Bu bağlamda ilgili borçların bütçe olanakları çerçevesinde ödemeleri gerçekleştirilmektedir. Borçların ödenmesine mahsuplaşma ve nakit ödeme yöntemi ile devam edilmektedir.</w:t>
      </w:r>
    </w:p>
    <w:p w14:paraId="262B91A7" w14:textId="77777777" w:rsidR="009A379C" w:rsidRDefault="009A379C" w:rsidP="0021737E">
      <w:pPr>
        <w:spacing w:after="0" w:line="360" w:lineRule="auto"/>
        <w:jc w:val="both"/>
        <w:rPr>
          <w:rFonts w:asciiTheme="minorHAnsi" w:eastAsia="Arial" w:hAnsiTheme="minorHAnsi" w:cstheme="minorHAnsi"/>
          <w:color w:val="000000"/>
          <w:sz w:val="28"/>
          <w:szCs w:val="28"/>
          <w:lang w:val="tr-TR"/>
        </w:rPr>
      </w:pPr>
    </w:p>
    <w:p w14:paraId="726D0FAE" w14:textId="1F31013F" w:rsidR="000D5AC7" w:rsidRPr="00A02446" w:rsidRDefault="009A379C" w:rsidP="00A02446">
      <w:pPr>
        <w:spacing w:after="0" w:line="360" w:lineRule="auto"/>
        <w:jc w:val="both"/>
        <w:rPr>
          <w:rFonts w:asciiTheme="minorHAnsi" w:eastAsia="Arial" w:hAnsiTheme="minorHAnsi" w:cstheme="minorHAnsi"/>
          <w:color w:val="000000"/>
          <w:sz w:val="28"/>
          <w:szCs w:val="28"/>
          <w:lang w:val="tr-TR"/>
        </w:rPr>
      </w:pPr>
      <w:r>
        <w:rPr>
          <w:rFonts w:asciiTheme="minorHAnsi" w:eastAsia="Arial" w:hAnsiTheme="minorHAnsi" w:cstheme="minorHAnsi"/>
          <w:color w:val="000000"/>
          <w:sz w:val="28"/>
          <w:szCs w:val="28"/>
          <w:lang w:val="tr-TR"/>
        </w:rPr>
        <w:t>2000, 2021 ve 2022 yılsonları ve 2023 yılında aylar itibariy</w:t>
      </w:r>
      <w:r w:rsidR="00650BE9">
        <w:rPr>
          <w:rFonts w:asciiTheme="minorHAnsi" w:eastAsia="Arial" w:hAnsiTheme="minorHAnsi" w:cstheme="minorHAnsi"/>
          <w:color w:val="000000"/>
          <w:sz w:val="28"/>
          <w:szCs w:val="28"/>
          <w:lang w:val="tr-TR"/>
        </w:rPr>
        <w:t xml:space="preserve">la Hazine ve kuruluşlar için ihraç edilen özel tertip DİBS stokları Kamu Borç Yönetimi Raporunda belirtilmiştir. 2020 yılında yaşanan salgının etkisi ile artış gösteren DİBS stoku 2023 yılı Temmuz ayında 3 milyar TL seviyesine ulaşmıştır. 2023 Ekim sonu itibarıyla DİBS ihraçları yolu ile borçlanılan tutar 220 milyon TL, DİBS ve kısa vadeli avans yolu ile oluşan stok ise 854 milyon </w:t>
      </w:r>
      <w:r w:rsidR="00A02446">
        <w:rPr>
          <w:rFonts w:asciiTheme="minorHAnsi" w:eastAsia="Arial" w:hAnsiTheme="minorHAnsi" w:cstheme="minorHAnsi"/>
          <w:color w:val="000000"/>
          <w:sz w:val="28"/>
          <w:szCs w:val="28"/>
          <w:lang w:val="tr-TR"/>
        </w:rPr>
        <w:t>TL seviyesindedir. Bugün itibarı ile DİBS Borçlarımız ödenerek kapatılmıştır.</w:t>
      </w:r>
    </w:p>
    <w:p w14:paraId="5CFF8763" w14:textId="0EF2CBC6" w:rsidR="005A7446" w:rsidRDefault="005A7446" w:rsidP="000D5AC7">
      <w:pPr>
        <w:spacing w:after="0" w:line="360" w:lineRule="auto"/>
        <w:jc w:val="both"/>
        <w:rPr>
          <w:rFonts w:asciiTheme="minorHAnsi" w:eastAsia="Arial" w:hAnsiTheme="minorHAnsi" w:cstheme="minorHAnsi"/>
          <w:color w:val="000000"/>
          <w:sz w:val="28"/>
          <w:szCs w:val="28"/>
          <w:lang w:val="tr-TR"/>
        </w:rPr>
      </w:pPr>
      <w:r w:rsidRPr="00D17C8B">
        <w:rPr>
          <w:rFonts w:asciiTheme="minorHAnsi" w:eastAsia="Arial" w:hAnsiTheme="minorHAnsi" w:cstheme="minorHAnsi"/>
          <w:color w:val="000000"/>
          <w:sz w:val="28"/>
          <w:szCs w:val="28"/>
          <w:lang w:val="tr-TR"/>
        </w:rPr>
        <w:t>Ocak</w:t>
      </w:r>
      <w:r w:rsidRPr="00D17C8B">
        <w:rPr>
          <w:rFonts w:asciiTheme="minorHAnsi" w:eastAsia="Arial" w:hAnsiTheme="minorHAnsi" w:cstheme="minorHAnsi"/>
          <w:color w:val="000000"/>
          <w:spacing w:val="33"/>
          <w:sz w:val="28"/>
          <w:szCs w:val="28"/>
          <w:lang w:val="tr-TR"/>
        </w:rPr>
        <w:t xml:space="preserve"> </w:t>
      </w:r>
      <w:r w:rsidRPr="00D17C8B">
        <w:rPr>
          <w:rFonts w:asciiTheme="minorHAnsi" w:eastAsia="Arial" w:hAnsiTheme="minorHAnsi" w:cstheme="minorHAnsi"/>
          <w:color w:val="000000"/>
          <w:sz w:val="28"/>
          <w:szCs w:val="28"/>
          <w:lang w:val="tr-TR"/>
        </w:rPr>
        <w:t>-</w:t>
      </w:r>
      <w:r w:rsidRPr="00D17C8B">
        <w:rPr>
          <w:rFonts w:asciiTheme="minorHAnsi" w:eastAsia="Arial" w:hAnsiTheme="minorHAnsi" w:cstheme="minorHAnsi"/>
          <w:color w:val="000000"/>
          <w:spacing w:val="33"/>
          <w:sz w:val="28"/>
          <w:szCs w:val="28"/>
          <w:lang w:val="tr-TR"/>
        </w:rPr>
        <w:t xml:space="preserve"> </w:t>
      </w:r>
      <w:r w:rsidR="005367AD" w:rsidRPr="00D17C8B">
        <w:rPr>
          <w:rFonts w:asciiTheme="minorHAnsi" w:eastAsia="Arial" w:hAnsiTheme="minorHAnsi" w:cstheme="minorHAnsi"/>
          <w:color w:val="000000"/>
          <w:sz w:val="28"/>
          <w:szCs w:val="28"/>
          <w:lang w:val="tr-TR"/>
        </w:rPr>
        <w:t>E</w:t>
      </w:r>
      <w:r w:rsidR="00FB246E" w:rsidRPr="00D17C8B">
        <w:rPr>
          <w:rFonts w:asciiTheme="minorHAnsi" w:eastAsia="Arial" w:hAnsiTheme="minorHAnsi" w:cstheme="minorHAnsi"/>
          <w:color w:val="000000"/>
          <w:sz w:val="28"/>
          <w:szCs w:val="28"/>
          <w:lang w:val="tr-TR"/>
        </w:rPr>
        <w:t>ylül</w:t>
      </w:r>
      <w:r w:rsidRPr="00D17C8B">
        <w:rPr>
          <w:rFonts w:asciiTheme="minorHAnsi" w:eastAsia="Arial" w:hAnsiTheme="minorHAnsi" w:cstheme="minorHAnsi"/>
          <w:color w:val="000000"/>
          <w:spacing w:val="36"/>
          <w:sz w:val="28"/>
          <w:szCs w:val="28"/>
          <w:lang w:val="tr-TR"/>
        </w:rPr>
        <w:t xml:space="preserve"> </w:t>
      </w:r>
      <w:r w:rsidRPr="00D17C8B">
        <w:rPr>
          <w:rFonts w:asciiTheme="minorHAnsi" w:eastAsia="Arial" w:hAnsiTheme="minorHAnsi" w:cstheme="minorHAnsi"/>
          <w:color w:val="000000"/>
          <w:sz w:val="28"/>
          <w:szCs w:val="28"/>
          <w:lang w:val="tr-TR"/>
        </w:rPr>
        <w:t>20</w:t>
      </w:r>
      <w:r w:rsidR="005367AD" w:rsidRPr="00D17C8B">
        <w:rPr>
          <w:rFonts w:asciiTheme="minorHAnsi" w:eastAsia="Arial" w:hAnsiTheme="minorHAnsi" w:cstheme="minorHAnsi"/>
          <w:color w:val="000000"/>
          <w:sz w:val="28"/>
          <w:szCs w:val="28"/>
          <w:lang w:val="tr-TR"/>
        </w:rPr>
        <w:t>22</w:t>
      </w:r>
      <w:r w:rsidRPr="00D17C8B">
        <w:rPr>
          <w:rFonts w:asciiTheme="minorHAnsi" w:eastAsia="Arial" w:hAnsiTheme="minorHAnsi" w:cstheme="minorHAnsi"/>
          <w:color w:val="000000"/>
          <w:spacing w:val="34"/>
          <w:sz w:val="28"/>
          <w:szCs w:val="28"/>
          <w:lang w:val="tr-TR"/>
        </w:rPr>
        <w:t xml:space="preserve"> </w:t>
      </w:r>
      <w:r w:rsidRPr="00D17C8B">
        <w:rPr>
          <w:rFonts w:asciiTheme="minorHAnsi" w:eastAsia="Arial" w:hAnsiTheme="minorHAnsi" w:cstheme="minorHAnsi"/>
          <w:color w:val="000000"/>
          <w:sz w:val="28"/>
          <w:szCs w:val="28"/>
          <w:lang w:val="tr-TR"/>
        </w:rPr>
        <w:t>ile</w:t>
      </w:r>
      <w:r w:rsidRPr="00D17C8B">
        <w:rPr>
          <w:rFonts w:asciiTheme="minorHAnsi" w:eastAsia="Arial" w:hAnsiTheme="minorHAnsi" w:cstheme="minorHAnsi"/>
          <w:color w:val="000000"/>
          <w:spacing w:val="36"/>
          <w:sz w:val="28"/>
          <w:szCs w:val="28"/>
          <w:lang w:val="tr-TR"/>
        </w:rPr>
        <w:t xml:space="preserve"> </w:t>
      </w:r>
      <w:r w:rsidRPr="00D17C8B">
        <w:rPr>
          <w:rFonts w:asciiTheme="minorHAnsi" w:eastAsia="Arial" w:hAnsiTheme="minorHAnsi" w:cstheme="minorHAnsi"/>
          <w:color w:val="000000"/>
          <w:sz w:val="28"/>
          <w:szCs w:val="28"/>
          <w:lang w:val="tr-TR"/>
        </w:rPr>
        <w:t>Ocak</w:t>
      </w:r>
      <w:r w:rsidRPr="00D17C8B">
        <w:rPr>
          <w:rFonts w:asciiTheme="minorHAnsi" w:eastAsia="Arial" w:hAnsiTheme="minorHAnsi" w:cstheme="minorHAnsi"/>
          <w:color w:val="000000"/>
          <w:spacing w:val="34"/>
          <w:sz w:val="28"/>
          <w:szCs w:val="28"/>
          <w:lang w:val="tr-TR"/>
        </w:rPr>
        <w:t xml:space="preserve"> </w:t>
      </w:r>
      <w:r w:rsidRPr="00D17C8B">
        <w:rPr>
          <w:rFonts w:asciiTheme="minorHAnsi" w:eastAsia="Arial" w:hAnsiTheme="minorHAnsi" w:cstheme="minorHAnsi"/>
          <w:color w:val="000000"/>
          <w:sz w:val="28"/>
          <w:szCs w:val="28"/>
          <w:lang w:val="tr-TR"/>
        </w:rPr>
        <w:t>-</w:t>
      </w:r>
      <w:r w:rsidRPr="00D17C8B">
        <w:rPr>
          <w:rFonts w:asciiTheme="minorHAnsi" w:eastAsia="Arial" w:hAnsiTheme="minorHAnsi" w:cstheme="minorHAnsi"/>
          <w:color w:val="000000"/>
          <w:spacing w:val="33"/>
          <w:sz w:val="28"/>
          <w:szCs w:val="28"/>
          <w:lang w:val="tr-TR"/>
        </w:rPr>
        <w:t xml:space="preserve"> </w:t>
      </w:r>
      <w:r w:rsidR="005367AD" w:rsidRPr="00D17C8B">
        <w:rPr>
          <w:rFonts w:asciiTheme="minorHAnsi" w:eastAsia="Arial" w:hAnsiTheme="minorHAnsi" w:cstheme="minorHAnsi"/>
          <w:color w:val="000000"/>
          <w:sz w:val="28"/>
          <w:szCs w:val="28"/>
          <w:lang w:val="tr-TR"/>
        </w:rPr>
        <w:t>E</w:t>
      </w:r>
      <w:r w:rsidR="00FB246E" w:rsidRPr="00D17C8B">
        <w:rPr>
          <w:rFonts w:asciiTheme="minorHAnsi" w:eastAsia="Arial" w:hAnsiTheme="minorHAnsi" w:cstheme="minorHAnsi"/>
          <w:color w:val="000000"/>
          <w:sz w:val="28"/>
          <w:szCs w:val="28"/>
          <w:lang w:val="tr-TR"/>
        </w:rPr>
        <w:t>ylül</w:t>
      </w:r>
      <w:r w:rsidRPr="00D17C8B">
        <w:rPr>
          <w:rFonts w:asciiTheme="minorHAnsi" w:eastAsia="Arial" w:hAnsiTheme="minorHAnsi" w:cstheme="minorHAnsi"/>
          <w:color w:val="000000"/>
          <w:spacing w:val="35"/>
          <w:sz w:val="28"/>
          <w:szCs w:val="28"/>
          <w:lang w:val="tr-TR"/>
        </w:rPr>
        <w:t xml:space="preserve"> </w:t>
      </w:r>
      <w:r w:rsidRPr="00D17C8B">
        <w:rPr>
          <w:rFonts w:asciiTheme="minorHAnsi" w:eastAsia="Arial" w:hAnsiTheme="minorHAnsi" w:cstheme="minorHAnsi"/>
          <w:color w:val="000000"/>
          <w:sz w:val="28"/>
          <w:szCs w:val="28"/>
          <w:lang w:val="tr-TR"/>
        </w:rPr>
        <w:t>202</w:t>
      </w:r>
      <w:r w:rsidR="00FB246E" w:rsidRPr="00D17C8B">
        <w:rPr>
          <w:rFonts w:asciiTheme="minorHAnsi" w:eastAsia="Arial" w:hAnsiTheme="minorHAnsi" w:cstheme="minorHAnsi"/>
          <w:color w:val="000000"/>
          <w:sz w:val="28"/>
          <w:szCs w:val="28"/>
          <w:lang w:val="tr-TR"/>
        </w:rPr>
        <w:t>3</w:t>
      </w:r>
      <w:r w:rsidRPr="00D17C8B">
        <w:rPr>
          <w:rFonts w:asciiTheme="minorHAnsi" w:eastAsia="Arial" w:hAnsiTheme="minorHAnsi" w:cstheme="minorHAnsi"/>
          <w:color w:val="000000"/>
          <w:spacing w:val="35"/>
          <w:sz w:val="28"/>
          <w:szCs w:val="28"/>
          <w:lang w:val="tr-TR"/>
        </w:rPr>
        <w:t xml:space="preserve"> </w:t>
      </w:r>
      <w:r w:rsidRPr="00D17C8B">
        <w:rPr>
          <w:rFonts w:asciiTheme="minorHAnsi" w:eastAsia="Arial" w:hAnsiTheme="minorHAnsi" w:cstheme="minorHAnsi"/>
          <w:color w:val="000000"/>
          <w:sz w:val="28"/>
          <w:szCs w:val="28"/>
          <w:lang w:val="tr-TR"/>
        </w:rPr>
        <w:t>döneminde</w:t>
      </w:r>
      <w:r w:rsidRPr="00D17C8B">
        <w:rPr>
          <w:rFonts w:asciiTheme="minorHAnsi" w:eastAsia="Arial" w:hAnsiTheme="minorHAnsi" w:cstheme="minorHAnsi"/>
          <w:color w:val="000000"/>
          <w:spacing w:val="35"/>
          <w:sz w:val="28"/>
          <w:szCs w:val="28"/>
          <w:lang w:val="tr-TR"/>
        </w:rPr>
        <w:t xml:space="preserve"> </w:t>
      </w:r>
      <w:r w:rsidR="00D17C8B" w:rsidRPr="00D17C8B">
        <w:rPr>
          <w:rFonts w:asciiTheme="minorHAnsi" w:eastAsia="Arial" w:hAnsiTheme="minorHAnsi" w:cstheme="minorHAnsi"/>
          <w:color w:val="000000"/>
          <w:sz w:val="28"/>
          <w:szCs w:val="28"/>
          <w:lang w:val="tr-TR"/>
        </w:rPr>
        <w:t>ana</w:t>
      </w:r>
      <w:r w:rsidRPr="00D17C8B">
        <w:rPr>
          <w:rFonts w:asciiTheme="minorHAnsi" w:eastAsia="Arial" w:hAnsiTheme="minorHAnsi" w:cstheme="minorHAnsi"/>
          <w:color w:val="000000"/>
          <w:spacing w:val="33"/>
          <w:sz w:val="28"/>
          <w:szCs w:val="28"/>
          <w:lang w:val="tr-TR"/>
        </w:rPr>
        <w:t xml:space="preserve"> </w:t>
      </w:r>
      <w:r w:rsidR="00ED41DF" w:rsidRPr="00D17C8B">
        <w:rPr>
          <w:rFonts w:asciiTheme="minorHAnsi" w:eastAsia="Arial" w:hAnsiTheme="minorHAnsi" w:cstheme="minorHAnsi"/>
          <w:color w:val="000000"/>
          <w:sz w:val="28"/>
          <w:szCs w:val="28"/>
          <w:lang w:val="tr-TR"/>
        </w:rPr>
        <w:t xml:space="preserve">Gelir Kalemlerimizdeki artış ve </w:t>
      </w:r>
      <w:r w:rsidRPr="00D17C8B">
        <w:rPr>
          <w:rFonts w:asciiTheme="minorHAnsi" w:eastAsia="Arial" w:hAnsiTheme="minorHAnsi" w:cstheme="minorHAnsi"/>
          <w:color w:val="000000"/>
          <w:spacing w:val="-5"/>
          <w:sz w:val="28"/>
          <w:szCs w:val="28"/>
          <w:lang w:val="tr-TR"/>
        </w:rPr>
        <w:t>azalışlar</w:t>
      </w:r>
      <w:r w:rsidR="00ED41DF" w:rsidRPr="00D17C8B">
        <w:rPr>
          <w:rFonts w:asciiTheme="minorHAnsi" w:eastAsia="Arial" w:hAnsiTheme="minorHAnsi" w:cstheme="minorHAnsi"/>
          <w:color w:val="000000"/>
          <w:spacing w:val="-5"/>
          <w:sz w:val="28"/>
          <w:szCs w:val="28"/>
          <w:lang w:val="tr-TR"/>
        </w:rPr>
        <w:t xml:space="preserve"> </w:t>
      </w:r>
      <w:r w:rsidRPr="00D17C8B">
        <w:rPr>
          <w:rFonts w:asciiTheme="minorHAnsi" w:eastAsia="Arial" w:hAnsiTheme="minorHAnsi" w:cstheme="minorHAnsi"/>
          <w:color w:val="000000"/>
          <w:sz w:val="28"/>
          <w:szCs w:val="28"/>
          <w:lang w:val="tr-TR"/>
        </w:rPr>
        <w:t>aşağıdaki gibidir.</w:t>
      </w:r>
    </w:p>
    <w:p w14:paraId="51F9C07F" w14:textId="77777777" w:rsidR="00794117" w:rsidRPr="000D5AC7" w:rsidRDefault="00794117" w:rsidP="000D5AC7">
      <w:pPr>
        <w:spacing w:after="0" w:line="360" w:lineRule="auto"/>
        <w:jc w:val="both"/>
        <w:rPr>
          <w:rFonts w:asciiTheme="minorHAnsi" w:eastAsia="Arial" w:hAnsiTheme="minorHAnsi" w:cstheme="minorHAnsi"/>
          <w:color w:val="000000"/>
          <w:sz w:val="28"/>
          <w:szCs w:val="28"/>
          <w:lang w:val="tr-TR"/>
        </w:rPr>
      </w:pPr>
    </w:p>
    <w:tbl>
      <w:tblPr>
        <w:tblW w:w="6441"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388"/>
        <w:gridCol w:w="3053"/>
      </w:tblGrid>
      <w:tr w:rsidR="00FB246E" w:rsidRPr="00ED41DF" w14:paraId="0FE182CC" w14:textId="77777777" w:rsidTr="00FB246E">
        <w:trPr>
          <w:cantSplit/>
          <w:trHeight w:hRule="exact" w:val="749"/>
        </w:trPr>
        <w:tc>
          <w:tcPr>
            <w:tcW w:w="3388" w:type="dxa"/>
            <w:shd w:val="clear" w:color="auto" w:fill="4F81BD"/>
            <w:tcMar>
              <w:top w:w="0" w:type="dxa"/>
              <w:left w:w="0" w:type="dxa"/>
              <w:bottom w:w="0" w:type="dxa"/>
              <w:right w:w="0" w:type="dxa"/>
            </w:tcMar>
          </w:tcPr>
          <w:p w14:paraId="755AB8AD" w14:textId="77777777" w:rsidR="00FB246E" w:rsidRPr="000D5AC7" w:rsidRDefault="00FB246E" w:rsidP="0021737E">
            <w:pPr>
              <w:spacing w:after="0" w:line="360" w:lineRule="auto"/>
              <w:rPr>
                <w:rFonts w:asciiTheme="minorHAnsi" w:eastAsia="Arial" w:hAnsiTheme="minorHAnsi" w:cstheme="minorHAnsi"/>
                <w:b/>
                <w:bCs/>
                <w:color w:val="FFFFFF" w:themeColor="background1"/>
                <w:sz w:val="24"/>
                <w:szCs w:val="24"/>
                <w:lang w:val="tr-TR"/>
              </w:rPr>
            </w:pPr>
            <w:r w:rsidRPr="000D5AC7">
              <w:rPr>
                <w:rFonts w:asciiTheme="minorHAnsi" w:eastAsia="Arial" w:hAnsiTheme="minorHAnsi" w:cstheme="minorHAnsi"/>
                <w:b/>
                <w:bCs/>
                <w:color w:val="FFFFFF" w:themeColor="background1"/>
                <w:sz w:val="24"/>
                <w:szCs w:val="24"/>
                <w:lang w:val="tr-TR"/>
              </w:rPr>
              <w:t>Gelirler</w:t>
            </w:r>
          </w:p>
        </w:tc>
        <w:tc>
          <w:tcPr>
            <w:tcW w:w="3053" w:type="dxa"/>
            <w:shd w:val="clear" w:color="auto" w:fill="4F81BD"/>
            <w:tcMar>
              <w:top w:w="0" w:type="dxa"/>
              <w:left w:w="0" w:type="dxa"/>
              <w:bottom w:w="0" w:type="dxa"/>
              <w:right w:w="0" w:type="dxa"/>
            </w:tcMar>
          </w:tcPr>
          <w:p w14:paraId="346BBE4F" w14:textId="2E792C5E" w:rsidR="00FB246E" w:rsidRPr="000D5AC7" w:rsidRDefault="00FB246E" w:rsidP="005367AD">
            <w:pPr>
              <w:spacing w:after="0" w:line="360" w:lineRule="auto"/>
              <w:jc w:val="center"/>
              <w:rPr>
                <w:rFonts w:asciiTheme="minorHAnsi" w:eastAsia="Arial" w:hAnsiTheme="minorHAnsi" w:cstheme="minorHAnsi"/>
                <w:b/>
                <w:bCs/>
                <w:color w:val="FFFFFF" w:themeColor="background1"/>
                <w:sz w:val="24"/>
                <w:szCs w:val="24"/>
                <w:lang w:val="tr-TR"/>
              </w:rPr>
            </w:pPr>
            <w:r w:rsidRPr="000D5AC7">
              <w:rPr>
                <w:rFonts w:asciiTheme="minorHAnsi" w:eastAsia="Arial" w:hAnsiTheme="minorHAnsi" w:cstheme="minorHAnsi"/>
                <w:b/>
                <w:bCs/>
                <w:color w:val="FFFFFF" w:themeColor="background1"/>
                <w:sz w:val="24"/>
                <w:szCs w:val="24"/>
                <w:lang w:val="tr-TR"/>
              </w:rPr>
              <w:t>20</w:t>
            </w:r>
            <w:r>
              <w:rPr>
                <w:rFonts w:asciiTheme="minorHAnsi" w:eastAsia="Arial" w:hAnsiTheme="minorHAnsi" w:cstheme="minorHAnsi"/>
                <w:b/>
                <w:bCs/>
                <w:color w:val="FFFFFF" w:themeColor="background1"/>
                <w:sz w:val="24"/>
                <w:szCs w:val="24"/>
                <w:lang w:val="tr-TR"/>
              </w:rPr>
              <w:t xml:space="preserve">23 </w:t>
            </w:r>
            <w:r w:rsidRPr="000D5AC7">
              <w:rPr>
                <w:rFonts w:asciiTheme="minorHAnsi" w:eastAsia="Arial" w:hAnsiTheme="minorHAnsi" w:cstheme="minorHAnsi"/>
                <w:b/>
                <w:bCs/>
                <w:color w:val="FFFFFF" w:themeColor="background1"/>
                <w:sz w:val="24"/>
                <w:szCs w:val="24"/>
                <w:lang w:val="tr-TR"/>
              </w:rPr>
              <w:t>yılında 20</w:t>
            </w:r>
            <w:r>
              <w:rPr>
                <w:rFonts w:asciiTheme="minorHAnsi" w:eastAsia="Arial" w:hAnsiTheme="minorHAnsi" w:cstheme="minorHAnsi"/>
                <w:b/>
                <w:bCs/>
                <w:color w:val="FFFFFF" w:themeColor="background1"/>
                <w:sz w:val="24"/>
                <w:szCs w:val="24"/>
                <w:lang w:val="tr-TR"/>
              </w:rPr>
              <w:t xml:space="preserve">22 </w:t>
            </w:r>
            <w:r w:rsidRPr="000D5AC7">
              <w:rPr>
                <w:rFonts w:asciiTheme="minorHAnsi" w:eastAsia="Arial" w:hAnsiTheme="minorHAnsi" w:cstheme="minorHAnsi"/>
                <w:b/>
                <w:bCs/>
                <w:color w:val="FFFFFF" w:themeColor="background1"/>
                <w:sz w:val="24"/>
                <w:szCs w:val="24"/>
                <w:lang w:val="tr-TR"/>
              </w:rPr>
              <w:t>Yılına Göre Artış/Azalış</w:t>
            </w:r>
            <w:r w:rsidRPr="000D5AC7">
              <w:rPr>
                <w:rFonts w:asciiTheme="minorHAnsi" w:eastAsia="Arial" w:hAnsiTheme="minorHAnsi" w:cstheme="minorHAnsi"/>
                <w:color w:val="FFFFFF" w:themeColor="background1"/>
                <w:sz w:val="24"/>
                <w:szCs w:val="24"/>
                <w:lang w:val="tr-TR"/>
              </w:rPr>
              <w:t xml:space="preserve"> </w:t>
            </w:r>
            <w:r w:rsidRPr="000D5AC7">
              <w:rPr>
                <w:rFonts w:asciiTheme="minorHAnsi" w:eastAsia="Arial" w:hAnsiTheme="minorHAnsi" w:cstheme="minorHAnsi"/>
                <w:b/>
                <w:bCs/>
                <w:color w:val="FFFFFF" w:themeColor="background1"/>
                <w:sz w:val="24"/>
                <w:szCs w:val="24"/>
                <w:lang w:val="tr-TR"/>
              </w:rPr>
              <w:t>Oranı</w:t>
            </w:r>
          </w:p>
        </w:tc>
      </w:tr>
      <w:tr w:rsidR="00FB246E" w:rsidRPr="000D5AC7" w14:paraId="194F8B86" w14:textId="77777777" w:rsidTr="00FB246E">
        <w:trPr>
          <w:cantSplit/>
          <w:trHeight w:hRule="exact" w:val="567"/>
        </w:trPr>
        <w:tc>
          <w:tcPr>
            <w:tcW w:w="3388" w:type="dxa"/>
            <w:shd w:val="clear" w:color="auto" w:fill="D0D8E8"/>
            <w:tcMar>
              <w:top w:w="0" w:type="dxa"/>
              <w:left w:w="0" w:type="dxa"/>
              <w:bottom w:w="0" w:type="dxa"/>
              <w:right w:w="0" w:type="dxa"/>
            </w:tcMar>
          </w:tcPr>
          <w:p w14:paraId="5963747F" w14:textId="21EBC58C" w:rsidR="00FB246E" w:rsidRPr="000D5AC7" w:rsidRDefault="00FB246E" w:rsidP="0021737E">
            <w:pPr>
              <w:spacing w:after="0" w:line="360" w:lineRule="auto"/>
              <w:rPr>
                <w:rFonts w:asciiTheme="minorHAnsi" w:eastAsia="Arial" w:hAnsiTheme="minorHAnsi" w:cstheme="minorHAnsi"/>
                <w:b/>
                <w:bCs/>
                <w:color w:val="0D0D0D"/>
                <w:sz w:val="24"/>
                <w:szCs w:val="24"/>
                <w:lang w:val="tr-TR"/>
              </w:rPr>
            </w:pPr>
            <w:r w:rsidRPr="000D5AC7">
              <w:rPr>
                <w:rFonts w:asciiTheme="minorHAnsi" w:eastAsia="Arial" w:hAnsiTheme="minorHAnsi" w:cstheme="minorHAnsi"/>
                <w:b/>
                <w:bCs/>
                <w:color w:val="0D0D0D"/>
                <w:sz w:val="24"/>
                <w:szCs w:val="24"/>
                <w:lang w:val="tr-TR"/>
              </w:rPr>
              <w:t>Vergi</w:t>
            </w:r>
            <w:r w:rsidRPr="000D5AC7">
              <w:rPr>
                <w:rFonts w:asciiTheme="minorHAnsi" w:eastAsia="Arial" w:hAnsiTheme="minorHAnsi" w:cstheme="minorHAnsi"/>
                <w:color w:val="0D0D0D"/>
                <w:sz w:val="24"/>
                <w:szCs w:val="24"/>
                <w:lang w:val="tr-TR"/>
              </w:rPr>
              <w:t xml:space="preserve"> </w:t>
            </w:r>
            <w:r w:rsidRPr="000D5AC7">
              <w:rPr>
                <w:rFonts w:asciiTheme="minorHAnsi" w:eastAsia="Arial" w:hAnsiTheme="minorHAnsi" w:cstheme="minorHAnsi"/>
                <w:b/>
                <w:bCs/>
                <w:color w:val="0D0D0D"/>
                <w:sz w:val="24"/>
                <w:szCs w:val="24"/>
                <w:lang w:val="tr-TR"/>
              </w:rPr>
              <w:t>Gelirleri</w:t>
            </w:r>
            <w:r w:rsidRPr="000D5AC7">
              <w:rPr>
                <w:rFonts w:asciiTheme="minorHAnsi" w:eastAsia="Arial" w:hAnsiTheme="minorHAnsi" w:cstheme="minorHAnsi"/>
                <w:color w:val="0D0D0D"/>
                <w:sz w:val="24"/>
                <w:szCs w:val="24"/>
                <w:lang w:val="tr-TR"/>
              </w:rPr>
              <w:t xml:space="preserve"> </w:t>
            </w:r>
          </w:p>
        </w:tc>
        <w:tc>
          <w:tcPr>
            <w:tcW w:w="3053" w:type="dxa"/>
            <w:shd w:val="clear" w:color="auto" w:fill="D0D8E8"/>
            <w:tcMar>
              <w:top w:w="0" w:type="dxa"/>
              <w:left w:w="0" w:type="dxa"/>
              <w:bottom w:w="0" w:type="dxa"/>
              <w:right w:w="0" w:type="dxa"/>
            </w:tcMar>
          </w:tcPr>
          <w:p w14:paraId="5779024E" w14:textId="79522F85" w:rsidR="00FB246E" w:rsidRPr="000D5AC7" w:rsidRDefault="00481911" w:rsidP="005367AD">
            <w:pPr>
              <w:spacing w:after="0" w:line="360" w:lineRule="auto"/>
              <w:jc w:val="center"/>
              <w:rPr>
                <w:rFonts w:asciiTheme="minorHAnsi" w:eastAsia="Arial" w:hAnsiTheme="minorHAnsi" w:cstheme="minorHAnsi"/>
                <w:b/>
                <w:bCs/>
                <w:color w:val="0D0D0D"/>
                <w:sz w:val="24"/>
                <w:szCs w:val="24"/>
                <w:lang w:val="tr-TR"/>
              </w:rPr>
            </w:pPr>
            <w:r>
              <w:rPr>
                <w:rFonts w:asciiTheme="minorHAnsi" w:eastAsia="Arial" w:hAnsiTheme="minorHAnsi" w:cstheme="minorHAnsi"/>
                <w:b/>
                <w:bCs/>
                <w:color w:val="0D0D0D"/>
                <w:sz w:val="24"/>
                <w:szCs w:val="24"/>
                <w:lang w:val="tr-TR"/>
              </w:rPr>
              <w:t>%106</w:t>
            </w:r>
          </w:p>
        </w:tc>
      </w:tr>
      <w:tr w:rsidR="00FB246E" w:rsidRPr="000D5AC7" w14:paraId="4F68F617" w14:textId="77777777" w:rsidTr="00FB246E">
        <w:trPr>
          <w:cantSplit/>
          <w:trHeight w:hRule="exact" w:val="703"/>
        </w:trPr>
        <w:tc>
          <w:tcPr>
            <w:tcW w:w="3388" w:type="dxa"/>
            <w:shd w:val="clear" w:color="auto" w:fill="E9EDF4"/>
            <w:tcMar>
              <w:top w:w="0" w:type="dxa"/>
              <w:left w:w="0" w:type="dxa"/>
              <w:bottom w:w="0" w:type="dxa"/>
              <w:right w:w="0" w:type="dxa"/>
            </w:tcMar>
          </w:tcPr>
          <w:p w14:paraId="1BA84F8D" w14:textId="3C303EF3" w:rsidR="00FB246E" w:rsidRPr="000D5AC7" w:rsidRDefault="00FB246E" w:rsidP="0021737E">
            <w:pPr>
              <w:spacing w:after="0" w:line="360" w:lineRule="auto"/>
              <w:rPr>
                <w:rFonts w:asciiTheme="minorHAnsi" w:eastAsia="Arial" w:hAnsiTheme="minorHAnsi" w:cstheme="minorHAnsi"/>
                <w:color w:val="0D0D0D"/>
                <w:sz w:val="24"/>
                <w:szCs w:val="24"/>
                <w:lang w:val="tr-TR"/>
              </w:rPr>
            </w:pPr>
            <w:r>
              <w:rPr>
                <w:rFonts w:asciiTheme="minorHAnsi" w:eastAsia="Arial" w:hAnsiTheme="minorHAnsi" w:cstheme="minorHAnsi"/>
                <w:color w:val="0D0D0D"/>
                <w:sz w:val="24"/>
                <w:szCs w:val="24"/>
                <w:lang w:val="tr-TR"/>
              </w:rPr>
              <w:t>Gelir, Kar ve Sermaye Kazançları Üzerinden Alınan Vergiler</w:t>
            </w:r>
            <w:r w:rsidRPr="000D5AC7">
              <w:rPr>
                <w:rFonts w:asciiTheme="minorHAnsi" w:eastAsia="Arial" w:hAnsiTheme="minorHAnsi" w:cstheme="minorHAnsi"/>
                <w:color w:val="0D0D0D"/>
                <w:sz w:val="24"/>
                <w:szCs w:val="24"/>
                <w:lang w:val="tr-TR"/>
              </w:rPr>
              <w:t xml:space="preserve"> </w:t>
            </w:r>
          </w:p>
        </w:tc>
        <w:tc>
          <w:tcPr>
            <w:tcW w:w="3053" w:type="dxa"/>
            <w:shd w:val="clear" w:color="auto" w:fill="E9EDF4"/>
            <w:tcMar>
              <w:top w:w="0" w:type="dxa"/>
              <w:left w:w="0" w:type="dxa"/>
              <w:bottom w:w="0" w:type="dxa"/>
              <w:right w:w="0" w:type="dxa"/>
            </w:tcMar>
          </w:tcPr>
          <w:p w14:paraId="23008CB8" w14:textId="363C4101" w:rsidR="00FB246E" w:rsidRPr="000D5AC7" w:rsidRDefault="00481911" w:rsidP="005367AD">
            <w:pPr>
              <w:spacing w:after="0" w:line="360" w:lineRule="auto"/>
              <w:jc w:val="center"/>
              <w:rPr>
                <w:rFonts w:asciiTheme="minorHAnsi" w:eastAsia="Arial" w:hAnsiTheme="minorHAnsi" w:cstheme="minorHAnsi"/>
                <w:color w:val="0D0D0D"/>
                <w:sz w:val="24"/>
                <w:szCs w:val="24"/>
                <w:lang w:val="tr-TR"/>
              </w:rPr>
            </w:pPr>
            <w:r>
              <w:rPr>
                <w:rFonts w:asciiTheme="minorHAnsi" w:eastAsia="Arial" w:hAnsiTheme="minorHAnsi" w:cstheme="minorHAnsi"/>
                <w:color w:val="0D0D0D"/>
                <w:sz w:val="24"/>
                <w:szCs w:val="24"/>
                <w:lang w:val="tr-TR"/>
              </w:rPr>
              <w:t>%101</w:t>
            </w:r>
          </w:p>
        </w:tc>
      </w:tr>
      <w:tr w:rsidR="00FB246E" w:rsidRPr="000D5AC7" w14:paraId="5F8F0313" w14:textId="77777777" w:rsidTr="00FB246E">
        <w:trPr>
          <w:cantSplit/>
          <w:trHeight w:hRule="exact" w:val="855"/>
        </w:trPr>
        <w:tc>
          <w:tcPr>
            <w:tcW w:w="3388" w:type="dxa"/>
            <w:shd w:val="clear" w:color="auto" w:fill="D0D8E8"/>
            <w:tcMar>
              <w:top w:w="0" w:type="dxa"/>
              <w:left w:w="0" w:type="dxa"/>
              <w:bottom w:w="0" w:type="dxa"/>
              <w:right w:w="0" w:type="dxa"/>
            </w:tcMar>
          </w:tcPr>
          <w:p w14:paraId="08B5B7AF" w14:textId="6B23C7CE" w:rsidR="00FB246E" w:rsidRPr="000D5AC7" w:rsidRDefault="00FB246E" w:rsidP="0021737E">
            <w:pPr>
              <w:spacing w:after="0" w:line="360" w:lineRule="auto"/>
              <w:rPr>
                <w:rFonts w:asciiTheme="minorHAnsi" w:eastAsia="Arial" w:hAnsiTheme="minorHAnsi" w:cstheme="minorHAnsi"/>
                <w:color w:val="0D0D0D"/>
                <w:sz w:val="24"/>
                <w:szCs w:val="24"/>
                <w:lang w:val="tr-TR"/>
              </w:rPr>
            </w:pPr>
            <w:r w:rsidRPr="000D5AC7">
              <w:rPr>
                <w:rFonts w:asciiTheme="minorHAnsi" w:eastAsia="Arial" w:hAnsiTheme="minorHAnsi" w:cstheme="minorHAnsi"/>
                <w:color w:val="0D0D0D"/>
                <w:sz w:val="24"/>
                <w:szCs w:val="24"/>
                <w:lang w:val="tr-TR"/>
              </w:rPr>
              <w:t xml:space="preserve">Dahilde </w:t>
            </w:r>
            <w:r>
              <w:rPr>
                <w:rFonts w:asciiTheme="minorHAnsi" w:eastAsia="Arial" w:hAnsiTheme="minorHAnsi" w:cstheme="minorHAnsi"/>
                <w:color w:val="0D0D0D"/>
                <w:sz w:val="24"/>
                <w:szCs w:val="24"/>
                <w:lang w:val="tr-TR"/>
              </w:rPr>
              <w:t>Alınan Mal ve Hizmet Vergileri</w:t>
            </w:r>
          </w:p>
        </w:tc>
        <w:tc>
          <w:tcPr>
            <w:tcW w:w="3053" w:type="dxa"/>
            <w:shd w:val="clear" w:color="auto" w:fill="D0D8E8"/>
            <w:tcMar>
              <w:top w:w="0" w:type="dxa"/>
              <w:left w:w="0" w:type="dxa"/>
              <w:bottom w:w="0" w:type="dxa"/>
              <w:right w:w="0" w:type="dxa"/>
            </w:tcMar>
          </w:tcPr>
          <w:p w14:paraId="3E547A8F" w14:textId="1513C604" w:rsidR="00FB246E" w:rsidRPr="000D5AC7" w:rsidRDefault="00481911" w:rsidP="005367AD">
            <w:pPr>
              <w:spacing w:after="0" w:line="360" w:lineRule="auto"/>
              <w:jc w:val="center"/>
              <w:rPr>
                <w:rFonts w:asciiTheme="minorHAnsi" w:eastAsia="Arial" w:hAnsiTheme="minorHAnsi" w:cstheme="minorHAnsi"/>
                <w:color w:val="0D0D0D"/>
                <w:sz w:val="24"/>
                <w:szCs w:val="24"/>
                <w:lang w:val="tr-TR"/>
              </w:rPr>
            </w:pPr>
            <w:r>
              <w:rPr>
                <w:rFonts w:asciiTheme="minorHAnsi" w:eastAsia="Arial" w:hAnsiTheme="minorHAnsi" w:cstheme="minorHAnsi"/>
                <w:color w:val="0D0D0D"/>
                <w:sz w:val="24"/>
                <w:szCs w:val="24"/>
                <w:lang w:val="tr-TR"/>
              </w:rPr>
              <w:t>%</w:t>
            </w:r>
            <w:r w:rsidR="00807A88">
              <w:rPr>
                <w:rFonts w:asciiTheme="minorHAnsi" w:eastAsia="Arial" w:hAnsiTheme="minorHAnsi" w:cstheme="minorHAnsi"/>
                <w:color w:val="0D0D0D"/>
                <w:sz w:val="24"/>
                <w:szCs w:val="24"/>
                <w:lang w:val="tr-TR"/>
              </w:rPr>
              <w:t>93</w:t>
            </w:r>
          </w:p>
        </w:tc>
      </w:tr>
      <w:tr w:rsidR="00FB246E" w:rsidRPr="000D5AC7" w14:paraId="026227AC" w14:textId="77777777" w:rsidTr="00FB246E">
        <w:trPr>
          <w:cantSplit/>
          <w:trHeight w:hRule="exact" w:val="853"/>
        </w:trPr>
        <w:tc>
          <w:tcPr>
            <w:tcW w:w="3388" w:type="dxa"/>
            <w:shd w:val="clear" w:color="auto" w:fill="E9EDF4"/>
            <w:tcMar>
              <w:top w:w="0" w:type="dxa"/>
              <w:left w:w="0" w:type="dxa"/>
              <w:bottom w:w="0" w:type="dxa"/>
              <w:right w:w="0" w:type="dxa"/>
            </w:tcMar>
          </w:tcPr>
          <w:p w14:paraId="0C75CDF1" w14:textId="058B8E23" w:rsidR="00FB246E" w:rsidRPr="000D5AC7" w:rsidRDefault="00FB246E" w:rsidP="0021737E">
            <w:pPr>
              <w:spacing w:after="0" w:line="360" w:lineRule="auto"/>
              <w:rPr>
                <w:rFonts w:asciiTheme="minorHAnsi" w:eastAsia="Arial" w:hAnsiTheme="minorHAnsi" w:cstheme="minorHAnsi"/>
                <w:color w:val="0D0D0D"/>
                <w:sz w:val="24"/>
                <w:szCs w:val="24"/>
                <w:lang w:val="tr-TR"/>
              </w:rPr>
            </w:pPr>
            <w:r>
              <w:rPr>
                <w:rFonts w:asciiTheme="minorHAnsi" w:eastAsia="Arial" w:hAnsiTheme="minorHAnsi" w:cstheme="minorHAnsi"/>
                <w:color w:val="0D0D0D"/>
                <w:sz w:val="24"/>
                <w:szCs w:val="24"/>
                <w:lang w:val="tr-TR"/>
              </w:rPr>
              <w:t>Mülkiyet Üzerinden Alınan Vergiler</w:t>
            </w:r>
          </w:p>
        </w:tc>
        <w:tc>
          <w:tcPr>
            <w:tcW w:w="3053" w:type="dxa"/>
            <w:shd w:val="clear" w:color="auto" w:fill="E9EDF4"/>
            <w:tcMar>
              <w:top w:w="0" w:type="dxa"/>
              <w:left w:w="0" w:type="dxa"/>
              <w:bottom w:w="0" w:type="dxa"/>
              <w:right w:w="0" w:type="dxa"/>
            </w:tcMar>
          </w:tcPr>
          <w:p w14:paraId="1E6A4875" w14:textId="21837B8A" w:rsidR="00FB246E" w:rsidRPr="000D5AC7" w:rsidRDefault="00481911" w:rsidP="005367AD">
            <w:pPr>
              <w:spacing w:after="0" w:line="360" w:lineRule="auto"/>
              <w:jc w:val="center"/>
              <w:rPr>
                <w:rFonts w:asciiTheme="minorHAnsi" w:eastAsia="Arial" w:hAnsiTheme="minorHAnsi" w:cstheme="minorHAnsi"/>
                <w:color w:val="0D0D0D"/>
                <w:sz w:val="24"/>
                <w:szCs w:val="24"/>
                <w:lang w:val="tr-TR"/>
              </w:rPr>
            </w:pPr>
            <w:r>
              <w:rPr>
                <w:rFonts w:asciiTheme="minorHAnsi" w:eastAsia="Arial" w:hAnsiTheme="minorHAnsi" w:cstheme="minorHAnsi"/>
                <w:color w:val="0D0D0D"/>
                <w:sz w:val="24"/>
                <w:szCs w:val="24"/>
                <w:lang w:val="tr-TR"/>
              </w:rPr>
              <w:t>%136</w:t>
            </w:r>
          </w:p>
        </w:tc>
      </w:tr>
      <w:tr w:rsidR="00FB246E" w:rsidRPr="000D5AC7" w14:paraId="41356650" w14:textId="77777777" w:rsidTr="00FB246E">
        <w:trPr>
          <w:cantSplit/>
          <w:trHeight w:hRule="exact" w:val="705"/>
        </w:trPr>
        <w:tc>
          <w:tcPr>
            <w:tcW w:w="3388" w:type="dxa"/>
            <w:shd w:val="clear" w:color="auto" w:fill="D0D8E8"/>
            <w:tcMar>
              <w:top w:w="0" w:type="dxa"/>
              <w:left w:w="0" w:type="dxa"/>
              <w:bottom w:w="0" w:type="dxa"/>
              <w:right w:w="0" w:type="dxa"/>
            </w:tcMar>
          </w:tcPr>
          <w:p w14:paraId="3B7E3B72" w14:textId="5C154E07" w:rsidR="00FB246E" w:rsidRPr="000D5AC7" w:rsidRDefault="00FB246E" w:rsidP="0021737E">
            <w:pPr>
              <w:spacing w:after="0" w:line="360" w:lineRule="auto"/>
              <w:rPr>
                <w:rFonts w:asciiTheme="minorHAnsi" w:eastAsia="Arial" w:hAnsiTheme="minorHAnsi" w:cstheme="minorHAnsi"/>
                <w:color w:val="0D0D0D"/>
                <w:sz w:val="24"/>
                <w:szCs w:val="24"/>
                <w:lang w:val="tr-TR"/>
              </w:rPr>
            </w:pPr>
            <w:r>
              <w:rPr>
                <w:rFonts w:asciiTheme="minorHAnsi" w:eastAsia="Arial" w:hAnsiTheme="minorHAnsi" w:cstheme="minorHAnsi"/>
                <w:color w:val="0D0D0D"/>
                <w:sz w:val="24"/>
                <w:szCs w:val="24"/>
                <w:lang w:val="tr-TR"/>
              </w:rPr>
              <w:t>Uluslararası Ticeret ve Muamelelerden Alınan Vergiler</w:t>
            </w:r>
          </w:p>
          <w:p w14:paraId="74BB4C01" w14:textId="77777777" w:rsidR="00FB246E" w:rsidRPr="000D5AC7" w:rsidRDefault="00FB246E" w:rsidP="0021737E">
            <w:pPr>
              <w:spacing w:after="0" w:line="360" w:lineRule="auto"/>
              <w:rPr>
                <w:rFonts w:asciiTheme="minorHAnsi" w:eastAsia="Arial" w:hAnsiTheme="minorHAnsi" w:cstheme="minorHAnsi"/>
                <w:color w:val="0D0D0D"/>
                <w:sz w:val="24"/>
                <w:szCs w:val="24"/>
                <w:lang w:val="tr-TR"/>
              </w:rPr>
            </w:pPr>
          </w:p>
          <w:p w14:paraId="505FC4BD" w14:textId="77777777" w:rsidR="00FB246E" w:rsidRPr="000D5AC7" w:rsidRDefault="00FB246E" w:rsidP="0021737E">
            <w:pPr>
              <w:spacing w:after="0" w:line="360" w:lineRule="auto"/>
              <w:rPr>
                <w:rFonts w:asciiTheme="minorHAnsi" w:eastAsia="Arial" w:hAnsiTheme="minorHAnsi" w:cstheme="minorHAnsi"/>
                <w:color w:val="0D0D0D"/>
                <w:sz w:val="24"/>
                <w:szCs w:val="24"/>
                <w:lang w:val="tr-TR"/>
              </w:rPr>
            </w:pPr>
          </w:p>
        </w:tc>
        <w:tc>
          <w:tcPr>
            <w:tcW w:w="3053" w:type="dxa"/>
            <w:shd w:val="clear" w:color="auto" w:fill="D0D8E8"/>
            <w:tcMar>
              <w:top w:w="0" w:type="dxa"/>
              <w:left w:w="0" w:type="dxa"/>
              <w:bottom w:w="0" w:type="dxa"/>
              <w:right w:w="0" w:type="dxa"/>
            </w:tcMar>
          </w:tcPr>
          <w:p w14:paraId="050B629A" w14:textId="5273B4F9" w:rsidR="00FB246E" w:rsidRPr="000D5AC7" w:rsidRDefault="00481911" w:rsidP="005367AD">
            <w:pPr>
              <w:spacing w:after="0" w:line="360" w:lineRule="auto"/>
              <w:jc w:val="center"/>
              <w:rPr>
                <w:rFonts w:asciiTheme="minorHAnsi" w:eastAsia="Arial" w:hAnsiTheme="minorHAnsi" w:cstheme="minorHAnsi"/>
                <w:color w:val="0D0D0D"/>
                <w:sz w:val="24"/>
                <w:szCs w:val="24"/>
                <w:lang w:val="tr-TR"/>
              </w:rPr>
            </w:pPr>
            <w:r>
              <w:rPr>
                <w:rFonts w:asciiTheme="minorHAnsi" w:eastAsia="Arial" w:hAnsiTheme="minorHAnsi" w:cstheme="minorHAnsi"/>
                <w:color w:val="0D0D0D"/>
                <w:sz w:val="24"/>
                <w:szCs w:val="24"/>
                <w:lang w:val="tr-TR"/>
              </w:rPr>
              <w:t>%106</w:t>
            </w:r>
          </w:p>
        </w:tc>
      </w:tr>
      <w:tr w:rsidR="00FB246E" w:rsidRPr="000D5AC7" w14:paraId="011C7913" w14:textId="77777777" w:rsidTr="00FB246E">
        <w:trPr>
          <w:cantSplit/>
          <w:trHeight w:hRule="exact" w:val="538"/>
        </w:trPr>
        <w:tc>
          <w:tcPr>
            <w:tcW w:w="3388" w:type="dxa"/>
            <w:shd w:val="clear" w:color="auto" w:fill="F2F2F2" w:themeFill="background1" w:themeFillShade="F2"/>
            <w:tcMar>
              <w:top w:w="0" w:type="dxa"/>
              <w:left w:w="0" w:type="dxa"/>
              <w:bottom w:w="0" w:type="dxa"/>
              <w:right w:w="0" w:type="dxa"/>
            </w:tcMar>
          </w:tcPr>
          <w:p w14:paraId="25B4CDAA" w14:textId="22F0CBFD" w:rsidR="00FB246E" w:rsidRPr="000D5AC7" w:rsidRDefault="00FB246E" w:rsidP="00B65A01">
            <w:pPr>
              <w:spacing w:after="0" w:line="360" w:lineRule="auto"/>
              <w:rPr>
                <w:rFonts w:asciiTheme="minorHAnsi" w:eastAsia="Arial" w:hAnsiTheme="minorHAnsi" w:cstheme="minorHAnsi"/>
                <w:color w:val="0D0D0D"/>
                <w:sz w:val="24"/>
                <w:szCs w:val="24"/>
                <w:lang w:val="tr-TR"/>
              </w:rPr>
            </w:pPr>
            <w:r>
              <w:rPr>
                <w:rFonts w:asciiTheme="minorHAnsi" w:eastAsia="Arial" w:hAnsiTheme="minorHAnsi" w:cstheme="minorHAnsi"/>
                <w:color w:val="0D0D0D"/>
                <w:sz w:val="24"/>
                <w:szCs w:val="24"/>
                <w:lang w:val="tr-TR"/>
              </w:rPr>
              <w:t>İdari Harçlar ve Ücretler</w:t>
            </w:r>
          </w:p>
          <w:p w14:paraId="38A2E3C7" w14:textId="512E2F33" w:rsidR="00FB246E" w:rsidRPr="00B40CDD" w:rsidRDefault="00FB246E" w:rsidP="0021737E">
            <w:pPr>
              <w:spacing w:after="0" w:line="360" w:lineRule="auto"/>
              <w:rPr>
                <w:rFonts w:asciiTheme="minorHAnsi" w:eastAsia="Arial" w:hAnsiTheme="minorHAnsi" w:cstheme="minorHAnsi"/>
                <w:b/>
                <w:bCs/>
                <w:color w:val="0D0D0D"/>
                <w:sz w:val="24"/>
                <w:szCs w:val="24"/>
                <w:lang w:val="tr-TR"/>
              </w:rPr>
            </w:pPr>
          </w:p>
        </w:tc>
        <w:tc>
          <w:tcPr>
            <w:tcW w:w="3053" w:type="dxa"/>
            <w:shd w:val="clear" w:color="auto" w:fill="F2F2F2" w:themeFill="background1" w:themeFillShade="F2"/>
            <w:tcMar>
              <w:top w:w="0" w:type="dxa"/>
              <w:left w:w="0" w:type="dxa"/>
              <w:bottom w:w="0" w:type="dxa"/>
              <w:right w:w="0" w:type="dxa"/>
            </w:tcMar>
          </w:tcPr>
          <w:p w14:paraId="5C092587" w14:textId="4162C1D9" w:rsidR="00FB246E" w:rsidRPr="00481911" w:rsidRDefault="00481911" w:rsidP="00AC4005">
            <w:pPr>
              <w:spacing w:after="0" w:line="360" w:lineRule="auto"/>
              <w:jc w:val="center"/>
              <w:rPr>
                <w:rFonts w:asciiTheme="minorHAnsi" w:eastAsia="Arial" w:hAnsiTheme="minorHAnsi" w:cstheme="minorHAnsi"/>
                <w:color w:val="0D0D0D"/>
                <w:sz w:val="24"/>
                <w:szCs w:val="24"/>
                <w:lang w:val="tr-TR"/>
              </w:rPr>
            </w:pPr>
            <w:r w:rsidRPr="00481911">
              <w:rPr>
                <w:rFonts w:asciiTheme="minorHAnsi" w:eastAsia="Arial" w:hAnsiTheme="minorHAnsi" w:cstheme="minorHAnsi"/>
                <w:color w:val="0D0D0D"/>
                <w:sz w:val="24"/>
                <w:szCs w:val="24"/>
                <w:lang w:val="tr-TR"/>
              </w:rPr>
              <w:t>%165</w:t>
            </w:r>
          </w:p>
        </w:tc>
      </w:tr>
    </w:tbl>
    <w:p w14:paraId="05927402" w14:textId="77777777" w:rsidR="00EB04A5" w:rsidRDefault="00EB04A5" w:rsidP="0021737E">
      <w:pPr>
        <w:spacing w:after="0" w:line="360" w:lineRule="auto"/>
        <w:jc w:val="both"/>
        <w:rPr>
          <w:rFonts w:asciiTheme="minorHAnsi" w:eastAsia="Arial" w:hAnsiTheme="minorHAnsi" w:cstheme="minorHAnsi"/>
          <w:color w:val="000000"/>
          <w:sz w:val="28"/>
          <w:szCs w:val="28"/>
          <w:lang w:val="tr-TR"/>
        </w:rPr>
      </w:pPr>
    </w:p>
    <w:p w14:paraId="2B53ADAF" w14:textId="72BDB67D" w:rsidR="006E41F6" w:rsidRDefault="006E41F6" w:rsidP="006E41F6">
      <w:pPr>
        <w:tabs>
          <w:tab w:val="left" w:pos="4136"/>
        </w:tabs>
        <w:spacing w:after="0" w:line="360" w:lineRule="auto"/>
        <w:jc w:val="both"/>
        <w:rPr>
          <w:rFonts w:asciiTheme="minorHAnsi" w:eastAsia="Arial" w:hAnsiTheme="minorHAnsi" w:cstheme="minorHAnsi"/>
          <w:color w:val="000000"/>
          <w:sz w:val="28"/>
          <w:szCs w:val="28"/>
          <w:lang w:val="tr-TR"/>
        </w:rPr>
      </w:pPr>
      <w:r>
        <w:rPr>
          <w:rFonts w:asciiTheme="minorHAnsi" w:eastAsia="Arial" w:hAnsiTheme="minorHAnsi" w:cstheme="minorHAnsi"/>
          <w:color w:val="000000"/>
          <w:sz w:val="28"/>
          <w:szCs w:val="28"/>
          <w:lang w:val="tr-TR"/>
        </w:rPr>
        <w:t xml:space="preserve">2022 Eylül sonu verileri ile 2023 yılı ayni döneme ait veriler karşılaştırıldığında yukarıdaki tabloda görüldüğü üzere ana vergi kalemlerinde %100 ‘ün üzerinde artış gerçekleşmiştir. Her kalem </w:t>
      </w:r>
      <w:r w:rsidR="00E47CE5">
        <w:rPr>
          <w:rFonts w:asciiTheme="minorHAnsi" w:eastAsia="Arial" w:hAnsiTheme="minorHAnsi" w:cstheme="minorHAnsi"/>
          <w:color w:val="000000"/>
          <w:sz w:val="28"/>
          <w:szCs w:val="28"/>
          <w:lang w:val="tr-TR"/>
        </w:rPr>
        <w:t xml:space="preserve">incelendiği takdirde enflasyona bağlı artışların % 90 civarında olduğu, dövize bağlı satış işlemlerinin gerçekleştiği kalemlerde dövizin dalgalanmasına bağlı olarak gelir artış yüzdesinin artarak hacim kazandığı </w:t>
      </w:r>
      <w:r w:rsidR="00983615">
        <w:rPr>
          <w:rFonts w:asciiTheme="minorHAnsi" w:eastAsia="Arial" w:hAnsiTheme="minorHAnsi" w:cstheme="minorHAnsi"/>
          <w:color w:val="000000"/>
          <w:sz w:val="28"/>
          <w:szCs w:val="28"/>
          <w:lang w:val="tr-TR"/>
        </w:rPr>
        <w:t>ve kayıtsız ekonominin kayıt altına alınma çalışmalarının belirli projelerde kısmen başarı kaydederek beyanlarda artış sağlandığı görülmektedir. 2024 yılı ile ilgili olarak Bakanlığımıza bağlı her Kurum ve Kuruluşta süratle çalışmalar devam etmekte Bakanlığımıza bağlı Kooordinasyon altında projelerimiz tek tek yürülüğe geçirilmektedir.</w:t>
      </w:r>
    </w:p>
    <w:p w14:paraId="36D3EE69" w14:textId="77777777" w:rsidR="00115A01" w:rsidRDefault="00115A01" w:rsidP="006E41F6">
      <w:pPr>
        <w:tabs>
          <w:tab w:val="left" w:pos="4136"/>
        </w:tabs>
        <w:spacing w:after="0" w:line="360" w:lineRule="auto"/>
        <w:jc w:val="both"/>
        <w:rPr>
          <w:rFonts w:asciiTheme="minorHAnsi" w:eastAsia="Arial" w:hAnsiTheme="minorHAnsi" w:cstheme="minorHAnsi"/>
          <w:color w:val="000000"/>
          <w:sz w:val="28"/>
          <w:szCs w:val="28"/>
          <w:lang w:val="tr-TR"/>
        </w:rPr>
      </w:pPr>
    </w:p>
    <w:p w14:paraId="6B00F2F2" w14:textId="4B738F77" w:rsidR="00006854" w:rsidRPr="00764A3A" w:rsidRDefault="00006854" w:rsidP="0021737E">
      <w:pPr>
        <w:spacing w:after="0" w:line="360" w:lineRule="auto"/>
        <w:jc w:val="both"/>
        <w:rPr>
          <w:rFonts w:asciiTheme="minorHAnsi" w:eastAsia="Arial" w:hAnsiTheme="minorHAnsi" w:cstheme="minorHAnsi"/>
          <w:color w:val="000000"/>
          <w:sz w:val="28"/>
          <w:szCs w:val="28"/>
          <w:lang w:val="tr-TR"/>
        </w:rPr>
      </w:pPr>
      <w:r w:rsidRPr="00764A3A">
        <w:rPr>
          <w:rFonts w:asciiTheme="minorHAnsi" w:eastAsia="Arial" w:hAnsiTheme="minorHAnsi" w:cstheme="minorHAnsi"/>
          <w:color w:val="000000"/>
          <w:sz w:val="28"/>
          <w:szCs w:val="28"/>
          <w:lang w:val="tr-TR"/>
        </w:rPr>
        <w:t>Sözlerimin</w:t>
      </w:r>
      <w:r w:rsidRPr="00764A3A">
        <w:rPr>
          <w:rFonts w:asciiTheme="minorHAnsi" w:eastAsia="Arial" w:hAnsiTheme="minorHAnsi" w:cstheme="minorHAnsi"/>
          <w:color w:val="000000"/>
          <w:spacing w:val="33"/>
          <w:sz w:val="28"/>
          <w:szCs w:val="28"/>
          <w:lang w:val="tr-TR"/>
        </w:rPr>
        <w:t xml:space="preserve"> </w:t>
      </w:r>
      <w:r w:rsidRPr="00764A3A">
        <w:rPr>
          <w:rFonts w:asciiTheme="minorHAnsi" w:eastAsia="Arial" w:hAnsiTheme="minorHAnsi" w:cstheme="minorHAnsi"/>
          <w:color w:val="000000"/>
          <w:sz w:val="28"/>
          <w:szCs w:val="28"/>
          <w:lang w:val="tr-TR"/>
        </w:rPr>
        <w:t>sonuna</w:t>
      </w:r>
      <w:r w:rsidRPr="00764A3A">
        <w:rPr>
          <w:rFonts w:asciiTheme="minorHAnsi" w:eastAsia="Arial" w:hAnsiTheme="minorHAnsi" w:cstheme="minorHAnsi"/>
          <w:color w:val="000000"/>
          <w:spacing w:val="31"/>
          <w:sz w:val="28"/>
          <w:szCs w:val="28"/>
          <w:lang w:val="tr-TR"/>
        </w:rPr>
        <w:t xml:space="preserve"> </w:t>
      </w:r>
      <w:r w:rsidRPr="00764A3A">
        <w:rPr>
          <w:rFonts w:asciiTheme="minorHAnsi" w:eastAsia="Arial" w:hAnsiTheme="minorHAnsi" w:cstheme="minorHAnsi"/>
          <w:color w:val="000000"/>
          <w:sz w:val="28"/>
          <w:szCs w:val="28"/>
          <w:lang w:val="tr-TR"/>
        </w:rPr>
        <w:t>gelirken,</w:t>
      </w:r>
      <w:r w:rsidRPr="00764A3A">
        <w:rPr>
          <w:rFonts w:asciiTheme="minorHAnsi" w:eastAsia="Arial" w:hAnsiTheme="minorHAnsi" w:cstheme="minorHAnsi"/>
          <w:color w:val="000000"/>
          <w:spacing w:val="32"/>
          <w:sz w:val="28"/>
          <w:szCs w:val="28"/>
          <w:lang w:val="tr-TR"/>
        </w:rPr>
        <w:t xml:space="preserve"> </w:t>
      </w:r>
      <w:r w:rsidRPr="00764A3A">
        <w:rPr>
          <w:rFonts w:asciiTheme="minorHAnsi" w:eastAsia="Arial" w:hAnsiTheme="minorHAnsi" w:cstheme="minorHAnsi"/>
          <w:color w:val="000000"/>
          <w:sz w:val="28"/>
          <w:szCs w:val="28"/>
          <w:lang w:val="tr-TR"/>
        </w:rPr>
        <w:t>sorunların</w:t>
      </w:r>
      <w:r w:rsidRPr="00764A3A">
        <w:rPr>
          <w:rFonts w:asciiTheme="minorHAnsi" w:eastAsia="Arial" w:hAnsiTheme="minorHAnsi" w:cstheme="minorHAnsi"/>
          <w:color w:val="000000"/>
          <w:spacing w:val="29"/>
          <w:sz w:val="28"/>
          <w:szCs w:val="28"/>
          <w:lang w:val="tr-TR"/>
        </w:rPr>
        <w:t xml:space="preserve"> </w:t>
      </w:r>
      <w:r w:rsidRPr="00764A3A">
        <w:rPr>
          <w:rFonts w:asciiTheme="minorHAnsi" w:eastAsia="Arial" w:hAnsiTheme="minorHAnsi" w:cstheme="minorHAnsi"/>
          <w:color w:val="000000"/>
          <w:sz w:val="28"/>
          <w:szCs w:val="28"/>
          <w:lang w:val="tr-TR"/>
        </w:rPr>
        <w:t>çözümüne</w:t>
      </w:r>
      <w:r w:rsidRPr="00764A3A">
        <w:rPr>
          <w:rFonts w:asciiTheme="minorHAnsi" w:eastAsia="Arial" w:hAnsiTheme="minorHAnsi" w:cstheme="minorHAnsi"/>
          <w:color w:val="000000"/>
          <w:spacing w:val="31"/>
          <w:sz w:val="28"/>
          <w:szCs w:val="28"/>
          <w:lang w:val="tr-TR"/>
        </w:rPr>
        <w:t xml:space="preserve"> </w:t>
      </w:r>
      <w:r w:rsidRPr="00764A3A">
        <w:rPr>
          <w:rFonts w:asciiTheme="minorHAnsi" w:eastAsia="Arial" w:hAnsiTheme="minorHAnsi" w:cstheme="minorHAnsi"/>
          <w:color w:val="000000"/>
          <w:sz w:val="28"/>
          <w:szCs w:val="28"/>
          <w:lang w:val="tr-TR"/>
        </w:rPr>
        <w:t>ve</w:t>
      </w:r>
      <w:r w:rsidRPr="00764A3A">
        <w:rPr>
          <w:rFonts w:asciiTheme="minorHAnsi" w:eastAsia="Arial" w:hAnsiTheme="minorHAnsi" w:cstheme="minorHAnsi"/>
          <w:color w:val="000000"/>
          <w:spacing w:val="30"/>
          <w:sz w:val="28"/>
          <w:szCs w:val="28"/>
          <w:lang w:val="tr-TR"/>
        </w:rPr>
        <w:t xml:space="preserve"> </w:t>
      </w:r>
      <w:r w:rsidRPr="00764A3A">
        <w:rPr>
          <w:rFonts w:asciiTheme="minorHAnsi" w:eastAsia="Arial" w:hAnsiTheme="minorHAnsi" w:cstheme="minorHAnsi"/>
          <w:color w:val="000000"/>
          <w:sz w:val="28"/>
          <w:szCs w:val="28"/>
          <w:lang w:val="tr-TR"/>
        </w:rPr>
        <w:t>geleceğe</w:t>
      </w:r>
      <w:r w:rsidRPr="00764A3A">
        <w:rPr>
          <w:rFonts w:asciiTheme="minorHAnsi" w:eastAsia="Arial" w:hAnsiTheme="minorHAnsi" w:cstheme="minorHAnsi"/>
          <w:color w:val="000000"/>
          <w:spacing w:val="32"/>
          <w:sz w:val="28"/>
          <w:szCs w:val="28"/>
          <w:lang w:val="tr-TR"/>
        </w:rPr>
        <w:t xml:space="preserve"> </w:t>
      </w:r>
      <w:r w:rsidRPr="00764A3A">
        <w:rPr>
          <w:rFonts w:asciiTheme="minorHAnsi" w:eastAsia="Arial" w:hAnsiTheme="minorHAnsi" w:cstheme="minorHAnsi"/>
          <w:color w:val="000000"/>
          <w:sz w:val="28"/>
          <w:szCs w:val="28"/>
          <w:lang w:val="tr-TR"/>
        </w:rPr>
        <w:t>yönelik somut ve uygulanabilir önerilerin</w:t>
      </w:r>
      <w:r w:rsidRPr="00764A3A">
        <w:rPr>
          <w:rFonts w:asciiTheme="minorHAnsi" w:eastAsia="Arial" w:hAnsiTheme="minorHAnsi" w:cstheme="minorHAnsi"/>
          <w:color w:val="000000"/>
          <w:spacing w:val="113"/>
          <w:sz w:val="28"/>
          <w:szCs w:val="28"/>
          <w:lang w:val="tr-TR"/>
        </w:rPr>
        <w:t xml:space="preserve"> </w:t>
      </w:r>
      <w:r w:rsidRPr="00764A3A">
        <w:rPr>
          <w:rFonts w:asciiTheme="minorHAnsi" w:eastAsia="Arial" w:hAnsiTheme="minorHAnsi" w:cstheme="minorHAnsi"/>
          <w:color w:val="000000"/>
          <w:sz w:val="28"/>
          <w:szCs w:val="28"/>
          <w:lang w:val="tr-TR"/>
        </w:rPr>
        <w:t>tartışılacağı,</w:t>
      </w:r>
      <w:r w:rsidRPr="00764A3A">
        <w:rPr>
          <w:rFonts w:asciiTheme="minorHAnsi" w:eastAsia="Arial" w:hAnsiTheme="minorHAnsi" w:cstheme="minorHAnsi"/>
          <w:color w:val="000000"/>
          <w:spacing w:val="107"/>
          <w:sz w:val="28"/>
          <w:szCs w:val="28"/>
          <w:lang w:val="tr-TR"/>
        </w:rPr>
        <w:t xml:space="preserve"> </w:t>
      </w:r>
      <w:r w:rsidRPr="00764A3A">
        <w:rPr>
          <w:rFonts w:asciiTheme="minorHAnsi" w:eastAsia="Arial" w:hAnsiTheme="minorHAnsi" w:cstheme="minorHAnsi"/>
          <w:color w:val="000000"/>
          <w:sz w:val="28"/>
          <w:szCs w:val="28"/>
          <w:lang w:val="tr-TR"/>
        </w:rPr>
        <w:t>ilgili tüm bakanlık ve kurumlara yol gösterici olacağınız verimli bir komite aşaması diler, bütçe</w:t>
      </w:r>
      <w:r w:rsidRPr="00764A3A">
        <w:rPr>
          <w:rFonts w:asciiTheme="minorHAnsi" w:eastAsia="Arial" w:hAnsiTheme="minorHAnsi" w:cstheme="minorHAnsi"/>
          <w:color w:val="000000"/>
          <w:spacing w:val="15"/>
          <w:sz w:val="28"/>
          <w:szCs w:val="28"/>
          <w:lang w:val="tr-TR"/>
        </w:rPr>
        <w:t xml:space="preserve"> </w:t>
      </w:r>
      <w:r w:rsidRPr="00764A3A">
        <w:rPr>
          <w:rFonts w:asciiTheme="minorHAnsi" w:eastAsia="Arial" w:hAnsiTheme="minorHAnsi" w:cstheme="minorHAnsi"/>
          <w:color w:val="000000"/>
          <w:sz w:val="28"/>
          <w:szCs w:val="28"/>
          <w:lang w:val="tr-TR"/>
        </w:rPr>
        <w:t>görüşmeleri</w:t>
      </w:r>
      <w:r w:rsidRPr="00764A3A">
        <w:rPr>
          <w:rFonts w:asciiTheme="minorHAnsi" w:eastAsia="Arial" w:hAnsiTheme="minorHAnsi" w:cstheme="minorHAnsi"/>
          <w:color w:val="000000"/>
          <w:spacing w:val="16"/>
          <w:sz w:val="28"/>
          <w:szCs w:val="28"/>
          <w:lang w:val="tr-TR"/>
        </w:rPr>
        <w:t xml:space="preserve"> </w:t>
      </w:r>
      <w:r w:rsidRPr="00764A3A">
        <w:rPr>
          <w:rFonts w:asciiTheme="minorHAnsi" w:eastAsia="Arial" w:hAnsiTheme="minorHAnsi" w:cstheme="minorHAnsi"/>
          <w:color w:val="000000"/>
          <w:sz w:val="28"/>
          <w:szCs w:val="28"/>
          <w:lang w:val="tr-TR"/>
        </w:rPr>
        <w:t>sürecinde</w:t>
      </w:r>
      <w:r w:rsidRPr="00764A3A">
        <w:rPr>
          <w:rFonts w:asciiTheme="minorHAnsi" w:eastAsia="Arial" w:hAnsiTheme="minorHAnsi" w:cstheme="minorHAnsi"/>
          <w:color w:val="000000"/>
          <w:spacing w:val="17"/>
          <w:sz w:val="28"/>
          <w:szCs w:val="28"/>
          <w:lang w:val="tr-TR"/>
        </w:rPr>
        <w:t xml:space="preserve"> </w:t>
      </w:r>
      <w:r w:rsidRPr="00764A3A">
        <w:rPr>
          <w:rFonts w:asciiTheme="minorHAnsi" w:eastAsia="Arial" w:hAnsiTheme="minorHAnsi" w:cstheme="minorHAnsi"/>
          <w:color w:val="000000"/>
          <w:sz w:val="28"/>
          <w:szCs w:val="28"/>
          <w:lang w:val="tr-TR"/>
        </w:rPr>
        <w:t>yapacağınız</w:t>
      </w:r>
      <w:r w:rsidRPr="00764A3A">
        <w:rPr>
          <w:rFonts w:asciiTheme="minorHAnsi" w:eastAsia="Arial" w:hAnsiTheme="minorHAnsi" w:cstheme="minorHAnsi"/>
          <w:color w:val="000000"/>
          <w:spacing w:val="14"/>
          <w:sz w:val="28"/>
          <w:szCs w:val="28"/>
          <w:lang w:val="tr-TR"/>
        </w:rPr>
        <w:t xml:space="preserve"> </w:t>
      </w:r>
      <w:r w:rsidRPr="00764A3A">
        <w:rPr>
          <w:rFonts w:asciiTheme="minorHAnsi" w:eastAsia="Arial" w:hAnsiTheme="minorHAnsi" w:cstheme="minorHAnsi"/>
          <w:color w:val="000000"/>
          <w:sz w:val="28"/>
          <w:szCs w:val="28"/>
          <w:lang w:val="tr-TR"/>
        </w:rPr>
        <w:t>çalışmalar</w:t>
      </w:r>
      <w:r w:rsidRPr="00764A3A">
        <w:rPr>
          <w:rFonts w:asciiTheme="minorHAnsi" w:eastAsia="Arial" w:hAnsiTheme="minorHAnsi" w:cstheme="minorHAnsi"/>
          <w:color w:val="000000"/>
          <w:spacing w:val="16"/>
          <w:sz w:val="28"/>
          <w:szCs w:val="28"/>
          <w:lang w:val="tr-TR"/>
        </w:rPr>
        <w:t xml:space="preserve"> </w:t>
      </w:r>
      <w:r w:rsidRPr="00764A3A">
        <w:rPr>
          <w:rFonts w:asciiTheme="minorHAnsi" w:eastAsia="Arial" w:hAnsiTheme="minorHAnsi" w:cstheme="minorHAnsi"/>
          <w:color w:val="000000"/>
          <w:sz w:val="28"/>
          <w:szCs w:val="28"/>
          <w:lang w:val="tr-TR"/>
        </w:rPr>
        <w:t>ile</w:t>
      </w:r>
      <w:r w:rsidRPr="00764A3A">
        <w:rPr>
          <w:rFonts w:asciiTheme="minorHAnsi" w:eastAsia="Arial" w:hAnsiTheme="minorHAnsi" w:cstheme="minorHAnsi"/>
          <w:color w:val="000000"/>
          <w:spacing w:val="19"/>
          <w:sz w:val="28"/>
          <w:szCs w:val="28"/>
          <w:lang w:val="tr-TR"/>
        </w:rPr>
        <w:t xml:space="preserve"> </w:t>
      </w:r>
      <w:r w:rsidRPr="00764A3A">
        <w:rPr>
          <w:rFonts w:asciiTheme="minorHAnsi" w:eastAsia="Arial" w:hAnsiTheme="minorHAnsi" w:cstheme="minorHAnsi"/>
          <w:color w:val="000000"/>
          <w:sz w:val="28"/>
          <w:szCs w:val="28"/>
          <w:lang w:val="tr-TR"/>
        </w:rPr>
        <w:t>katkılarınız</w:t>
      </w:r>
      <w:r w:rsidRPr="00764A3A">
        <w:rPr>
          <w:rFonts w:asciiTheme="minorHAnsi" w:eastAsia="Arial" w:hAnsiTheme="minorHAnsi" w:cstheme="minorHAnsi"/>
          <w:color w:val="000000"/>
          <w:spacing w:val="13"/>
          <w:sz w:val="28"/>
          <w:szCs w:val="28"/>
          <w:lang w:val="tr-TR"/>
        </w:rPr>
        <w:t xml:space="preserve"> </w:t>
      </w:r>
      <w:r w:rsidRPr="00764A3A">
        <w:rPr>
          <w:rFonts w:asciiTheme="minorHAnsi" w:eastAsia="Arial" w:hAnsiTheme="minorHAnsi" w:cstheme="minorHAnsi"/>
          <w:color w:val="000000"/>
          <w:sz w:val="28"/>
          <w:szCs w:val="28"/>
          <w:lang w:val="tr-TR"/>
        </w:rPr>
        <w:t>için Hükümetim ve şahsım adına</w:t>
      </w:r>
      <w:r w:rsidRPr="00764A3A">
        <w:rPr>
          <w:rFonts w:asciiTheme="minorHAnsi" w:eastAsia="Arial" w:hAnsiTheme="minorHAnsi" w:cstheme="minorHAnsi"/>
          <w:color w:val="000000"/>
          <w:spacing w:val="-1"/>
          <w:sz w:val="28"/>
          <w:szCs w:val="28"/>
          <w:lang w:val="tr-TR"/>
        </w:rPr>
        <w:t xml:space="preserve"> </w:t>
      </w:r>
      <w:r w:rsidRPr="00764A3A">
        <w:rPr>
          <w:rFonts w:asciiTheme="minorHAnsi" w:eastAsia="Arial" w:hAnsiTheme="minorHAnsi" w:cstheme="minorHAnsi"/>
          <w:color w:val="000000"/>
          <w:sz w:val="28"/>
          <w:szCs w:val="28"/>
          <w:lang w:val="tr-TR"/>
        </w:rPr>
        <w:t>sizlere teşekkür ederim.</w:t>
      </w:r>
    </w:p>
    <w:p w14:paraId="1E7516AB" w14:textId="77777777" w:rsidR="00006854" w:rsidRPr="00764A3A" w:rsidRDefault="00006854" w:rsidP="0021737E">
      <w:pPr>
        <w:spacing w:after="0" w:line="360" w:lineRule="auto"/>
        <w:jc w:val="both"/>
        <w:rPr>
          <w:rFonts w:asciiTheme="minorHAnsi" w:eastAsia="Arial" w:hAnsiTheme="minorHAnsi" w:cstheme="minorHAnsi"/>
          <w:color w:val="000000"/>
          <w:sz w:val="28"/>
          <w:szCs w:val="28"/>
          <w:lang w:val="tr-TR"/>
        </w:rPr>
      </w:pPr>
    </w:p>
    <w:p w14:paraId="7B3CD5FA" w14:textId="099030AD" w:rsidR="00C94590" w:rsidRPr="00764A3A" w:rsidRDefault="00006854">
      <w:pPr>
        <w:spacing w:after="0" w:line="360" w:lineRule="auto"/>
        <w:rPr>
          <w:rFonts w:asciiTheme="minorHAnsi" w:eastAsia="Arial" w:hAnsiTheme="minorHAnsi" w:cstheme="minorHAnsi"/>
          <w:color w:val="000000"/>
          <w:sz w:val="28"/>
          <w:szCs w:val="28"/>
          <w:lang w:val="tr-TR"/>
        </w:rPr>
      </w:pPr>
      <w:r w:rsidRPr="00764A3A">
        <w:rPr>
          <w:rFonts w:asciiTheme="minorHAnsi" w:eastAsia="Arial" w:hAnsiTheme="minorHAnsi" w:cstheme="minorHAnsi"/>
          <w:color w:val="000000"/>
          <w:sz w:val="28"/>
          <w:szCs w:val="28"/>
          <w:lang w:val="tr-TR"/>
        </w:rPr>
        <w:t>202</w:t>
      </w:r>
      <w:r w:rsidR="00B302AD">
        <w:rPr>
          <w:rFonts w:asciiTheme="minorHAnsi" w:eastAsia="Arial" w:hAnsiTheme="minorHAnsi" w:cstheme="minorHAnsi"/>
          <w:color w:val="000000"/>
          <w:sz w:val="28"/>
          <w:szCs w:val="28"/>
          <w:lang w:val="tr-TR"/>
        </w:rPr>
        <w:t>4</w:t>
      </w:r>
      <w:r w:rsidRPr="00B302AD">
        <w:rPr>
          <w:rFonts w:asciiTheme="minorHAnsi" w:eastAsia="Arial" w:hAnsiTheme="minorHAnsi" w:cstheme="minorHAnsi"/>
          <w:color w:val="000000"/>
          <w:sz w:val="28"/>
          <w:szCs w:val="28"/>
          <w:lang w:val="tr-TR"/>
        </w:rPr>
        <w:t xml:space="preserve"> </w:t>
      </w:r>
      <w:r w:rsidRPr="00764A3A">
        <w:rPr>
          <w:rFonts w:asciiTheme="minorHAnsi" w:eastAsia="Arial" w:hAnsiTheme="minorHAnsi" w:cstheme="minorHAnsi"/>
          <w:color w:val="000000"/>
          <w:sz w:val="28"/>
          <w:szCs w:val="28"/>
          <w:lang w:val="tr-TR"/>
        </w:rPr>
        <w:t>Mali</w:t>
      </w:r>
      <w:r w:rsidRPr="00B302AD">
        <w:rPr>
          <w:rFonts w:asciiTheme="minorHAnsi" w:eastAsia="Arial" w:hAnsiTheme="minorHAnsi" w:cstheme="minorHAnsi"/>
          <w:color w:val="000000"/>
          <w:sz w:val="28"/>
          <w:szCs w:val="28"/>
          <w:lang w:val="tr-TR"/>
        </w:rPr>
        <w:t xml:space="preserve"> </w:t>
      </w:r>
      <w:r w:rsidRPr="00764A3A">
        <w:rPr>
          <w:rFonts w:asciiTheme="minorHAnsi" w:eastAsia="Arial" w:hAnsiTheme="minorHAnsi" w:cstheme="minorHAnsi"/>
          <w:color w:val="000000"/>
          <w:sz w:val="28"/>
          <w:szCs w:val="28"/>
          <w:lang w:val="tr-TR"/>
        </w:rPr>
        <w:t>Yılı</w:t>
      </w:r>
      <w:r w:rsidRPr="00B302AD">
        <w:rPr>
          <w:rFonts w:asciiTheme="minorHAnsi" w:eastAsia="Arial" w:hAnsiTheme="minorHAnsi" w:cstheme="minorHAnsi"/>
          <w:color w:val="000000"/>
          <w:sz w:val="28"/>
          <w:szCs w:val="28"/>
          <w:lang w:val="tr-TR"/>
        </w:rPr>
        <w:t xml:space="preserve"> </w:t>
      </w:r>
      <w:r w:rsidR="00B302AD" w:rsidRPr="00B302AD">
        <w:rPr>
          <w:rFonts w:asciiTheme="minorHAnsi" w:eastAsia="Arial" w:hAnsiTheme="minorHAnsi" w:cstheme="minorHAnsi"/>
          <w:color w:val="000000"/>
          <w:sz w:val="28"/>
          <w:szCs w:val="28"/>
          <w:lang w:val="tr-TR"/>
        </w:rPr>
        <w:t xml:space="preserve">Merkezi Devlet Yönetimi </w:t>
      </w:r>
      <w:r w:rsidRPr="00764A3A">
        <w:rPr>
          <w:rFonts w:asciiTheme="minorHAnsi" w:eastAsia="Arial" w:hAnsiTheme="minorHAnsi" w:cstheme="minorHAnsi"/>
          <w:color w:val="000000"/>
          <w:sz w:val="28"/>
          <w:szCs w:val="28"/>
          <w:lang w:val="tr-TR"/>
        </w:rPr>
        <w:t>Bütçesinin,</w:t>
      </w:r>
      <w:r w:rsidRPr="00B302AD">
        <w:rPr>
          <w:rFonts w:asciiTheme="minorHAnsi" w:eastAsia="Arial" w:hAnsiTheme="minorHAnsi" w:cstheme="minorHAnsi"/>
          <w:color w:val="000000"/>
          <w:sz w:val="28"/>
          <w:szCs w:val="28"/>
          <w:lang w:val="tr-TR"/>
        </w:rPr>
        <w:t xml:space="preserve"> </w:t>
      </w:r>
      <w:r w:rsidRPr="00764A3A">
        <w:rPr>
          <w:rFonts w:asciiTheme="minorHAnsi" w:eastAsia="Arial" w:hAnsiTheme="minorHAnsi" w:cstheme="minorHAnsi"/>
          <w:color w:val="000000"/>
          <w:sz w:val="28"/>
          <w:szCs w:val="28"/>
          <w:lang w:val="tr-TR"/>
        </w:rPr>
        <w:t>Ülkemiz</w:t>
      </w:r>
      <w:r w:rsidRPr="00B302AD">
        <w:rPr>
          <w:rFonts w:asciiTheme="minorHAnsi" w:eastAsia="Arial" w:hAnsiTheme="minorHAnsi" w:cstheme="minorHAnsi"/>
          <w:color w:val="000000"/>
          <w:sz w:val="28"/>
          <w:szCs w:val="28"/>
          <w:lang w:val="tr-TR"/>
        </w:rPr>
        <w:t xml:space="preserve"> </w:t>
      </w:r>
      <w:r w:rsidRPr="00764A3A">
        <w:rPr>
          <w:rFonts w:asciiTheme="minorHAnsi" w:eastAsia="Arial" w:hAnsiTheme="minorHAnsi" w:cstheme="minorHAnsi"/>
          <w:color w:val="000000"/>
          <w:sz w:val="28"/>
          <w:szCs w:val="28"/>
          <w:lang w:val="tr-TR"/>
        </w:rPr>
        <w:t>ve</w:t>
      </w:r>
      <w:r w:rsidRPr="00B302AD">
        <w:rPr>
          <w:rFonts w:asciiTheme="minorHAnsi" w:eastAsia="Arial" w:hAnsiTheme="minorHAnsi" w:cstheme="minorHAnsi"/>
          <w:color w:val="000000"/>
          <w:sz w:val="28"/>
          <w:szCs w:val="28"/>
          <w:lang w:val="tr-TR"/>
        </w:rPr>
        <w:t xml:space="preserve"> </w:t>
      </w:r>
      <w:r w:rsidRPr="00764A3A">
        <w:rPr>
          <w:rFonts w:asciiTheme="minorHAnsi" w:eastAsia="Arial" w:hAnsiTheme="minorHAnsi" w:cstheme="minorHAnsi"/>
          <w:color w:val="000000"/>
          <w:sz w:val="28"/>
          <w:szCs w:val="28"/>
          <w:lang w:val="tr-TR"/>
        </w:rPr>
        <w:t>insanlarımız</w:t>
      </w:r>
      <w:r w:rsidRPr="00B302AD">
        <w:rPr>
          <w:rFonts w:asciiTheme="minorHAnsi" w:eastAsia="Arial" w:hAnsiTheme="minorHAnsi" w:cstheme="minorHAnsi"/>
          <w:color w:val="000000"/>
          <w:sz w:val="28"/>
          <w:szCs w:val="28"/>
          <w:lang w:val="tr-TR"/>
        </w:rPr>
        <w:t xml:space="preserve"> </w:t>
      </w:r>
      <w:r w:rsidRPr="00764A3A">
        <w:rPr>
          <w:rFonts w:asciiTheme="minorHAnsi" w:eastAsia="Arial" w:hAnsiTheme="minorHAnsi" w:cstheme="minorHAnsi"/>
          <w:color w:val="000000"/>
          <w:sz w:val="28"/>
          <w:szCs w:val="28"/>
          <w:lang w:val="tr-TR"/>
        </w:rPr>
        <w:t>için</w:t>
      </w:r>
      <w:r w:rsidRPr="00B302AD">
        <w:rPr>
          <w:rFonts w:asciiTheme="minorHAnsi" w:eastAsia="Arial" w:hAnsiTheme="minorHAnsi" w:cstheme="minorHAnsi"/>
          <w:color w:val="000000"/>
          <w:sz w:val="28"/>
          <w:szCs w:val="28"/>
          <w:lang w:val="tr-TR"/>
        </w:rPr>
        <w:t xml:space="preserve"> </w:t>
      </w:r>
      <w:r w:rsidRPr="00764A3A">
        <w:rPr>
          <w:rFonts w:asciiTheme="minorHAnsi" w:eastAsia="Arial" w:hAnsiTheme="minorHAnsi" w:cstheme="minorHAnsi"/>
          <w:color w:val="000000"/>
          <w:sz w:val="28"/>
          <w:szCs w:val="28"/>
          <w:lang w:val="tr-TR"/>
        </w:rPr>
        <w:t>hayırlı</w:t>
      </w:r>
      <w:r w:rsidRPr="00B302AD">
        <w:rPr>
          <w:rFonts w:asciiTheme="minorHAnsi" w:eastAsia="Arial" w:hAnsiTheme="minorHAnsi" w:cstheme="minorHAnsi"/>
          <w:color w:val="000000"/>
          <w:sz w:val="28"/>
          <w:szCs w:val="28"/>
          <w:lang w:val="tr-TR"/>
        </w:rPr>
        <w:t xml:space="preserve"> </w:t>
      </w:r>
      <w:r w:rsidRPr="00764A3A">
        <w:rPr>
          <w:rFonts w:asciiTheme="minorHAnsi" w:eastAsia="Arial" w:hAnsiTheme="minorHAnsi" w:cstheme="minorHAnsi"/>
          <w:color w:val="000000"/>
          <w:sz w:val="28"/>
          <w:szCs w:val="28"/>
          <w:lang w:val="tr-TR"/>
        </w:rPr>
        <w:t>olması d</w:t>
      </w:r>
      <w:r w:rsidR="00B302AD">
        <w:rPr>
          <w:rFonts w:asciiTheme="minorHAnsi" w:eastAsia="Arial" w:hAnsiTheme="minorHAnsi" w:cstheme="minorHAnsi"/>
          <w:color w:val="000000"/>
          <w:sz w:val="28"/>
          <w:szCs w:val="28"/>
          <w:lang w:val="tr-TR"/>
        </w:rPr>
        <w:t xml:space="preserve">ileklerimle saygılarımı sunarım. </w:t>
      </w:r>
    </w:p>
    <w:sectPr w:rsidR="00C94590" w:rsidRPr="00764A3A" w:rsidSect="00F32C21">
      <w:footerReference w:type="default" r:id="rId9"/>
      <w:pgSz w:w="11907" w:h="16839" w:code="9"/>
      <w:pgMar w:top="1134" w:right="1134"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C3F64" w14:textId="77777777" w:rsidR="000A44C8" w:rsidRDefault="000A44C8" w:rsidP="00B6418D">
      <w:pPr>
        <w:spacing w:after="0" w:line="240" w:lineRule="auto"/>
      </w:pPr>
      <w:r>
        <w:separator/>
      </w:r>
    </w:p>
  </w:endnote>
  <w:endnote w:type="continuationSeparator" w:id="0">
    <w:p w14:paraId="6604D390" w14:textId="77777777" w:rsidR="000A44C8" w:rsidRDefault="000A44C8" w:rsidP="00B64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1671709"/>
      <w:docPartObj>
        <w:docPartGallery w:val="Page Numbers (Bottom of Page)"/>
        <w:docPartUnique/>
      </w:docPartObj>
    </w:sdtPr>
    <w:sdtEndPr>
      <w:rPr>
        <w:noProof/>
      </w:rPr>
    </w:sdtEndPr>
    <w:sdtContent>
      <w:p w14:paraId="67A73C1C" w14:textId="4C6251F4" w:rsidR="00726768" w:rsidRDefault="00726768">
        <w:pPr>
          <w:pStyle w:val="Footer"/>
          <w:jc w:val="center"/>
        </w:pPr>
        <w:r>
          <w:fldChar w:fldCharType="begin"/>
        </w:r>
        <w:r>
          <w:instrText xml:space="preserve"> PAGE  </w:instrText>
        </w:r>
        <w:r>
          <w:fldChar w:fldCharType="separate"/>
        </w:r>
        <w:r w:rsidR="007F0A27">
          <w:rPr>
            <w:noProof/>
          </w:rPr>
          <w:t>16</w:t>
        </w:r>
        <w:r>
          <w:fldChar w:fldCharType="end"/>
        </w:r>
      </w:p>
    </w:sdtContent>
  </w:sdt>
  <w:p w14:paraId="15B9F396" w14:textId="77777777" w:rsidR="00726768" w:rsidRDefault="00726768" w:rsidP="00B6418D">
    <w:pPr>
      <w:pStyle w:val="Footer"/>
      <w:tabs>
        <w:tab w:val="clear" w:pos="4536"/>
        <w:tab w:val="clear" w:pos="9072"/>
        <w:tab w:val="left" w:pos="162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9C996E" w14:textId="77777777" w:rsidR="000A44C8" w:rsidRDefault="000A44C8" w:rsidP="00B6418D">
      <w:pPr>
        <w:spacing w:after="0" w:line="240" w:lineRule="auto"/>
      </w:pPr>
      <w:r>
        <w:separator/>
      </w:r>
    </w:p>
  </w:footnote>
  <w:footnote w:type="continuationSeparator" w:id="0">
    <w:p w14:paraId="17FD8B3A" w14:textId="77777777" w:rsidR="000A44C8" w:rsidRDefault="000A44C8" w:rsidP="00B641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D1B91"/>
    <w:multiLevelType w:val="hybridMultilevel"/>
    <w:tmpl w:val="74DA4976"/>
    <w:lvl w:ilvl="0" w:tplc="B6A8EE28">
      <w:numFmt w:val="bullet"/>
      <w:lvlText w:val="•"/>
      <w:lvlJc w:val="left"/>
      <w:pPr>
        <w:ind w:left="795" w:hanging="435"/>
      </w:pPr>
      <w:rPr>
        <w:rFonts w:ascii="Calibri" w:eastAsia="Arial"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C1545EA"/>
    <w:multiLevelType w:val="hybridMultilevel"/>
    <w:tmpl w:val="BB821FB2"/>
    <w:lvl w:ilvl="0" w:tplc="B6A8EE28">
      <w:numFmt w:val="bullet"/>
      <w:lvlText w:val="•"/>
      <w:lvlJc w:val="left"/>
      <w:pPr>
        <w:ind w:left="795" w:hanging="435"/>
      </w:pPr>
      <w:rPr>
        <w:rFonts w:ascii="Calibri" w:eastAsia="Arial"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5E81181"/>
    <w:multiLevelType w:val="hybridMultilevel"/>
    <w:tmpl w:val="8D427E62"/>
    <w:lvl w:ilvl="0" w:tplc="FE2ED742">
      <w:start w:val="1"/>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nsid w:val="24033E50"/>
    <w:multiLevelType w:val="hybridMultilevel"/>
    <w:tmpl w:val="98A6B0A2"/>
    <w:lvl w:ilvl="0" w:tplc="B6A8EE28">
      <w:numFmt w:val="bullet"/>
      <w:lvlText w:val="•"/>
      <w:lvlJc w:val="left"/>
      <w:pPr>
        <w:ind w:left="795" w:hanging="435"/>
      </w:pPr>
      <w:rPr>
        <w:rFonts w:ascii="Calibri" w:eastAsia="Arial"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FF0510B"/>
    <w:multiLevelType w:val="hybridMultilevel"/>
    <w:tmpl w:val="B9569782"/>
    <w:lvl w:ilvl="0" w:tplc="B6A8EE28">
      <w:numFmt w:val="bullet"/>
      <w:lvlText w:val="•"/>
      <w:lvlJc w:val="left"/>
      <w:pPr>
        <w:ind w:left="795" w:hanging="435"/>
      </w:pPr>
      <w:rPr>
        <w:rFonts w:ascii="Calibri" w:eastAsia="Arial"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0F440A9"/>
    <w:multiLevelType w:val="hybridMultilevel"/>
    <w:tmpl w:val="B374F3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15C3077"/>
    <w:multiLevelType w:val="hybridMultilevel"/>
    <w:tmpl w:val="0A4C56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1DB1E63"/>
    <w:multiLevelType w:val="hybridMultilevel"/>
    <w:tmpl w:val="94E0C896"/>
    <w:lvl w:ilvl="0" w:tplc="B6A8EE28">
      <w:numFmt w:val="bullet"/>
      <w:lvlText w:val="•"/>
      <w:lvlJc w:val="left"/>
      <w:pPr>
        <w:ind w:left="795" w:hanging="435"/>
      </w:pPr>
      <w:rPr>
        <w:rFonts w:ascii="Calibri" w:eastAsia="Arial"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604C05A8"/>
    <w:multiLevelType w:val="hybridMultilevel"/>
    <w:tmpl w:val="6DAE3220"/>
    <w:lvl w:ilvl="0" w:tplc="3B06D808">
      <w:numFmt w:val="bullet"/>
      <w:lvlText w:val="•"/>
      <w:lvlJc w:val="left"/>
      <w:pPr>
        <w:ind w:left="795" w:hanging="435"/>
      </w:pPr>
      <w:rPr>
        <w:rFonts w:ascii="Calibri" w:eastAsia="Arial" w:hAnsi="Calibri" w:cs="Times New Roman" w:hint="default"/>
        <w:b/>
        <w:color w:val="auto"/>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1275DD3"/>
    <w:multiLevelType w:val="hybridMultilevel"/>
    <w:tmpl w:val="80FE19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2D01871"/>
    <w:multiLevelType w:val="hybridMultilevel"/>
    <w:tmpl w:val="514C2A6A"/>
    <w:lvl w:ilvl="0" w:tplc="6BCE357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669664BC"/>
    <w:multiLevelType w:val="hybridMultilevel"/>
    <w:tmpl w:val="86BC6110"/>
    <w:lvl w:ilvl="0" w:tplc="B6A8EE28">
      <w:numFmt w:val="bullet"/>
      <w:lvlText w:val="•"/>
      <w:lvlJc w:val="left"/>
      <w:pPr>
        <w:ind w:left="795" w:hanging="435"/>
      </w:pPr>
      <w:rPr>
        <w:rFonts w:ascii="Calibri" w:eastAsia="Arial"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6ABE55D3"/>
    <w:multiLevelType w:val="hybridMultilevel"/>
    <w:tmpl w:val="6ED2F710"/>
    <w:lvl w:ilvl="0" w:tplc="B6A8EE28">
      <w:numFmt w:val="bullet"/>
      <w:lvlText w:val="•"/>
      <w:lvlJc w:val="left"/>
      <w:pPr>
        <w:ind w:left="2535" w:hanging="435"/>
      </w:pPr>
      <w:rPr>
        <w:rFonts w:ascii="Calibri" w:eastAsia="Arial" w:hAnsi="Calibri" w:cs="Times New Roman" w:hint="default"/>
      </w:rPr>
    </w:lvl>
    <w:lvl w:ilvl="1" w:tplc="041F0003" w:tentative="1">
      <w:start w:val="1"/>
      <w:numFmt w:val="bullet"/>
      <w:lvlText w:val="o"/>
      <w:lvlJc w:val="left"/>
      <w:pPr>
        <w:ind w:left="3180" w:hanging="360"/>
      </w:pPr>
      <w:rPr>
        <w:rFonts w:ascii="Courier New" w:hAnsi="Courier New" w:cs="Courier New" w:hint="default"/>
      </w:rPr>
    </w:lvl>
    <w:lvl w:ilvl="2" w:tplc="041F0005" w:tentative="1">
      <w:start w:val="1"/>
      <w:numFmt w:val="bullet"/>
      <w:lvlText w:val=""/>
      <w:lvlJc w:val="left"/>
      <w:pPr>
        <w:ind w:left="3900" w:hanging="360"/>
      </w:pPr>
      <w:rPr>
        <w:rFonts w:ascii="Wingdings" w:hAnsi="Wingdings" w:hint="default"/>
      </w:rPr>
    </w:lvl>
    <w:lvl w:ilvl="3" w:tplc="041F0001" w:tentative="1">
      <w:start w:val="1"/>
      <w:numFmt w:val="bullet"/>
      <w:lvlText w:val=""/>
      <w:lvlJc w:val="left"/>
      <w:pPr>
        <w:ind w:left="4620" w:hanging="360"/>
      </w:pPr>
      <w:rPr>
        <w:rFonts w:ascii="Symbol" w:hAnsi="Symbol" w:hint="default"/>
      </w:rPr>
    </w:lvl>
    <w:lvl w:ilvl="4" w:tplc="041F0003" w:tentative="1">
      <w:start w:val="1"/>
      <w:numFmt w:val="bullet"/>
      <w:lvlText w:val="o"/>
      <w:lvlJc w:val="left"/>
      <w:pPr>
        <w:ind w:left="5340" w:hanging="360"/>
      </w:pPr>
      <w:rPr>
        <w:rFonts w:ascii="Courier New" w:hAnsi="Courier New" w:cs="Courier New" w:hint="default"/>
      </w:rPr>
    </w:lvl>
    <w:lvl w:ilvl="5" w:tplc="041F0005" w:tentative="1">
      <w:start w:val="1"/>
      <w:numFmt w:val="bullet"/>
      <w:lvlText w:val=""/>
      <w:lvlJc w:val="left"/>
      <w:pPr>
        <w:ind w:left="6060" w:hanging="360"/>
      </w:pPr>
      <w:rPr>
        <w:rFonts w:ascii="Wingdings" w:hAnsi="Wingdings" w:hint="default"/>
      </w:rPr>
    </w:lvl>
    <w:lvl w:ilvl="6" w:tplc="041F0001" w:tentative="1">
      <w:start w:val="1"/>
      <w:numFmt w:val="bullet"/>
      <w:lvlText w:val=""/>
      <w:lvlJc w:val="left"/>
      <w:pPr>
        <w:ind w:left="6780" w:hanging="360"/>
      </w:pPr>
      <w:rPr>
        <w:rFonts w:ascii="Symbol" w:hAnsi="Symbol" w:hint="default"/>
      </w:rPr>
    </w:lvl>
    <w:lvl w:ilvl="7" w:tplc="041F0003" w:tentative="1">
      <w:start w:val="1"/>
      <w:numFmt w:val="bullet"/>
      <w:lvlText w:val="o"/>
      <w:lvlJc w:val="left"/>
      <w:pPr>
        <w:ind w:left="7500" w:hanging="360"/>
      </w:pPr>
      <w:rPr>
        <w:rFonts w:ascii="Courier New" w:hAnsi="Courier New" w:cs="Courier New" w:hint="default"/>
      </w:rPr>
    </w:lvl>
    <w:lvl w:ilvl="8" w:tplc="041F0005" w:tentative="1">
      <w:start w:val="1"/>
      <w:numFmt w:val="bullet"/>
      <w:lvlText w:val=""/>
      <w:lvlJc w:val="left"/>
      <w:pPr>
        <w:ind w:left="8220" w:hanging="360"/>
      </w:pPr>
      <w:rPr>
        <w:rFonts w:ascii="Wingdings" w:hAnsi="Wingdings" w:hint="default"/>
      </w:rPr>
    </w:lvl>
  </w:abstractNum>
  <w:abstractNum w:abstractNumId="13">
    <w:nsid w:val="714248F2"/>
    <w:multiLevelType w:val="hybridMultilevel"/>
    <w:tmpl w:val="764A50D2"/>
    <w:lvl w:ilvl="0" w:tplc="B6A8EE28">
      <w:numFmt w:val="bullet"/>
      <w:lvlText w:val="•"/>
      <w:lvlJc w:val="left"/>
      <w:pPr>
        <w:ind w:left="795" w:hanging="435"/>
      </w:pPr>
      <w:rPr>
        <w:rFonts w:ascii="Calibri" w:eastAsia="Arial"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78790F35"/>
    <w:multiLevelType w:val="hybridMultilevel"/>
    <w:tmpl w:val="FCC4AC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7BC507D0"/>
    <w:multiLevelType w:val="hybridMultilevel"/>
    <w:tmpl w:val="DB40AD94"/>
    <w:lvl w:ilvl="0" w:tplc="B6A8EE28">
      <w:numFmt w:val="bullet"/>
      <w:lvlText w:val="•"/>
      <w:lvlJc w:val="left"/>
      <w:pPr>
        <w:ind w:left="795" w:hanging="435"/>
      </w:pPr>
      <w:rPr>
        <w:rFonts w:ascii="Calibri" w:eastAsia="Arial"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8"/>
  </w:num>
  <w:num w:numId="4">
    <w:abstractNumId w:val="4"/>
  </w:num>
  <w:num w:numId="5">
    <w:abstractNumId w:val="3"/>
  </w:num>
  <w:num w:numId="6">
    <w:abstractNumId w:val="11"/>
  </w:num>
  <w:num w:numId="7">
    <w:abstractNumId w:val="1"/>
  </w:num>
  <w:num w:numId="8">
    <w:abstractNumId w:val="15"/>
  </w:num>
  <w:num w:numId="9">
    <w:abstractNumId w:val="13"/>
  </w:num>
  <w:num w:numId="10">
    <w:abstractNumId w:val="0"/>
  </w:num>
  <w:num w:numId="11">
    <w:abstractNumId w:val="12"/>
  </w:num>
  <w:num w:numId="12">
    <w:abstractNumId w:val="6"/>
  </w:num>
  <w:num w:numId="13">
    <w:abstractNumId w:val="5"/>
  </w:num>
  <w:num w:numId="14">
    <w:abstractNumId w:val="14"/>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C40"/>
    <w:rsid w:val="00003485"/>
    <w:rsid w:val="000062C5"/>
    <w:rsid w:val="00006854"/>
    <w:rsid w:val="000106B7"/>
    <w:rsid w:val="000137C5"/>
    <w:rsid w:val="00021A4B"/>
    <w:rsid w:val="000244A8"/>
    <w:rsid w:val="00026CC6"/>
    <w:rsid w:val="0003073F"/>
    <w:rsid w:val="00035D33"/>
    <w:rsid w:val="00041CF1"/>
    <w:rsid w:val="000476A9"/>
    <w:rsid w:val="00050FB9"/>
    <w:rsid w:val="00053CED"/>
    <w:rsid w:val="00057221"/>
    <w:rsid w:val="000715D7"/>
    <w:rsid w:val="00072601"/>
    <w:rsid w:val="0008436D"/>
    <w:rsid w:val="00091420"/>
    <w:rsid w:val="000A04DA"/>
    <w:rsid w:val="000A2178"/>
    <w:rsid w:val="000A44C8"/>
    <w:rsid w:val="000B1705"/>
    <w:rsid w:val="000B3BC0"/>
    <w:rsid w:val="000C50A6"/>
    <w:rsid w:val="000D1D2E"/>
    <w:rsid w:val="000D276D"/>
    <w:rsid w:val="000D5AC7"/>
    <w:rsid w:val="000E2B9A"/>
    <w:rsid w:val="000E573E"/>
    <w:rsid w:val="000F79DE"/>
    <w:rsid w:val="00112014"/>
    <w:rsid w:val="001122A9"/>
    <w:rsid w:val="0011266A"/>
    <w:rsid w:val="00113EDA"/>
    <w:rsid w:val="00114A57"/>
    <w:rsid w:val="00115A01"/>
    <w:rsid w:val="0012032B"/>
    <w:rsid w:val="00124A5C"/>
    <w:rsid w:val="00147EE3"/>
    <w:rsid w:val="00150A48"/>
    <w:rsid w:val="00156D13"/>
    <w:rsid w:val="001623E0"/>
    <w:rsid w:val="001646A5"/>
    <w:rsid w:val="00171F54"/>
    <w:rsid w:val="001820F6"/>
    <w:rsid w:val="001A34D1"/>
    <w:rsid w:val="001A43BE"/>
    <w:rsid w:val="001B1271"/>
    <w:rsid w:val="001B1538"/>
    <w:rsid w:val="001B5F0D"/>
    <w:rsid w:val="001C42B7"/>
    <w:rsid w:val="001C538A"/>
    <w:rsid w:val="001D46DA"/>
    <w:rsid w:val="001F5FCF"/>
    <w:rsid w:val="00201BB0"/>
    <w:rsid w:val="00204E2F"/>
    <w:rsid w:val="002107D6"/>
    <w:rsid w:val="002141C4"/>
    <w:rsid w:val="00214ED8"/>
    <w:rsid w:val="0021737E"/>
    <w:rsid w:val="00220AE0"/>
    <w:rsid w:val="00223F06"/>
    <w:rsid w:val="00226064"/>
    <w:rsid w:val="0023111F"/>
    <w:rsid w:val="002458C9"/>
    <w:rsid w:val="002502B9"/>
    <w:rsid w:val="00250517"/>
    <w:rsid w:val="00252956"/>
    <w:rsid w:val="002653D7"/>
    <w:rsid w:val="00274CFA"/>
    <w:rsid w:val="002836AC"/>
    <w:rsid w:val="00294107"/>
    <w:rsid w:val="002A04FE"/>
    <w:rsid w:val="002A0787"/>
    <w:rsid w:val="002A2528"/>
    <w:rsid w:val="002A45E2"/>
    <w:rsid w:val="002A5C29"/>
    <w:rsid w:val="002B1122"/>
    <w:rsid w:val="002C5273"/>
    <w:rsid w:val="002D25D6"/>
    <w:rsid w:val="002D5246"/>
    <w:rsid w:val="002E78B4"/>
    <w:rsid w:val="002F2BB0"/>
    <w:rsid w:val="003045BC"/>
    <w:rsid w:val="00317B1D"/>
    <w:rsid w:val="00317CC1"/>
    <w:rsid w:val="00335506"/>
    <w:rsid w:val="003400CF"/>
    <w:rsid w:val="003420B9"/>
    <w:rsid w:val="00351B86"/>
    <w:rsid w:val="00363C4E"/>
    <w:rsid w:val="00371486"/>
    <w:rsid w:val="00382FDC"/>
    <w:rsid w:val="003918B3"/>
    <w:rsid w:val="003A7B66"/>
    <w:rsid w:val="003B082C"/>
    <w:rsid w:val="003B102F"/>
    <w:rsid w:val="003B7741"/>
    <w:rsid w:val="003D4327"/>
    <w:rsid w:val="003E38CA"/>
    <w:rsid w:val="003E3BDE"/>
    <w:rsid w:val="003E6966"/>
    <w:rsid w:val="003F6777"/>
    <w:rsid w:val="003F710D"/>
    <w:rsid w:val="00402BA4"/>
    <w:rsid w:val="00437E6B"/>
    <w:rsid w:val="00444400"/>
    <w:rsid w:val="004520AF"/>
    <w:rsid w:val="004549CA"/>
    <w:rsid w:val="00457182"/>
    <w:rsid w:val="00462640"/>
    <w:rsid w:val="00464A53"/>
    <w:rsid w:val="0047342E"/>
    <w:rsid w:val="00480CE9"/>
    <w:rsid w:val="00481911"/>
    <w:rsid w:val="00487E23"/>
    <w:rsid w:val="00490A08"/>
    <w:rsid w:val="00494F35"/>
    <w:rsid w:val="00495AAF"/>
    <w:rsid w:val="004A3B43"/>
    <w:rsid w:val="004C014B"/>
    <w:rsid w:val="004D1F66"/>
    <w:rsid w:val="004D2900"/>
    <w:rsid w:val="004D464E"/>
    <w:rsid w:val="004D4B29"/>
    <w:rsid w:val="004E1633"/>
    <w:rsid w:val="004E7D23"/>
    <w:rsid w:val="004F2996"/>
    <w:rsid w:val="004F6313"/>
    <w:rsid w:val="00500462"/>
    <w:rsid w:val="005028F2"/>
    <w:rsid w:val="005102E6"/>
    <w:rsid w:val="0051137D"/>
    <w:rsid w:val="00511DF4"/>
    <w:rsid w:val="00512537"/>
    <w:rsid w:val="00513B01"/>
    <w:rsid w:val="00532DCC"/>
    <w:rsid w:val="005367AD"/>
    <w:rsid w:val="00536D44"/>
    <w:rsid w:val="00536DD1"/>
    <w:rsid w:val="005441BF"/>
    <w:rsid w:val="00546409"/>
    <w:rsid w:val="005524CB"/>
    <w:rsid w:val="0055318F"/>
    <w:rsid w:val="00564DF0"/>
    <w:rsid w:val="005675A7"/>
    <w:rsid w:val="00570E02"/>
    <w:rsid w:val="00573907"/>
    <w:rsid w:val="00580DFB"/>
    <w:rsid w:val="0058389C"/>
    <w:rsid w:val="00584CDC"/>
    <w:rsid w:val="00586BB8"/>
    <w:rsid w:val="005977C0"/>
    <w:rsid w:val="005A1B01"/>
    <w:rsid w:val="005A1FCF"/>
    <w:rsid w:val="005A7446"/>
    <w:rsid w:val="005B2867"/>
    <w:rsid w:val="005B2A33"/>
    <w:rsid w:val="005C05E8"/>
    <w:rsid w:val="005C3F14"/>
    <w:rsid w:val="005D65C8"/>
    <w:rsid w:val="005F2753"/>
    <w:rsid w:val="006018C6"/>
    <w:rsid w:val="006120A5"/>
    <w:rsid w:val="00615DE0"/>
    <w:rsid w:val="00621B93"/>
    <w:rsid w:val="00624CA4"/>
    <w:rsid w:val="006256DD"/>
    <w:rsid w:val="00626E19"/>
    <w:rsid w:val="006445BC"/>
    <w:rsid w:val="00650BE9"/>
    <w:rsid w:val="0065173A"/>
    <w:rsid w:val="00654470"/>
    <w:rsid w:val="00666AD6"/>
    <w:rsid w:val="006747F4"/>
    <w:rsid w:val="00674C44"/>
    <w:rsid w:val="00675CCF"/>
    <w:rsid w:val="006814DF"/>
    <w:rsid w:val="0068181B"/>
    <w:rsid w:val="006855CF"/>
    <w:rsid w:val="00686337"/>
    <w:rsid w:val="00693DB6"/>
    <w:rsid w:val="006A3AE1"/>
    <w:rsid w:val="006A3D75"/>
    <w:rsid w:val="006A7E9E"/>
    <w:rsid w:val="006B71CB"/>
    <w:rsid w:val="006C77AA"/>
    <w:rsid w:val="006E2B0A"/>
    <w:rsid w:val="006E41F6"/>
    <w:rsid w:val="006F1A46"/>
    <w:rsid w:val="006F2751"/>
    <w:rsid w:val="006F5666"/>
    <w:rsid w:val="00704757"/>
    <w:rsid w:val="00705CCF"/>
    <w:rsid w:val="00721175"/>
    <w:rsid w:val="007212EF"/>
    <w:rsid w:val="00726768"/>
    <w:rsid w:val="007268B6"/>
    <w:rsid w:val="00726A38"/>
    <w:rsid w:val="00731071"/>
    <w:rsid w:val="00732F05"/>
    <w:rsid w:val="00734893"/>
    <w:rsid w:val="00735259"/>
    <w:rsid w:val="00752163"/>
    <w:rsid w:val="007562C1"/>
    <w:rsid w:val="00764A3A"/>
    <w:rsid w:val="00770153"/>
    <w:rsid w:val="00771228"/>
    <w:rsid w:val="0077262C"/>
    <w:rsid w:val="007758B6"/>
    <w:rsid w:val="00784BCB"/>
    <w:rsid w:val="00786E2F"/>
    <w:rsid w:val="00794117"/>
    <w:rsid w:val="0079598B"/>
    <w:rsid w:val="007A3956"/>
    <w:rsid w:val="007A4DB3"/>
    <w:rsid w:val="007A56D1"/>
    <w:rsid w:val="007A6021"/>
    <w:rsid w:val="007A6F8F"/>
    <w:rsid w:val="007B6376"/>
    <w:rsid w:val="007C659E"/>
    <w:rsid w:val="007D5EA6"/>
    <w:rsid w:val="007F0A27"/>
    <w:rsid w:val="007F0AFF"/>
    <w:rsid w:val="007F54F7"/>
    <w:rsid w:val="007F7CB9"/>
    <w:rsid w:val="00802071"/>
    <w:rsid w:val="00805C05"/>
    <w:rsid w:val="00807A88"/>
    <w:rsid w:val="0081040B"/>
    <w:rsid w:val="00812362"/>
    <w:rsid w:val="008124D2"/>
    <w:rsid w:val="00826CBE"/>
    <w:rsid w:val="00826F13"/>
    <w:rsid w:val="00832E5E"/>
    <w:rsid w:val="0083420B"/>
    <w:rsid w:val="008443A0"/>
    <w:rsid w:val="00844DA2"/>
    <w:rsid w:val="0084538D"/>
    <w:rsid w:val="008464F4"/>
    <w:rsid w:val="00847A11"/>
    <w:rsid w:val="00847EC1"/>
    <w:rsid w:val="0085164F"/>
    <w:rsid w:val="00852E5A"/>
    <w:rsid w:val="008546DA"/>
    <w:rsid w:val="00855A2C"/>
    <w:rsid w:val="008578A0"/>
    <w:rsid w:val="008626BC"/>
    <w:rsid w:val="00871043"/>
    <w:rsid w:val="00872D51"/>
    <w:rsid w:val="00884912"/>
    <w:rsid w:val="008851E6"/>
    <w:rsid w:val="00886C43"/>
    <w:rsid w:val="00886E67"/>
    <w:rsid w:val="0089209B"/>
    <w:rsid w:val="00893CBE"/>
    <w:rsid w:val="00894033"/>
    <w:rsid w:val="00897726"/>
    <w:rsid w:val="008A0262"/>
    <w:rsid w:val="008A1786"/>
    <w:rsid w:val="008A2A9C"/>
    <w:rsid w:val="008B1122"/>
    <w:rsid w:val="008B3E45"/>
    <w:rsid w:val="008C507F"/>
    <w:rsid w:val="008C67D8"/>
    <w:rsid w:val="008C760F"/>
    <w:rsid w:val="008D507E"/>
    <w:rsid w:val="008F427D"/>
    <w:rsid w:val="008F635D"/>
    <w:rsid w:val="00900180"/>
    <w:rsid w:val="00900970"/>
    <w:rsid w:val="009147AE"/>
    <w:rsid w:val="009147B2"/>
    <w:rsid w:val="009157AF"/>
    <w:rsid w:val="00925990"/>
    <w:rsid w:val="00934228"/>
    <w:rsid w:val="00942396"/>
    <w:rsid w:val="0095167F"/>
    <w:rsid w:val="00952E73"/>
    <w:rsid w:val="00952E94"/>
    <w:rsid w:val="00955572"/>
    <w:rsid w:val="00967860"/>
    <w:rsid w:val="00982F0A"/>
    <w:rsid w:val="00983615"/>
    <w:rsid w:val="00996110"/>
    <w:rsid w:val="009A379C"/>
    <w:rsid w:val="009C3C97"/>
    <w:rsid w:val="009D0584"/>
    <w:rsid w:val="009D05F0"/>
    <w:rsid w:val="009D101A"/>
    <w:rsid w:val="009D1EC3"/>
    <w:rsid w:val="009D404B"/>
    <w:rsid w:val="009E1731"/>
    <w:rsid w:val="009E3D48"/>
    <w:rsid w:val="009F6A6B"/>
    <w:rsid w:val="00A02446"/>
    <w:rsid w:val="00A2279B"/>
    <w:rsid w:val="00A30A60"/>
    <w:rsid w:val="00A3408F"/>
    <w:rsid w:val="00A357B5"/>
    <w:rsid w:val="00A41E71"/>
    <w:rsid w:val="00A50D9C"/>
    <w:rsid w:val="00A5366E"/>
    <w:rsid w:val="00A70B8F"/>
    <w:rsid w:val="00A74C77"/>
    <w:rsid w:val="00A76C8A"/>
    <w:rsid w:val="00A82640"/>
    <w:rsid w:val="00AA0B69"/>
    <w:rsid w:val="00AA2C0C"/>
    <w:rsid w:val="00AC4005"/>
    <w:rsid w:val="00AD2981"/>
    <w:rsid w:val="00AD4484"/>
    <w:rsid w:val="00AD5ABD"/>
    <w:rsid w:val="00AE1E60"/>
    <w:rsid w:val="00AE2692"/>
    <w:rsid w:val="00AF0961"/>
    <w:rsid w:val="00B0209C"/>
    <w:rsid w:val="00B11635"/>
    <w:rsid w:val="00B17589"/>
    <w:rsid w:val="00B302AD"/>
    <w:rsid w:val="00B34A98"/>
    <w:rsid w:val="00B37A48"/>
    <w:rsid w:val="00B40CDD"/>
    <w:rsid w:val="00B43576"/>
    <w:rsid w:val="00B5234E"/>
    <w:rsid w:val="00B6418D"/>
    <w:rsid w:val="00B65A01"/>
    <w:rsid w:val="00B768DA"/>
    <w:rsid w:val="00B77D1B"/>
    <w:rsid w:val="00B803D5"/>
    <w:rsid w:val="00BA578B"/>
    <w:rsid w:val="00BA5986"/>
    <w:rsid w:val="00BA7A73"/>
    <w:rsid w:val="00BB2C56"/>
    <w:rsid w:val="00BC4EE7"/>
    <w:rsid w:val="00BC5999"/>
    <w:rsid w:val="00BC785B"/>
    <w:rsid w:val="00BF2F97"/>
    <w:rsid w:val="00BF3B3F"/>
    <w:rsid w:val="00BF54D6"/>
    <w:rsid w:val="00BF7361"/>
    <w:rsid w:val="00BF7E6C"/>
    <w:rsid w:val="00C07D74"/>
    <w:rsid w:val="00C10B32"/>
    <w:rsid w:val="00C20230"/>
    <w:rsid w:val="00C226F6"/>
    <w:rsid w:val="00C34C7C"/>
    <w:rsid w:val="00C35621"/>
    <w:rsid w:val="00C44CA9"/>
    <w:rsid w:val="00C46D8B"/>
    <w:rsid w:val="00C47B72"/>
    <w:rsid w:val="00C47CCF"/>
    <w:rsid w:val="00C579F4"/>
    <w:rsid w:val="00C57CC4"/>
    <w:rsid w:val="00C62B76"/>
    <w:rsid w:val="00C669E1"/>
    <w:rsid w:val="00C66DC2"/>
    <w:rsid w:val="00C70D8A"/>
    <w:rsid w:val="00C71D8F"/>
    <w:rsid w:val="00C73009"/>
    <w:rsid w:val="00C8762C"/>
    <w:rsid w:val="00C90D7C"/>
    <w:rsid w:val="00C93F00"/>
    <w:rsid w:val="00C94590"/>
    <w:rsid w:val="00CA481B"/>
    <w:rsid w:val="00CA5BC2"/>
    <w:rsid w:val="00CB6377"/>
    <w:rsid w:val="00CC11CC"/>
    <w:rsid w:val="00CC6C33"/>
    <w:rsid w:val="00CD4D7C"/>
    <w:rsid w:val="00CE2EB4"/>
    <w:rsid w:val="00CE7438"/>
    <w:rsid w:val="00D028CE"/>
    <w:rsid w:val="00D06989"/>
    <w:rsid w:val="00D07997"/>
    <w:rsid w:val="00D13131"/>
    <w:rsid w:val="00D1342C"/>
    <w:rsid w:val="00D1413A"/>
    <w:rsid w:val="00D1619B"/>
    <w:rsid w:val="00D17C8B"/>
    <w:rsid w:val="00D20A04"/>
    <w:rsid w:val="00D21EBD"/>
    <w:rsid w:val="00D31161"/>
    <w:rsid w:val="00D36233"/>
    <w:rsid w:val="00D36BBD"/>
    <w:rsid w:val="00D37D56"/>
    <w:rsid w:val="00D537F3"/>
    <w:rsid w:val="00D53DBA"/>
    <w:rsid w:val="00D56E82"/>
    <w:rsid w:val="00D627BC"/>
    <w:rsid w:val="00D64CAC"/>
    <w:rsid w:val="00D651F8"/>
    <w:rsid w:val="00D71270"/>
    <w:rsid w:val="00D76227"/>
    <w:rsid w:val="00D81DA0"/>
    <w:rsid w:val="00D826EC"/>
    <w:rsid w:val="00D86F52"/>
    <w:rsid w:val="00D87DC8"/>
    <w:rsid w:val="00D963EA"/>
    <w:rsid w:val="00DA2471"/>
    <w:rsid w:val="00DB2498"/>
    <w:rsid w:val="00DB43C3"/>
    <w:rsid w:val="00DB4E8B"/>
    <w:rsid w:val="00DB739F"/>
    <w:rsid w:val="00DC287A"/>
    <w:rsid w:val="00DC3298"/>
    <w:rsid w:val="00DD11AA"/>
    <w:rsid w:val="00DD48E0"/>
    <w:rsid w:val="00DE043F"/>
    <w:rsid w:val="00E02409"/>
    <w:rsid w:val="00E02A7A"/>
    <w:rsid w:val="00E04CB7"/>
    <w:rsid w:val="00E207B9"/>
    <w:rsid w:val="00E21305"/>
    <w:rsid w:val="00E279BE"/>
    <w:rsid w:val="00E33B08"/>
    <w:rsid w:val="00E33C5C"/>
    <w:rsid w:val="00E40F10"/>
    <w:rsid w:val="00E45ED3"/>
    <w:rsid w:val="00E47CE5"/>
    <w:rsid w:val="00E50B02"/>
    <w:rsid w:val="00E53F0C"/>
    <w:rsid w:val="00E60084"/>
    <w:rsid w:val="00E60514"/>
    <w:rsid w:val="00E645D8"/>
    <w:rsid w:val="00E74395"/>
    <w:rsid w:val="00E744C6"/>
    <w:rsid w:val="00E946CE"/>
    <w:rsid w:val="00E97073"/>
    <w:rsid w:val="00EA7F31"/>
    <w:rsid w:val="00EB04A5"/>
    <w:rsid w:val="00EB799C"/>
    <w:rsid w:val="00EC3A99"/>
    <w:rsid w:val="00EC4742"/>
    <w:rsid w:val="00EC572A"/>
    <w:rsid w:val="00ED2099"/>
    <w:rsid w:val="00ED41DF"/>
    <w:rsid w:val="00ED4CBA"/>
    <w:rsid w:val="00EE516C"/>
    <w:rsid w:val="00EF0522"/>
    <w:rsid w:val="00EF25C6"/>
    <w:rsid w:val="00F002CF"/>
    <w:rsid w:val="00F00F00"/>
    <w:rsid w:val="00F00F8F"/>
    <w:rsid w:val="00F043DF"/>
    <w:rsid w:val="00F136B8"/>
    <w:rsid w:val="00F21FD0"/>
    <w:rsid w:val="00F23D7A"/>
    <w:rsid w:val="00F26B87"/>
    <w:rsid w:val="00F27982"/>
    <w:rsid w:val="00F32C21"/>
    <w:rsid w:val="00F43405"/>
    <w:rsid w:val="00F5539E"/>
    <w:rsid w:val="00F6354C"/>
    <w:rsid w:val="00F71403"/>
    <w:rsid w:val="00F71570"/>
    <w:rsid w:val="00F81448"/>
    <w:rsid w:val="00F81B53"/>
    <w:rsid w:val="00F84977"/>
    <w:rsid w:val="00F8703F"/>
    <w:rsid w:val="00F90C9F"/>
    <w:rsid w:val="00F92556"/>
    <w:rsid w:val="00FA1A03"/>
    <w:rsid w:val="00FB246E"/>
    <w:rsid w:val="00FB6BF9"/>
    <w:rsid w:val="00FB7AC3"/>
    <w:rsid w:val="00FC0180"/>
    <w:rsid w:val="00FC1C26"/>
    <w:rsid w:val="00FC48E4"/>
    <w:rsid w:val="00FD0D78"/>
    <w:rsid w:val="00FD7D5D"/>
    <w:rsid w:val="00FE252F"/>
    <w:rsid w:val="00FE5608"/>
    <w:rsid w:val="00FE7C40"/>
    <w:rsid w:val="00FF1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C75EF"/>
  <w15:docId w15:val="{CEEA751A-E7CC-4D7B-A85B-12620EEF6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C40"/>
    <w:pPr>
      <w:spacing w:after="160" w:line="300" w:lineRule="auto"/>
    </w:pPr>
    <w:rPr>
      <w:rFonts w:ascii="Calibri" w:eastAsia="Times New Roman" w:hAnsi="Calibri" w:cs="Times New Roman"/>
      <w:sz w:val="21"/>
      <w:szCs w:val="21"/>
      <w:lang w:val="en-GB" w:eastAsia="en-GB"/>
    </w:rPr>
  </w:style>
  <w:style w:type="paragraph" w:styleId="Heading1">
    <w:name w:val="heading 1"/>
    <w:basedOn w:val="Normal"/>
    <w:next w:val="Normal"/>
    <w:link w:val="Heading1Char"/>
    <w:uiPriority w:val="9"/>
    <w:qFormat/>
    <w:rsid w:val="00D1413A"/>
    <w:pPr>
      <w:keepNext/>
      <w:keepLines/>
      <w:spacing w:before="320" w:after="80" w:line="240" w:lineRule="auto"/>
      <w:jc w:val="center"/>
      <w:outlineLvl w:val="0"/>
    </w:pPr>
    <w:rPr>
      <w:rFonts w:ascii="Calibri Light" w:eastAsia="SimSun" w:hAnsi="Calibri Light"/>
      <w:color w:val="2E74B5"/>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7C40"/>
    <w:pPr>
      <w:spacing w:after="0" w:line="240" w:lineRule="auto"/>
    </w:pPr>
    <w:rPr>
      <w:rFonts w:ascii="Calibri" w:eastAsia="Times New Roman" w:hAnsi="Calibri" w:cs="Times New Roman"/>
      <w:sz w:val="21"/>
      <w:szCs w:val="21"/>
      <w:lang w:val="en-GB" w:eastAsia="en-GB"/>
    </w:rPr>
  </w:style>
  <w:style w:type="character" w:customStyle="1" w:styleId="Heading1Char">
    <w:name w:val="Heading 1 Char"/>
    <w:basedOn w:val="DefaultParagraphFont"/>
    <w:link w:val="Heading1"/>
    <w:uiPriority w:val="9"/>
    <w:rsid w:val="00D1413A"/>
    <w:rPr>
      <w:rFonts w:ascii="Calibri Light" w:eastAsia="SimSun" w:hAnsi="Calibri Light" w:cs="Times New Roman"/>
      <w:color w:val="2E74B5"/>
      <w:sz w:val="40"/>
      <w:szCs w:val="40"/>
      <w:lang w:val="en-GB" w:eastAsia="en-GB"/>
    </w:rPr>
  </w:style>
  <w:style w:type="paragraph" w:styleId="ListParagraph">
    <w:name w:val="List Paragraph"/>
    <w:aliases w:val="içindekiler vb,LİSTE PARAF,KODLAMA,ALT BAŞLIK,Liste Paragraf 1,Liste Paragraf1"/>
    <w:basedOn w:val="Normal"/>
    <w:link w:val="ListParagraphChar"/>
    <w:uiPriority w:val="34"/>
    <w:qFormat/>
    <w:rsid w:val="001820F6"/>
    <w:pPr>
      <w:ind w:left="720"/>
      <w:contextualSpacing/>
    </w:pPr>
  </w:style>
  <w:style w:type="paragraph" w:styleId="NormalWeb">
    <w:name w:val="Normal (Web)"/>
    <w:basedOn w:val="Normal"/>
    <w:uiPriority w:val="99"/>
    <w:unhideWhenUsed/>
    <w:rsid w:val="00872D51"/>
    <w:pPr>
      <w:spacing w:before="100" w:beforeAutospacing="1" w:after="100" w:afterAutospacing="1" w:line="240" w:lineRule="auto"/>
    </w:pPr>
    <w:rPr>
      <w:rFonts w:ascii="Times New Roman" w:hAnsi="Times New Roman"/>
      <w:sz w:val="24"/>
      <w:szCs w:val="24"/>
      <w:lang w:val="tr-TR" w:eastAsia="zh-CN"/>
    </w:rPr>
  </w:style>
  <w:style w:type="paragraph" w:styleId="Header">
    <w:name w:val="header"/>
    <w:basedOn w:val="Normal"/>
    <w:link w:val="HeaderChar"/>
    <w:uiPriority w:val="99"/>
    <w:unhideWhenUsed/>
    <w:rsid w:val="00B6418D"/>
    <w:pPr>
      <w:tabs>
        <w:tab w:val="center" w:pos="4536"/>
        <w:tab w:val="right" w:pos="9072"/>
      </w:tabs>
      <w:spacing w:after="0" w:line="240" w:lineRule="auto"/>
    </w:pPr>
  </w:style>
  <w:style w:type="character" w:customStyle="1" w:styleId="HeaderChar">
    <w:name w:val="Header Char"/>
    <w:basedOn w:val="DefaultParagraphFont"/>
    <w:link w:val="Header"/>
    <w:uiPriority w:val="99"/>
    <w:rsid w:val="00B6418D"/>
    <w:rPr>
      <w:rFonts w:ascii="Calibri" w:eastAsia="Times New Roman" w:hAnsi="Calibri" w:cs="Times New Roman"/>
      <w:sz w:val="21"/>
      <w:szCs w:val="21"/>
      <w:lang w:val="en-GB" w:eastAsia="en-GB"/>
    </w:rPr>
  </w:style>
  <w:style w:type="paragraph" w:styleId="Footer">
    <w:name w:val="footer"/>
    <w:basedOn w:val="Normal"/>
    <w:link w:val="FooterChar"/>
    <w:uiPriority w:val="99"/>
    <w:unhideWhenUsed/>
    <w:rsid w:val="00B6418D"/>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418D"/>
    <w:rPr>
      <w:rFonts w:ascii="Calibri" w:eastAsia="Times New Roman" w:hAnsi="Calibri" w:cs="Times New Roman"/>
      <w:sz w:val="21"/>
      <w:szCs w:val="21"/>
      <w:lang w:val="en-GB" w:eastAsia="en-GB"/>
    </w:rPr>
  </w:style>
  <w:style w:type="paragraph" w:styleId="BalloonText">
    <w:name w:val="Balloon Text"/>
    <w:basedOn w:val="Normal"/>
    <w:link w:val="BalloonTextChar"/>
    <w:uiPriority w:val="99"/>
    <w:semiHidden/>
    <w:unhideWhenUsed/>
    <w:rsid w:val="00952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E94"/>
    <w:rPr>
      <w:rFonts w:ascii="Tahoma" w:eastAsia="Times New Roman" w:hAnsi="Tahoma" w:cs="Tahoma"/>
      <w:sz w:val="16"/>
      <w:szCs w:val="16"/>
      <w:lang w:val="en-GB" w:eastAsia="en-GB"/>
    </w:rPr>
  </w:style>
  <w:style w:type="table" w:styleId="TableGrid">
    <w:name w:val="Table Grid"/>
    <w:basedOn w:val="TableNormal"/>
    <w:uiPriority w:val="59"/>
    <w:rsid w:val="00AD44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içindekiler vb Char,LİSTE PARAF Char,KODLAMA Char,ALT BAŞLIK Char,Liste Paragraf 1 Char,Liste Paragraf1 Char"/>
    <w:link w:val="ListParagraph"/>
    <w:uiPriority w:val="34"/>
    <w:locked/>
    <w:rsid w:val="008F427D"/>
    <w:rPr>
      <w:rFonts w:ascii="Calibri" w:eastAsia="Times New Roman" w:hAnsi="Calibri" w:cs="Times New Roman"/>
      <w:sz w:val="21"/>
      <w:szCs w:val="21"/>
      <w:lang w:val="en-GB" w:eastAsia="en-GB"/>
    </w:rPr>
  </w:style>
  <w:style w:type="character" w:styleId="Strong">
    <w:name w:val="Strong"/>
    <w:basedOn w:val="DefaultParagraphFont"/>
    <w:uiPriority w:val="22"/>
    <w:qFormat/>
    <w:rsid w:val="007212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15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CA682-E2CD-4A86-B1FA-495C050F3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17</Pages>
  <Words>3866</Words>
  <Characters>22039</Characters>
  <Application>Microsoft Office Word</Application>
  <DocSecurity>0</DocSecurity>
  <Lines>183</Lines>
  <Paragraphs>51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25854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dc:creator>
  <cp:lastModifiedBy>Windows User</cp:lastModifiedBy>
  <cp:revision>5</cp:revision>
  <cp:lastPrinted>2023-11-07T09:56:00Z</cp:lastPrinted>
  <dcterms:created xsi:type="dcterms:W3CDTF">2023-11-07T09:18:00Z</dcterms:created>
  <dcterms:modified xsi:type="dcterms:W3CDTF">2023-11-07T11:09:00Z</dcterms:modified>
</cp:coreProperties>
</file>