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62" w:rsidRDefault="00AA599C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Cumhurbaşkanlığının “</w:t>
      </w:r>
      <w:r w:rsidR="008E6962"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Kamuoyunu bilgilendirmek açısından 4’üncü Cumhurbaşkanı Mustafa Akıncı döneminde Cumhurbaşkanlığı’nda sözleşmeli personel olarak görev yapan kişilerin listesini de açıklıyoruz</w:t>
      </w:r>
      <w:r>
        <w:rPr>
          <w:rFonts w:ascii="Arial" w:eastAsia="Times New Roman" w:hAnsi="Arial" w:cs="Arial"/>
          <w:color w:val="222222"/>
          <w:sz w:val="24"/>
          <w:szCs w:val="24"/>
          <w:lang w:eastAsia="tr-TR"/>
        </w:rPr>
        <w:t>” başlığıyla yayımladığı liste aşağıdadır</w:t>
      </w:r>
    </w:p>
    <w:p w:rsidR="00AA599C" w:rsidRPr="00D7232B" w:rsidRDefault="00AA599C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bookmarkStart w:id="0" w:name="_GoBack"/>
      <w:bookmarkEnd w:id="0"/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1. Gülden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Plümer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Kayıp Şahıslar Kom. Türk Üye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2. Rüya Taner Sanat Danışmanı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3. Barış Burcu Cumhurbaşkanlığı Sözcüsü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4.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Sülen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Karabacak Hukuk İşleri Danışmanı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5. Meltem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Onurkan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Samani Siyasi İşler ve Tarih Özel </w:t>
      </w:r>
      <w:proofErr w:type="gram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Dan</w:t>
      </w:r>
      <w:proofErr w:type="gram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6. Fahri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Üçöz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Envanter İşl. </w:t>
      </w:r>
      <w:proofErr w:type="gram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ve</w:t>
      </w:r>
      <w:proofErr w:type="gram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Mali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Prog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 Sor.  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7.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Özin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Reyhan Arşiv Değer ve Tasnif Sor.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8. Seran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Hastürer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Halkla İlişkiler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9. Bilgin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Polatcan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Yunanca Tercüme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10. Değer Berkin Basın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11. Gül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Güresun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Savunma Özel Danışmanı 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12. Vedia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Zabitoğlu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Hukuk İşleri Danışmanı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Yard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.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13. Cemal Gürkan LAB Yöneticisi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14. Özkan Taşkent İletişim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15. Ali Koyun Sözleşmeli Şef Garson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16. Zafer Örek İletişim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17.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İlşen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Dağer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Mütercim Tercüman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18. Reyhan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Bilgeer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Yüksek Mimar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19.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Setriye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Sedef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Könü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Mütercim Tercüman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20. Ayşe Balcıoğlu Dış İlişkiler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21. Seher İmsel Dış İlişkiler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22. Dervişe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Sarcan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Mütercim Tercüman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23. Artun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Korudağ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İletişim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24. Mert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Beysoydan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İletişim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25. Laden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Aktaşlılar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İngilizce Mütercim Tercüman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26. Ayhan Darcan Bilişim Görevlisi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27. Mehmet Sezer Sözleşmeli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28. İpek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Borman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Genç Dış İlişkiler Uzmanı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29. Ömer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Gökçekuş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Ekonomi Özel Danışmanı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30. Çağıl Günalp Cumhurbaşkanlığı Basın Gör.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31. Ali Bizden İletişim Koordinatörü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32. Şerife Gündüz Çevre Özel Danışmanı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33. Evrim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Hınçal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Sosyal İşler Koordinatörü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34. Erhan Erçin Özel Temsilci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35. Ali Hoca Senfoni Orkestrası Şefi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36. Mustafa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Kofalı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Orkestra Koordinatörü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37. Nihat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Ağdaç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Konzertmeister</w:t>
      </w:r>
      <w:proofErr w:type="spellEnd"/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38. Halit Sarp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39. Erhan Aytaç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40. Sinem Sadrazam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41. Yağmur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Cemgünal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42. Yaman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Zencirci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43. Deniz Dilan Akar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44. Eylül Can Akdağ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45. Simge İster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46. Püren Eda Gözer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lastRenderedPageBreak/>
        <w:t>47. Kamuran Aksel Yeşillik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48. Tüzel Ergün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49.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Vasilana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Vitanova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Mileva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50. Ezgi Gizem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Kıdır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51. Miray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Rhoads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52. Eylül Kayhan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53. Pamir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Kolat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54. Oya Berrak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Behar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55. Pınar Bayraktar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56. Ali Can Öztan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57. Uğur Hikmet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Altunbaşlıer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58. Tılsım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Bufe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</w:t>
      </w:r>
      <w:proofErr w:type="spellStart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Muratal</w:t>
      </w:r>
      <w:proofErr w:type="spellEnd"/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 xml:space="preserve"> Enstrüman Sanatçısı</w:t>
      </w:r>
    </w:p>
    <w:p w:rsidR="008E6962" w:rsidRPr="00D7232B" w:rsidRDefault="008E6962" w:rsidP="008E6962">
      <w:pPr>
        <w:spacing w:after="240" w:line="240" w:lineRule="auto"/>
        <w:rPr>
          <w:rFonts w:ascii="Arial" w:eastAsia="Times New Roman" w:hAnsi="Arial" w:cs="Arial"/>
          <w:color w:val="888888"/>
          <w:sz w:val="24"/>
          <w:szCs w:val="24"/>
          <w:lang w:eastAsia="tr-TR"/>
        </w:rPr>
      </w:pPr>
      <w:r w:rsidRPr="00D7232B">
        <w:rPr>
          <w:rFonts w:ascii="Arial" w:eastAsia="Times New Roman" w:hAnsi="Arial" w:cs="Arial"/>
          <w:color w:val="222222"/>
          <w:sz w:val="24"/>
          <w:szCs w:val="24"/>
          <w:lang w:eastAsia="tr-TR"/>
        </w:rPr>
        <w:t>59. Gizem Meriç Kılıç Enstrüman Sanatçısı</w:t>
      </w:r>
    </w:p>
    <w:p w:rsidR="009F468F" w:rsidRDefault="00AA599C"/>
    <w:sectPr w:rsidR="009F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62"/>
    <w:rsid w:val="008E6962"/>
    <w:rsid w:val="00AA599C"/>
    <w:rsid w:val="00C06B5B"/>
    <w:rsid w:val="00E3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 YAKAR</dc:creator>
  <cp:lastModifiedBy>YILMAZ YAKAR</cp:lastModifiedBy>
  <cp:revision>2</cp:revision>
  <dcterms:created xsi:type="dcterms:W3CDTF">2023-01-04T15:50:00Z</dcterms:created>
  <dcterms:modified xsi:type="dcterms:W3CDTF">2023-01-04T15:50:00Z</dcterms:modified>
</cp:coreProperties>
</file>